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434" w:rsidRPr="006D6BB8" w:rsidRDefault="00A67434"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r w:rsidRPr="006D6BB8">
        <w:rPr>
          <w:rFonts w:ascii="Times New Roman" w:eastAsia="Times New Roman" w:hAnsi="Times New Roman" w:cs="Times New Roman"/>
          <w:b/>
          <w:sz w:val="28"/>
          <w:szCs w:val="28"/>
          <w:lang w:val="kk-KZ" w:eastAsia="ru-RU"/>
        </w:rPr>
        <w:t>Ақжар аудандық ішкі саясат, мәдениет және тілдерд</w:t>
      </w:r>
      <w:r w:rsidR="009E5658" w:rsidRPr="006D6BB8">
        <w:rPr>
          <w:rFonts w:ascii="Times New Roman" w:eastAsia="Times New Roman" w:hAnsi="Times New Roman" w:cs="Times New Roman"/>
          <w:b/>
          <w:sz w:val="28"/>
          <w:szCs w:val="28"/>
          <w:lang w:val="kk-KZ" w:eastAsia="ru-RU"/>
        </w:rPr>
        <w:t xml:space="preserve">і дамыту бөлімінің </w:t>
      </w:r>
      <w:r w:rsidR="00CE2713" w:rsidRPr="006D6BB8">
        <w:rPr>
          <w:rFonts w:ascii="Times New Roman" w:eastAsia="Times New Roman" w:hAnsi="Times New Roman" w:cs="Times New Roman"/>
          <w:b/>
          <w:sz w:val="28"/>
          <w:szCs w:val="28"/>
          <w:lang w:val="kk-KZ" w:eastAsia="ru-RU"/>
        </w:rPr>
        <w:t xml:space="preserve">ішкі саясат бойынша </w:t>
      </w:r>
      <w:r w:rsidR="009E5658" w:rsidRPr="006D6BB8">
        <w:rPr>
          <w:rFonts w:ascii="Times New Roman" w:eastAsia="Times New Roman" w:hAnsi="Times New Roman" w:cs="Times New Roman"/>
          <w:b/>
          <w:sz w:val="28"/>
          <w:szCs w:val="28"/>
          <w:lang w:val="kk-KZ" w:eastAsia="ru-RU"/>
        </w:rPr>
        <w:t>202</w:t>
      </w:r>
      <w:r w:rsidR="00FE7777" w:rsidRPr="006D6BB8">
        <w:rPr>
          <w:rFonts w:ascii="Times New Roman" w:eastAsia="Times New Roman" w:hAnsi="Times New Roman" w:cs="Times New Roman"/>
          <w:b/>
          <w:sz w:val="28"/>
          <w:szCs w:val="28"/>
          <w:lang w:val="kk-KZ" w:eastAsia="ru-RU"/>
        </w:rPr>
        <w:t>6</w:t>
      </w:r>
      <w:r w:rsidR="00434CAD" w:rsidRPr="006D6BB8">
        <w:rPr>
          <w:rFonts w:ascii="Times New Roman" w:eastAsia="Times New Roman" w:hAnsi="Times New Roman" w:cs="Times New Roman"/>
          <w:b/>
          <w:sz w:val="28"/>
          <w:szCs w:val="28"/>
          <w:lang w:val="kk-KZ" w:eastAsia="ru-RU"/>
        </w:rPr>
        <w:t xml:space="preserve"> жылғы </w:t>
      </w:r>
      <w:r w:rsidR="00813DA1">
        <w:rPr>
          <w:rFonts w:ascii="Times New Roman" w:eastAsia="Times New Roman" w:hAnsi="Times New Roman" w:cs="Times New Roman"/>
          <w:b/>
          <w:sz w:val="28"/>
          <w:szCs w:val="28"/>
          <w:lang w:val="en-US" w:eastAsia="ru-RU"/>
        </w:rPr>
        <w:t>10</w:t>
      </w:r>
      <w:r w:rsidRPr="006D6BB8">
        <w:rPr>
          <w:rFonts w:ascii="Times New Roman" w:eastAsia="Times New Roman" w:hAnsi="Times New Roman" w:cs="Times New Roman"/>
          <w:b/>
          <w:sz w:val="28"/>
          <w:szCs w:val="28"/>
          <w:lang w:val="kk-KZ" w:eastAsia="ru-RU"/>
        </w:rPr>
        <w:t xml:space="preserve"> айдағы атқарылған жұмыстың </w:t>
      </w:r>
    </w:p>
    <w:p w:rsidR="00A67434" w:rsidRPr="006D6BB8" w:rsidRDefault="00A67434"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r w:rsidRPr="006D6BB8">
        <w:rPr>
          <w:rFonts w:ascii="Times New Roman" w:eastAsia="Times New Roman" w:hAnsi="Times New Roman" w:cs="Times New Roman"/>
          <w:b/>
          <w:sz w:val="28"/>
          <w:szCs w:val="28"/>
          <w:lang w:val="kk-KZ" w:eastAsia="ru-RU"/>
        </w:rPr>
        <w:t xml:space="preserve">нәтижелері туралы ақпарат </w:t>
      </w:r>
    </w:p>
    <w:p w:rsidR="0077110F" w:rsidRPr="006D6BB8" w:rsidRDefault="0077110F"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p>
    <w:p w:rsidR="00AD2E29"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Ішкі саясат, мәдениет және тілдерді дамыту  бөлімінің штат саны 6 адамды құрай</w:t>
      </w:r>
      <w:r w:rsidR="00AD2E29">
        <w:rPr>
          <w:rFonts w:ascii="Times New Roman" w:eastAsia="Times New Roman" w:hAnsi="Times New Roman" w:cs="Times New Roman"/>
          <w:sz w:val="28"/>
          <w:szCs w:val="28"/>
          <w:lang w:val="kk-KZ" w:eastAsia="ru-RU"/>
        </w:rPr>
        <w:t>ды.</w:t>
      </w:r>
    </w:p>
    <w:p w:rsidR="0077110F" w:rsidRPr="006D6BB8" w:rsidRDefault="009E5658"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202</w:t>
      </w:r>
      <w:r w:rsidR="00FE7777" w:rsidRPr="006D6BB8">
        <w:rPr>
          <w:rFonts w:ascii="Times New Roman" w:eastAsia="Times New Roman" w:hAnsi="Times New Roman" w:cs="Times New Roman"/>
          <w:sz w:val="28"/>
          <w:szCs w:val="28"/>
          <w:lang w:val="kk-KZ" w:eastAsia="ru-RU"/>
        </w:rPr>
        <w:t>6</w:t>
      </w:r>
      <w:r w:rsidR="0077110F" w:rsidRPr="006D6BB8">
        <w:rPr>
          <w:rFonts w:ascii="Times New Roman" w:eastAsia="Times New Roman" w:hAnsi="Times New Roman" w:cs="Times New Roman"/>
          <w:sz w:val="28"/>
          <w:szCs w:val="28"/>
          <w:lang w:val="kk-KZ" w:eastAsia="ru-RU"/>
        </w:rPr>
        <w:t xml:space="preserve"> жылы ішкі саясат саласында жүргізіліп жатқан кешенді жұмыс ішкі саяси тұрақтылықты, ұлтаралық келісімді нығайтуға, азаматтық қоғамдастық өкілдерін ауданның қоғамдық маңызды іс-шараларына барынша  тартуға бағытталған.</w:t>
      </w:r>
    </w:p>
    <w:p w:rsidR="0077110F" w:rsidRPr="006D6BB8"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Бөлім сонымен қатар ауданның жергілікті атқарушы органдарының ішкі саясаттың негізгі бағыттары бойынша, оның ішінде білім беру, денсаулық сақтау, әлеуметтік қамсыздандыру және халықты қорғау, жұмыспен қамту, этносаралық және конфессияаралық келісім, патриоттық тәрбие және жастар саясаты, мемлекеттік рәміздерді насихаттау, мемлекеттік саясатты іске асыру мәселелері бойынша қызметін ақпараттық-идеологиялық сүйемелдеуді, көрнекі ақпараттық, мәдени, гендерлік және отбасылық-демографиялық салаларды жүргізеді.</w:t>
      </w:r>
    </w:p>
    <w:p w:rsidR="0077110F" w:rsidRPr="006D6BB8" w:rsidRDefault="0077110F" w:rsidP="009E2486">
      <w:pPr>
        <w:shd w:val="clear" w:color="auto" w:fill="FFFFFF"/>
        <w:spacing w:after="0" w:line="240" w:lineRule="auto"/>
        <w:rPr>
          <w:rFonts w:ascii="Times New Roman" w:eastAsia="Times New Roman" w:hAnsi="Times New Roman" w:cs="Times New Roman"/>
          <w:b/>
          <w:sz w:val="28"/>
          <w:szCs w:val="28"/>
          <w:u w:val="single"/>
          <w:lang w:val="kk-KZ" w:eastAsia="ru-RU"/>
        </w:rPr>
      </w:pPr>
      <w:r w:rsidRPr="006D6BB8">
        <w:rPr>
          <w:rFonts w:ascii="Times New Roman" w:eastAsia="Times New Roman" w:hAnsi="Times New Roman" w:cs="Times New Roman"/>
          <w:b/>
          <w:sz w:val="28"/>
          <w:szCs w:val="28"/>
          <w:u w:val="single"/>
          <w:lang w:val="kk-KZ" w:eastAsia="ru-RU"/>
        </w:rPr>
        <w:t>Қоғамдық-саяси жағдай туралы</w:t>
      </w:r>
    </w:p>
    <w:p w:rsidR="0077110F" w:rsidRPr="006D6BB8"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Ауданның қоғамдық-саяси жағдайын бағалау мақсатында 202</w:t>
      </w:r>
      <w:r w:rsidR="00FE7777" w:rsidRPr="006D6BB8">
        <w:rPr>
          <w:rFonts w:ascii="Times New Roman" w:eastAsia="Times New Roman" w:hAnsi="Times New Roman" w:cs="Times New Roman"/>
          <w:sz w:val="28"/>
          <w:szCs w:val="28"/>
          <w:lang w:val="kk-KZ" w:eastAsia="ru-RU"/>
        </w:rPr>
        <w:t>6</w:t>
      </w:r>
      <w:r w:rsidRPr="006D6BB8">
        <w:rPr>
          <w:rFonts w:ascii="Times New Roman" w:eastAsia="Times New Roman" w:hAnsi="Times New Roman" w:cs="Times New Roman"/>
          <w:sz w:val="28"/>
          <w:szCs w:val="28"/>
          <w:lang w:val="kk-KZ" w:eastAsia="ru-RU"/>
        </w:rPr>
        <w:t xml:space="preserve"> жылдың сәуір-маусым айларында 18 жастан асқан аудан тұрғындары</w:t>
      </w:r>
      <w:r w:rsidR="003B54BC" w:rsidRPr="006D6BB8">
        <w:rPr>
          <w:rFonts w:ascii="Times New Roman" w:eastAsia="Times New Roman" w:hAnsi="Times New Roman" w:cs="Times New Roman"/>
          <w:sz w:val="28"/>
          <w:szCs w:val="28"/>
          <w:lang w:val="kk-KZ" w:eastAsia="ru-RU"/>
        </w:rPr>
        <w:t xml:space="preserve"> арасында сауалнама жүргізілді. </w:t>
      </w:r>
      <w:r w:rsidRPr="006D6BB8">
        <w:rPr>
          <w:rFonts w:ascii="Times New Roman" w:eastAsia="Times New Roman" w:hAnsi="Times New Roman" w:cs="Times New Roman"/>
          <w:sz w:val="28"/>
          <w:szCs w:val="28"/>
          <w:lang w:val="kk-KZ" w:eastAsia="ru-RU"/>
        </w:rPr>
        <w:t xml:space="preserve">Сауалнама көрсеткіштері бойынша сауалнамаға қатысқандардың негізгі бөлігі, яғни </w:t>
      </w:r>
      <w:r w:rsidR="003B54BC" w:rsidRPr="006D6BB8">
        <w:rPr>
          <w:rFonts w:ascii="Times New Roman" w:eastAsia="Times New Roman" w:hAnsi="Times New Roman" w:cs="Times New Roman"/>
          <w:sz w:val="28"/>
          <w:szCs w:val="28"/>
          <w:lang w:val="kk-KZ" w:eastAsia="ru-RU"/>
        </w:rPr>
        <w:t>97</w:t>
      </w:r>
      <w:r w:rsidR="00FE7777" w:rsidRPr="006D6BB8">
        <w:rPr>
          <w:rFonts w:ascii="Times New Roman" w:eastAsia="Times New Roman" w:hAnsi="Times New Roman" w:cs="Times New Roman"/>
          <w:sz w:val="28"/>
          <w:szCs w:val="28"/>
          <w:lang w:val="kk-KZ" w:eastAsia="ru-RU"/>
        </w:rPr>
        <w:t>,5</w:t>
      </w:r>
      <w:r w:rsidRPr="006D6BB8">
        <w:rPr>
          <w:rFonts w:ascii="Times New Roman" w:eastAsia="Times New Roman" w:hAnsi="Times New Roman" w:cs="Times New Roman"/>
          <w:sz w:val="28"/>
          <w:szCs w:val="28"/>
          <w:lang w:val="kk-KZ" w:eastAsia="ru-RU"/>
        </w:rPr>
        <w:t xml:space="preserve"> пайызы аудандағы қазіргі қоғамдық-саяси жағдайды</w:t>
      </w:r>
      <w:r w:rsidR="003B54BC" w:rsidRPr="006D6BB8">
        <w:rPr>
          <w:rFonts w:ascii="Times New Roman" w:eastAsia="Times New Roman" w:hAnsi="Times New Roman" w:cs="Times New Roman"/>
          <w:sz w:val="28"/>
          <w:szCs w:val="28"/>
          <w:lang w:val="kk-KZ" w:eastAsia="ru-RU"/>
        </w:rPr>
        <w:t xml:space="preserve"> тұрақты </w:t>
      </w:r>
      <w:r w:rsidRPr="006D6BB8">
        <w:rPr>
          <w:rFonts w:ascii="Times New Roman" w:eastAsia="Times New Roman" w:hAnsi="Times New Roman" w:cs="Times New Roman"/>
          <w:sz w:val="28"/>
          <w:szCs w:val="28"/>
          <w:lang w:val="kk-KZ" w:eastAsia="ru-RU"/>
        </w:rPr>
        <w:t xml:space="preserve"> деп бағалады.</w:t>
      </w:r>
    </w:p>
    <w:p w:rsidR="00B56DC1" w:rsidRPr="006D6BB8" w:rsidRDefault="00B56DC1" w:rsidP="009E2486">
      <w:pPr>
        <w:shd w:val="clear" w:color="auto" w:fill="FFFFFF"/>
        <w:spacing w:after="0" w:line="240" w:lineRule="auto"/>
        <w:ind w:firstLine="708"/>
        <w:jc w:val="both"/>
        <w:rPr>
          <w:rFonts w:ascii="Times New Roman" w:eastAsia="Times New Roman" w:hAnsi="Times New Roman" w:cs="Times New Roman"/>
          <w:b/>
          <w:sz w:val="28"/>
          <w:szCs w:val="28"/>
          <w:u w:val="single"/>
          <w:lang w:val="kk-KZ" w:eastAsia="ru-RU"/>
        </w:rPr>
      </w:pPr>
      <w:r w:rsidRPr="006D6BB8">
        <w:rPr>
          <w:rFonts w:ascii="Times New Roman" w:eastAsia="Times New Roman" w:hAnsi="Times New Roman" w:cs="Times New Roman"/>
          <w:b/>
          <w:sz w:val="28"/>
          <w:szCs w:val="28"/>
          <w:u w:val="single"/>
          <w:lang w:val="kk-KZ" w:eastAsia="ru-RU"/>
        </w:rPr>
        <w:t>Қазақстан Республикасы Президенттінің Жолдауы бойынша ақпараттық жұмыстар</w:t>
      </w:r>
    </w:p>
    <w:p w:rsidR="006647DC" w:rsidRPr="006D6BB8" w:rsidRDefault="006647D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Мемлекет басшысы Қасым-Жомарт Кемелұлы Тоқаевтың «Жасанды интеллект дәуіріндегі Қазақстан: өзекті мәселелер және оны түбегейлі цифрлық өзгерістер арқылы шешу» атты Қазақстан халқына Жолдауын іске асыру шеңберінде Ақжар ауданының аудандық ақпараттық-насихат тобының құрамы бекітілді.</w:t>
      </w:r>
    </w:p>
    <w:p w:rsidR="006647DC" w:rsidRPr="006D6BB8" w:rsidRDefault="00E37BCE"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r>
      <w:r w:rsidR="006647DC" w:rsidRPr="006D6BB8">
        <w:rPr>
          <w:rFonts w:ascii="Times New Roman" w:eastAsia="Times New Roman" w:hAnsi="Times New Roman" w:cs="Times New Roman"/>
          <w:sz w:val="28"/>
          <w:szCs w:val="28"/>
          <w:lang w:val="kk-KZ" w:eastAsia="ru-RU"/>
        </w:rPr>
        <w:t xml:space="preserve">Топтың негізгі мақсаты </w:t>
      </w:r>
      <w:r w:rsidR="00813DA1" w:rsidRPr="00813DA1">
        <w:rPr>
          <w:rFonts w:ascii="Times New Roman" w:eastAsia="Times New Roman" w:hAnsi="Times New Roman" w:cs="Times New Roman"/>
          <w:sz w:val="28"/>
          <w:szCs w:val="28"/>
          <w:lang w:val="kk-KZ" w:eastAsia="ru-RU"/>
        </w:rPr>
        <w:t>-</w:t>
      </w:r>
      <w:r w:rsidR="006647DC" w:rsidRPr="006D6BB8">
        <w:rPr>
          <w:rFonts w:ascii="Times New Roman" w:eastAsia="Times New Roman" w:hAnsi="Times New Roman" w:cs="Times New Roman"/>
          <w:sz w:val="28"/>
          <w:szCs w:val="28"/>
          <w:lang w:val="kk-KZ" w:eastAsia="ru-RU"/>
        </w:rPr>
        <w:t xml:space="preserve"> Жолдауда көрсетілген басым бағыттар мен міндеттерді аудан тұрғындары арасында кеңінен түсіндіру және қоғамда қолдау тауып, жүзеге асырылуын ілгерілету.</w:t>
      </w:r>
    </w:p>
    <w:p w:rsidR="006647DC" w:rsidRPr="006D6BB8" w:rsidRDefault="00E37BCE"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r>
      <w:r w:rsidR="006647DC" w:rsidRPr="006D6BB8">
        <w:rPr>
          <w:rFonts w:ascii="Times New Roman" w:eastAsia="Times New Roman" w:hAnsi="Times New Roman" w:cs="Times New Roman"/>
          <w:sz w:val="28"/>
          <w:szCs w:val="28"/>
          <w:lang w:val="kk-KZ" w:eastAsia="ru-RU"/>
        </w:rPr>
        <w:t>Осыған сәйкес, аудан аумағында тақырыптық кездесулер мен ақпараттық іс-шаралар ұйымдастыру жоспарл</w:t>
      </w:r>
      <w:r w:rsidR="00FE7777" w:rsidRPr="006D6BB8">
        <w:rPr>
          <w:rFonts w:ascii="Times New Roman" w:eastAsia="Times New Roman" w:hAnsi="Times New Roman" w:cs="Times New Roman"/>
          <w:sz w:val="28"/>
          <w:szCs w:val="28"/>
          <w:lang w:val="kk-KZ" w:eastAsia="ru-RU"/>
        </w:rPr>
        <w:t xml:space="preserve">ы түрде өткізілді. </w:t>
      </w:r>
      <w:r w:rsidR="006647DC" w:rsidRPr="006D6BB8">
        <w:rPr>
          <w:rFonts w:ascii="Times New Roman" w:eastAsia="Times New Roman" w:hAnsi="Times New Roman" w:cs="Times New Roman"/>
          <w:sz w:val="28"/>
          <w:szCs w:val="28"/>
          <w:lang w:val="kk-KZ" w:eastAsia="ru-RU"/>
        </w:rPr>
        <w:t>Аталған кездесулер халықты Жолдаудың мазмұнымен таныстырып қана қоймай, ел дамуындағы стратегиялық бастамалардың маңызын ашуға бағытталған.</w:t>
      </w:r>
    </w:p>
    <w:p w:rsidR="003B54BC" w:rsidRPr="006D6BB8" w:rsidRDefault="003B54B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 xml:space="preserve">Бөлімнің ақпараттық сүймелдеуі  </w:t>
      </w:r>
    </w:p>
    <w:p w:rsidR="00CE2713" w:rsidRPr="006D6BB8" w:rsidRDefault="003B54B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Қазіргі уақытта ауданның медиа кеңістігінде екі тілде шығарылатың, қоғамдық-саяси және әлеуметтік-экономикалық  ақпараттарды ұсынаты</w:t>
      </w:r>
      <w:r w:rsidR="00CE2713" w:rsidRPr="006D6BB8">
        <w:rPr>
          <w:rFonts w:ascii="Times New Roman" w:eastAsia="Times New Roman" w:hAnsi="Times New Roman" w:cs="Times New Roman"/>
          <w:color w:val="000000"/>
          <w:sz w:val="28"/>
          <w:szCs w:val="28"/>
          <w:lang w:val="kk-KZ" w:eastAsia="ru-RU"/>
        </w:rPr>
        <w:t>н</w:t>
      </w:r>
      <w:r w:rsidRPr="006D6BB8">
        <w:rPr>
          <w:rFonts w:ascii="Times New Roman" w:eastAsia="Times New Roman" w:hAnsi="Times New Roman" w:cs="Times New Roman"/>
          <w:color w:val="000000"/>
          <w:sz w:val="28"/>
          <w:szCs w:val="28"/>
          <w:lang w:val="kk-KZ" w:eastAsia="ru-RU"/>
        </w:rPr>
        <w:t xml:space="preserve"> «Нұрлы ел» және «А</w:t>
      </w:r>
      <w:r w:rsidR="00CE2713" w:rsidRPr="006D6BB8">
        <w:rPr>
          <w:rFonts w:ascii="Times New Roman" w:eastAsia="Times New Roman" w:hAnsi="Times New Roman" w:cs="Times New Roman"/>
          <w:color w:val="000000"/>
          <w:sz w:val="28"/>
          <w:szCs w:val="28"/>
          <w:lang w:val="kk-KZ" w:eastAsia="ru-RU"/>
        </w:rPr>
        <w:t>кжарские</w:t>
      </w:r>
      <w:r w:rsidRPr="006D6BB8">
        <w:rPr>
          <w:rFonts w:ascii="Times New Roman" w:eastAsia="Times New Roman" w:hAnsi="Times New Roman" w:cs="Times New Roman"/>
          <w:color w:val="000000"/>
          <w:sz w:val="28"/>
          <w:szCs w:val="28"/>
          <w:lang w:val="kk-KZ" w:eastAsia="ru-RU"/>
        </w:rPr>
        <w:t xml:space="preserve"> вести» аудандық газеттері. </w:t>
      </w:r>
      <w:r w:rsidR="009E5658" w:rsidRPr="006D6BB8">
        <w:rPr>
          <w:rFonts w:ascii="Times New Roman" w:eastAsia="Times New Roman" w:hAnsi="Times New Roman" w:cs="Times New Roman"/>
          <w:color w:val="000000"/>
          <w:sz w:val="28"/>
          <w:szCs w:val="28"/>
          <w:lang w:val="kk-KZ" w:eastAsia="ru-RU"/>
        </w:rPr>
        <w:t xml:space="preserve">Оған аудандық бюджеттен </w:t>
      </w:r>
      <w:r w:rsidR="00FE7777" w:rsidRPr="006D6BB8">
        <w:rPr>
          <w:rFonts w:ascii="Times New Roman" w:eastAsia="Times New Roman" w:hAnsi="Times New Roman" w:cs="Times New Roman"/>
          <w:color w:val="000000"/>
          <w:sz w:val="28"/>
          <w:szCs w:val="28"/>
          <w:lang w:val="kk-KZ" w:eastAsia="ru-RU"/>
        </w:rPr>
        <w:t>28,5</w:t>
      </w:r>
      <w:r w:rsidRPr="006D6BB8">
        <w:rPr>
          <w:rFonts w:ascii="Times New Roman" w:eastAsia="Times New Roman" w:hAnsi="Times New Roman" w:cs="Times New Roman"/>
          <w:color w:val="000000"/>
          <w:sz w:val="28"/>
          <w:szCs w:val="28"/>
          <w:lang w:val="kk-KZ" w:eastAsia="ru-RU"/>
        </w:rPr>
        <w:t xml:space="preserve"> млн. </w:t>
      </w:r>
      <w:r w:rsidR="009E5658" w:rsidRPr="006D6BB8">
        <w:rPr>
          <w:rFonts w:ascii="Times New Roman" w:eastAsia="Times New Roman" w:hAnsi="Times New Roman" w:cs="Times New Roman"/>
          <w:color w:val="000000"/>
          <w:sz w:val="28"/>
          <w:szCs w:val="28"/>
          <w:lang w:val="kk-KZ" w:eastAsia="ru-RU"/>
        </w:rPr>
        <w:t xml:space="preserve">бөлінді, </w:t>
      </w:r>
      <w:r w:rsidR="00CE2713" w:rsidRPr="006D6BB8">
        <w:rPr>
          <w:rFonts w:ascii="Times New Roman" w:eastAsia="Times New Roman" w:hAnsi="Times New Roman" w:cs="Times New Roman"/>
          <w:color w:val="000000"/>
          <w:sz w:val="28"/>
          <w:szCs w:val="28"/>
          <w:lang w:val="kk-KZ" w:eastAsia="ru-RU"/>
        </w:rPr>
        <w:t>Жалпы таралымы 2 800 дана.</w:t>
      </w:r>
    </w:p>
    <w:p w:rsidR="00B506BC" w:rsidRPr="006D6BB8" w:rsidRDefault="003B54BC" w:rsidP="00FE7777">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r>
      <w:r w:rsidR="00CE2713" w:rsidRPr="006D6BB8">
        <w:rPr>
          <w:rFonts w:ascii="Times New Roman" w:eastAsia="Times New Roman" w:hAnsi="Times New Roman" w:cs="Times New Roman"/>
          <w:color w:val="000000"/>
          <w:sz w:val="28"/>
          <w:szCs w:val="28"/>
          <w:lang w:val="kk-KZ" w:eastAsia="ru-RU"/>
        </w:rPr>
        <w:t xml:space="preserve">Бұқаралық ақпарат құралдарымен қоса </w:t>
      </w:r>
      <w:r w:rsidRPr="006D6BB8">
        <w:rPr>
          <w:rFonts w:ascii="Times New Roman" w:eastAsia="Times New Roman" w:hAnsi="Times New Roman" w:cs="Times New Roman"/>
          <w:color w:val="000000"/>
          <w:sz w:val="28"/>
          <w:szCs w:val="28"/>
          <w:lang w:val="kk-KZ" w:eastAsia="ru-RU"/>
        </w:rPr>
        <w:t>Facebook, Instagram</w:t>
      </w:r>
      <w:r w:rsidR="00CE2713" w:rsidRPr="006D6BB8">
        <w:rPr>
          <w:rFonts w:ascii="Times New Roman" w:eastAsia="Times New Roman" w:hAnsi="Times New Roman" w:cs="Times New Roman"/>
          <w:color w:val="000000"/>
          <w:sz w:val="28"/>
          <w:szCs w:val="28"/>
          <w:lang w:val="kk-KZ" w:eastAsia="ru-RU"/>
        </w:rPr>
        <w:t>, ТикТок</w:t>
      </w:r>
      <w:r w:rsidRPr="006D6BB8">
        <w:rPr>
          <w:rFonts w:ascii="Times New Roman" w:eastAsia="Times New Roman" w:hAnsi="Times New Roman" w:cs="Times New Roman"/>
          <w:color w:val="000000"/>
          <w:sz w:val="28"/>
          <w:szCs w:val="28"/>
          <w:lang w:val="kk-KZ" w:eastAsia="ru-RU"/>
        </w:rPr>
        <w:t xml:space="preserve"> әлеуметтік желілерінде ішкі саясат басқармасы ұсынған Қазақстан Республикасы Президентінің мақалалары, Президент аппараты ұсынылған және ауданымыздың қоғамдық-саяси және әлеуметтік-экономикалық  </w:t>
      </w:r>
      <w:r w:rsidRPr="006D6BB8">
        <w:rPr>
          <w:rFonts w:ascii="Times New Roman" w:eastAsia="Times New Roman" w:hAnsi="Times New Roman" w:cs="Times New Roman"/>
          <w:color w:val="000000"/>
          <w:sz w:val="28"/>
          <w:szCs w:val="28"/>
          <w:lang w:val="kk-KZ" w:eastAsia="ru-RU"/>
        </w:rPr>
        <w:lastRenderedPageBreak/>
        <w:t>ақпараттары, белгілі хабарландырулар жарияланады. Facebook парақшасына 49</w:t>
      </w:r>
      <w:r w:rsidR="00FE7777" w:rsidRPr="006D6BB8">
        <w:rPr>
          <w:rFonts w:ascii="Times New Roman" w:eastAsia="Times New Roman" w:hAnsi="Times New Roman" w:cs="Times New Roman"/>
          <w:color w:val="000000"/>
          <w:sz w:val="28"/>
          <w:szCs w:val="28"/>
          <w:lang w:val="kk-KZ" w:eastAsia="ru-RU"/>
        </w:rPr>
        <w:t>87, ал Instagram парақшасында 3086</w:t>
      </w:r>
      <w:r w:rsidRPr="006D6BB8">
        <w:rPr>
          <w:rFonts w:ascii="Times New Roman" w:eastAsia="Times New Roman" w:hAnsi="Times New Roman" w:cs="Times New Roman"/>
          <w:color w:val="000000"/>
          <w:sz w:val="28"/>
          <w:szCs w:val="28"/>
          <w:lang w:val="kk-KZ" w:eastAsia="ru-RU"/>
        </w:rPr>
        <w:t xml:space="preserve"> тіркелушілер</w:t>
      </w:r>
      <w:r w:rsidR="00B506BC" w:rsidRPr="006D6BB8">
        <w:rPr>
          <w:rFonts w:ascii="Times New Roman" w:eastAsia="Times New Roman" w:hAnsi="Times New Roman" w:cs="Times New Roman"/>
          <w:color w:val="000000"/>
          <w:sz w:val="28"/>
          <w:szCs w:val="28"/>
          <w:lang w:val="kk-KZ" w:eastAsia="ru-RU"/>
        </w:rPr>
        <w:t>, ТикТок қос</w:t>
      </w:r>
      <w:r w:rsidR="00FE7777" w:rsidRPr="006D6BB8">
        <w:rPr>
          <w:rFonts w:ascii="Times New Roman" w:eastAsia="Times New Roman" w:hAnsi="Times New Roman" w:cs="Times New Roman"/>
          <w:color w:val="000000"/>
          <w:sz w:val="28"/>
          <w:szCs w:val="28"/>
          <w:lang w:val="kk-KZ" w:eastAsia="ru-RU"/>
        </w:rPr>
        <w:t xml:space="preserve">ымшасында 369 жуық тіркелушілер, </w:t>
      </w:r>
      <w:r w:rsidR="00B506BC" w:rsidRPr="006D6BB8">
        <w:rPr>
          <w:rFonts w:ascii="Times New Roman" w:eastAsia="Times New Roman" w:hAnsi="Times New Roman" w:cs="Times New Roman"/>
          <w:color w:val="000000"/>
          <w:sz w:val="28"/>
          <w:szCs w:val="28"/>
          <w:lang w:val="kk-KZ" w:eastAsia="ru-RU"/>
        </w:rPr>
        <w:t>Threads қосымшасы ашылып, жаңадан жұмыс атқаруда.</w:t>
      </w:r>
    </w:p>
    <w:p w:rsidR="003B54BC" w:rsidRPr="006D6BB8" w:rsidRDefault="003B54BC" w:rsidP="009E2486">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6D6BB8">
        <w:rPr>
          <w:rFonts w:ascii="Times New Roman" w:eastAsia="Calibri" w:hAnsi="Times New Roman" w:cs="Times New Roman"/>
          <w:sz w:val="28"/>
          <w:szCs w:val="28"/>
          <w:lang w:val="kk-KZ"/>
        </w:rPr>
        <w:t>Аудандық «Нұрлы ел» және «А</w:t>
      </w:r>
      <w:r w:rsidR="00CE2713" w:rsidRPr="006D6BB8">
        <w:rPr>
          <w:rFonts w:ascii="Times New Roman" w:eastAsia="Calibri" w:hAnsi="Times New Roman" w:cs="Times New Roman"/>
          <w:sz w:val="28"/>
          <w:szCs w:val="28"/>
          <w:lang w:val="kk-KZ"/>
        </w:rPr>
        <w:t>кжарские вести</w:t>
      </w:r>
      <w:r w:rsidRPr="006D6BB8">
        <w:rPr>
          <w:rFonts w:ascii="Times New Roman" w:eastAsia="Calibri" w:hAnsi="Times New Roman" w:cs="Times New Roman"/>
          <w:sz w:val="28"/>
          <w:szCs w:val="28"/>
          <w:lang w:val="kk-KZ"/>
        </w:rPr>
        <w:t>» газеттерінде ішкі саясат, мәдениет және тілдерді дамыту бөлімі</w:t>
      </w:r>
      <w:r w:rsidR="00B506BC" w:rsidRPr="006D6BB8">
        <w:rPr>
          <w:rFonts w:ascii="Times New Roman" w:eastAsia="Calibri" w:hAnsi="Times New Roman" w:cs="Times New Roman"/>
          <w:sz w:val="28"/>
          <w:szCs w:val="28"/>
          <w:lang w:val="kk-KZ"/>
        </w:rPr>
        <w:t>нен  40</w:t>
      </w:r>
      <w:r w:rsidR="009E5658" w:rsidRPr="006D6BB8">
        <w:rPr>
          <w:rFonts w:ascii="Times New Roman" w:eastAsia="Calibri" w:hAnsi="Times New Roman" w:cs="Times New Roman"/>
          <w:sz w:val="28"/>
          <w:szCs w:val="28"/>
          <w:lang w:val="kk-KZ"/>
        </w:rPr>
        <w:t xml:space="preserve"> аса </w:t>
      </w:r>
      <w:r w:rsidRPr="006D6BB8">
        <w:rPr>
          <w:rFonts w:ascii="Times New Roman" w:eastAsia="Calibri" w:hAnsi="Times New Roman" w:cs="Times New Roman"/>
          <w:sz w:val="28"/>
          <w:szCs w:val="28"/>
          <w:lang w:val="kk-KZ"/>
        </w:rPr>
        <w:t xml:space="preserve"> әртүрлі тақырыпта мақалалар жариялады.</w:t>
      </w:r>
      <w:r w:rsidRPr="006D6BB8">
        <w:rPr>
          <w:rFonts w:ascii="Times New Roman" w:eastAsia="Times New Roman" w:hAnsi="Times New Roman" w:cs="Times New Roman"/>
          <w:color w:val="000000"/>
          <w:sz w:val="28"/>
          <w:szCs w:val="28"/>
          <w:lang w:val="kk-KZ" w:eastAsia="ru-RU"/>
        </w:rPr>
        <w:t xml:space="preserve"> </w:t>
      </w:r>
    </w:p>
    <w:p w:rsidR="00712445" w:rsidRPr="006D6BB8" w:rsidRDefault="00712445" w:rsidP="009E2486">
      <w:pPr>
        <w:spacing w:after="0" w:line="240" w:lineRule="auto"/>
        <w:jc w:val="both"/>
        <w:rPr>
          <w:rFonts w:ascii="Times New Roman" w:hAnsi="Times New Roman" w:cs="Times New Roman"/>
          <w:sz w:val="28"/>
          <w:szCs w:val="32"/>
          <w:u w:val="single"/>
          <w:lang w:val="kk-KZ"/>
        </w:rPr>
      </w:pPr>
      <w:r w:rsidRPr="006D6BB8">
        <w:rPr>
          <w:rFonts w:ascii="Times New Roman" w:hAnsi="Times New Roman" w:cs="Times New Roman"/>
          <w:sz w:val="28"/>
          <w:szCs w:val="32"/>
          <w:u w:val="single"/>
          <w:lang w:val="kk-KZ"/>
        </w:rPr>
        <w:tab/>
        <w:t xml:space="preserve"> </w:t>
      </w:r>
      <w:r w:rsidRPr="006D6BB8">
        <w:rPr>
          <w:rFonts w:ascii="Times New Roman" w:hAnsi="Times New Roman" w:cs="Times New Roman"/>
          <w:b/>
          <w:sz w:val="28"/>
          <w:szCs w:val="32"/>
          <w:u w:val="single"/>
          <w:lang w:val="kk-KZ"/>
        </w:rPr>
        <w:t xml:space="preserve">Қазақстан Республикасының мемлекеттік рәміздерін насихаттау бойынша іс-шаралар </w:t>
      </w:r>
    </w:p>
    <w:p w:rsidR="00977F31" w:rsidRPr="006D6BB8" w:rsidRDefault="00E51A64"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Бүгінгі таңда ауданымызда мемлекет</w:t>
      </w:r>
      <w:r w:rsidR="00813DA1">
        <w:rPr>
          <w:rFonts w:ascii="Times New Roman" w:hAnsi="Times New Roman" w:cs="Times New Roman"/>
          <w:sz w:val="28"/>
          <w:szCs w:val="32"/>
          <w:lang w:val="kk-KZ"/>
        </w:rPr>
        <w:t xml:space="preserve">тік органдар мен ұйымдарда 138 </w:t>
      </w:r>
      <w:r w:rsidR="00813DA1" w:rsidRPr="00813DA1">
        <w:rPr>
          <w:rFonts w:ascii="Times New Roman" w:hAnsi="Times New Roman" w:cs="Times New Roman"/>
          <w:sz w:val="28"/>
          <w:szCs w:val="32"/>
          <w:lang w:val="kk-KZ"/>
        </w:rPr>
        <w:t>Т</w:t>
      </w:r>
      <w:r w:rsidRPr="006D6BB8">
        <w:rPr>
          <w:rFonts w:ascii="Times New Roman" w:hAnsi="Times New Roman" w:cs="Times New Roman"/>
          <w:sz w:val="28"/>
          <w:szCs w:val="32"/>
          <w:lang w:val="kk-KZ"/>
        </w:rPr>
        <w:t>у, 115 Елтаңба және 61 бірлік стендтік өнім орналастырылған.</w:t>
      </w:r>
      <w:r w:rsidR="00977F31" w:rsidRPr="006D6BB8">
        <w:rPr>
          <w:rFonts w:ascii="Times New Roman" w:hAnsi="Times New Roman" w:cs="Times New Roman"/>
          <w:lang w:val="kk-KZ"/>
        </w:rPr>
        <w:t xml:space="preserve"> </w:t>
      </w:r>
      <w:r w:rsidR="00977F31" w:rsidRPr="006D6BB8">
        <w:rPr>
          <w:rFonts w:ascii="Times New Roman" w:hAnsi="Times New Roman" w:cs="Times New Roman"/>
          <w:sz w:val="28"/>
          <w:szCs w:val="32"/>
          <w:lang w:val="kk-KZ"/>
        </w:rPr>
        <w:tab/>
        <w:t>Мемлекеттік мекемелер, ведомствалық, территориалды мекемелер, ауылдық округтер, жалпы білім беру орындарында Қазақстан Республикасы Үкіметінің 2007 жылғы 2 қазандағы №873 Қаулысына сәйкес Қазақстан Республикасының Мемлекеттік Туын, Мемлекеттік Елтаңбасын және олардың бейнелерін, сондай-ақ Қазақстан Республикасы Мемлекеттік Гимнінің мәтінін пайдалану (орнату, орналастыру) қағидаларын орындау бойынша  а.ж. наурыз-мамыр айларында мониторинг жүргізді.</w:t>
      </w:r>
    </w:p>
    <w:p w:rsidR="00977F31" w:rsidRPr="006D6BB8" w:rsidRDefault="00977F31"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Мониторинг барысында қабырғада орналасқан «Қазақстан Республикасының рәміздері» стендтте Елтаңбадағы  «Қазақстан» деген  жазу кириллица жазуымен жазылғаны байқалды.  Яғни 2007 жылғы                  4 маусымдағы №258-III «Қазақстан Республикасының мемлекеттік рәміздері туралы» Заңынына 2018 жылғы 29 маусымдағы №162-VI Қазақстан Республикасының Конституциялық заңдарына өзгерістер мен толықтырулар енгізілуіне орай «QAZAQSTAN» деген  жазу латын графикасымен жазылмғаны анықталды.    </w:t>
      </w:r>
    </w:p>
    <w:p w:rsidR="00E51A64" w:rsidRPr="006D6BB8" w:rsidRDefault="00977F31"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Ғимарат сыртындағы орналастырылған Мемлекеттік Туды ескерту ескертіліп, аталған мекемелер уақытында ескертуді ескеріп жойды. Аталған бағыттағы жұмыстар жалғастырылады. </w:t>
      </w:r>
      <w:r w:rsidR="00E51A64" w:rsidRPr="006D6BB8">
        <w:rPr>
          <w:rFonts w:ascii="Times New Roman" w:hAnsi="Times New Roman" w:cs="Times New Roman"/>
          <w:sz w:val="28"/>
          <w:szCs w:val="32"/>
          <w:lang w:val="kk-KZ"/>
        </w:rPr>
        <w:t xml:space="preserve"> </w:t>
      </w:r>
    </w:p>
    <w:p w:rsidR="00E51A64" w:rsidRPr="006D6BB8" w:rsidRDefault="00E51A64" w:rsidP="009E2486">
      <w:pPr>
        <w:pStyle w:val="a5"/>
        <w:tabs>
          <w:tab w:val="left" w:pos="851"/>
        </w:tabs>
        <w:spacing w:after="0" w:line="240" w:lineRule="auto"/>
        <w:ind w:left="0"/>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Мемлекеттік рәміздер </w:t>
      </w:r>
      <w:r w:rsidR="00813DA1">
        <w:rPr>
          <w:rFonts w:ascii="Times New Roman" w:hAnsi="Times New Roman" w:cs="Times New Roman"/>
          <w:sz w:val="28"/>
          <w:szCs w:val="32"/>
          <w:lang w:val="kk-KZ"/>
        </w:rPr>
        <w:t>-</w:t>
      </w:r>
      <w:r w:rsidRPr="006D6BB8">
        <w:rPr>
          <w:rFonts w:ascii="Times New Roman" w:hAnsi="Times New Roman" w:cs="Times New Roman"/>
          <w:sz w:val="28"/>
          <w:szCs w:val="32"/>
          <w:lang w:val="kk-KZ"/>
        </w:rPr>
        <w:t xml:space="preserve"> бұл біздің егемендігіміздің берік негіздерінің бірі. Олар Тәуелсіздіктің қасиетті біріктіруші образын білдіреді. Ол үшін қоғамда мемлекеттік рәміздерді кең көлемде насихаттап, отансүйгіштік сезімін дәріптеп отыру аса маңызды. Өйткені онда халқымыздың бастан өткізген тарихы, мәдениеті мен дәстүрі көрініс тапқан. </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Сондай-ақ рәміздер-халқымыздың мұқалмас рухын, қаҺармандығы мен даналығын, асқақ арман-тілегін жеткізетін құнды белгілерді кеңінен насихаттайды. Осыған орай Ақжар ауданында іс-шаралар жоспары бекітіліп әртүрлі бағытта нысанда жүзеге асырылды. </w:t>
      </w:r>
    </w:p>
    <w:p w:rsidR="00E51A64" w:rsidRPr="006D6BB8" w:rsidRDefault="00E51A64" w:rsidP="009E2486">
      <w:pPr>
        <w:pStyle w:val="a5"/>
        <w:tabs>
          <w:tab w:val="left" w:pos="851"/>
        </w:tabs>
        <w:spacing w:line="240" w:lineRule="auto"/>
        <w:ind w:left="0"/>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Жастардың отансүйгіштік сезімін оятып, патриотизмге үндейді, батылдыққа тәрбиелеу мақсатында ауданымыздағы жалпы орта мектептері мен мектепке дейінгі мекемелерде «Отанды сүю –жүректен» суреттер және шығармалар байқауы, «Мемлекеттік рәміздер </w:t>
      </w:r>
      <w:r w:rsidR="00813DA1">
        <w:rPr>
          <w:rFonts w:ascii="Times New Roman" w:hAnsi="Times New Roman" w:cs="Times New Roman"/>
          <w:sz w:val="28"/>
          <w:szCs w:val="32"/>
          <w:lang w:val="kk-KZ"/>
        </w:rPr>
        <w:t>-</w:t>
      </w:r>
      <w:r w:rsidRPr="006D6BB8">
        <w:rPr>
          <w:rFonts w:ascii="Times New Roman" w:hAnsi="Times New Roman" w:cs="Times New Roman"/>
          <w:sz w:val="28"/>
          <w:szCs w:val="32"/>
          <w:lang w:val="kk-KZ"/>
        </w:rPr>
        <w:t xml:space="preserve"> ел бейнесі» ертеңгіліктер, сынып сағаттары өткізілді. </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 xml:space="preserve">Аудандық кітапханаларда «Туған жерім менің Қазақстаным» дөңгелек үстел, «Ел рәміздері </w:t>
      </w:r>
      <w:r w:rsidR="00813DA1">
        <w:rPr>
          <w:rFonts w:ascii="Times New Roman" w:hAnsi="Times New Roman" w:cs="Times New Roman"/>
          <w:sz w:val="28"/>
          <w:szCs w:val="32"/>
          <w:lang w:val="kk-KZ"/>
        </w:rPr>
        <w:t>-</w:t>
      </w:r>
      <w:r w:rsidRPr="006D6BB8">
        <w:rPr>
          <w:rFonts w:ascii="Times New Roman" w:hAnsi="Times New Roman" w:cs="Times New Roman"/>
          <w:sz w:val="28"/>
          <w:szCs w:val="32"/>
          <w:lang w:val="kk-KZ"/>
        </w:rPr>
        <w:t xml:space="preserve"> Тәуелсіздік айғағы» атрибуттық көрме ұйымдастырылып, оқырмандарға мемлекеттік рәміздер- біздің еліміз бен </w:t>
      </w:r>
      <w:r w:rsidRPr="006D6BB8">
        <w:rPr>
          <w:rFonts w:ascii="Times New Roman" w:hAnsi="Times New Roman" w:cs="Times New Roman"/>
          <w:sz w:val="28"/>
          <w:szCs w:val="32"/>
          <w:lang w:val="kk-KZ"/>
        </w:rPr>
        <w:lastRenderedPageBreak/>
        <w:t>егемендігіміздің мызғымас негіздеріміздің бірі екенін  ұғындыру мақсатында ұсынды.</w:t>
      </w:r>
    </w:p>
    <w:p w:rsidR="00E51A64" w:rsidRPr="006D6BB8" w:rsidRDefault="00E51A64" w:rsidP="009E2486">
      <w:pPr>
        <w:pStyle w:val="a5"/>
        <w:tabs>
          <w:tab w:val="left" w:pos="851"/>
        </w:tabs>
        <w:spacing w:after="0"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color w:val="000000"/>
          <w:sz w:val="28"/>
          <w:szCs w:val="32"/>
          <w:lang w:val="kk-KZ"/>
        </w:rPr>
        <w:t>Ту – мемлекеттің егемендік пен біртұтастықты білдіретін басты рәміздерінің бірі ұғындыру мақсатында ж</w:t>
      </w:r>
      <w:r w:rsidRPr="006D6BB8">
        <w:rPr>
          <w:rFonts w:ascii="Times New Roman" w:hAnsi="Times New Roman" w:cs="Times New Roman"/>
          <w:sz w:val="28"/>
          <w:szCs w:val="32"/>
          <w:lang w:val="kk-KZ"/>
        </w:rPr>
        <w:t>астар бастамалар орталығы «Мемлекеттік рәміздер туралы не білесіз?» тақырыбында оқушылар мен жастар арасында саулнама өткізіп сыйлықтар таратты.</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color w:val="000000"/>
          <w:sz w:val="28"/>
          <w:szCs w:val="32"/>
          <w:shd w:val="clear" w:color="auto" w:fill="FFFFFF"/>
          <w:lang w:val="kk-KZ"/>
        </w:rPr>
      </w:pPr>
      <w:r w:rsidRPr="006D6BB8">
        <w:rPr>
          <w:rFonts w:ascii="Times New Roman" w:hAnsi="Times New Roman" w:cs="Times New Roman"/>
          <w:color w:val="000000"/>
          <w:sz w:val="28"/>
          <w:szCs w:val="32"/>
          <w:shd w:val="clear" w:color="auto" w:fill="FFFFFF"/>
          <w:lang w:val="kk-KZ"/>
        </w:rPr>
        <w:t>Көк байрағы желбіреген, бүгінгідей абыройлы да айбынды, беделді де берекелі, ынтымағы мен бірлігі жарасқан еліміз үшін аса айтулы күнде  4 маусым күні аудан орталығында мемлекеттік рәміздер шеруі ұйымдастырылып, аудан әкімінің қатысуымен, мемлекеттік қызметке орналасқан жас мамандар ант қабылдап, меркелік іс-шара жалғасты.</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lang w:val="kk-KZ" w:eastAsia="ru-RU"/>
        </w:rPr>
        <w:tab/>
      </w:r>
      <w:r w:rsidRPr="006D6BB8">
        <w:rPr>
          <w:rFonts w:ascii="Times New Roman" w:eastAsia="Times New Roman" w:hAnsi="Times New Roman" w:cs="Times New Roman"/>
          <w:b/>
          <w:color w:val="000000"/>
          <w:sz w:val="28"/>
          <w:szCs w:val="28"/>
          <w:u w:val="single"/>
          <w:lang w:val="kk-KZ" w:eastAsia="ru-RU"/>
        </w:rPr>
        <w:t xml:space="preserve">«Таза Қазақстан» республикалық экологиялық акциясының ақпараттық сүймелдеуі </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b/>
          <w:color w:val="000000"/>
          <w:sz w:val="28"/>
          <w:szCs w:val="28"/>
          <w:lang w:val="kk-KZ" w:eastAsia="ru-RU"/>
        </w:rPr>
        <w:tab/>
      </w:r>
      <w:r w:rsidRPr="006D6BB8">
        <w:rPr>
          <w:rFonts w:ascii="Times New Roman" w:eastAsia="Times New Roman" w:hAnsi="Times New Roman" w:cs="Times New Roman"/>
          <w:color w:val="000000"/>
          <w:sz w:val="28"/>
          <w:szCs w:val="28"/>
          <w:lang w:val="kk-KZ" w:eastAsia="ru-RU"/>
        </w:rPr>
        <w:t>2024 жылғы 8 сәуірінен бастап «Таза Қазақстан» республикалық экологиялық акциясы жарияланған.</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Әр бейсенбі және сенбі күндері ауылдық округтер мен аудан орталығында қоқыстарды шығару, сырлау-ақтау, қураған шөптерді жинау, ағаш көшеттерін және гүлдерді отырғызу, ұйымдар мен кәсіпорындардың аумағындағы өсіп кеткен шөптерді шабу жұмыстары жүргізілуде.</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Әр ауылдық округтер «Таза Қазақстан» республикалық акциясы бойынша жүргізіліп жатқан жұмыстар есебін өздерінің әлеуметтік желілерінде жариялайды.</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Аудан бойынша Facebook және Instagram  желілерінде 1</w:t>
      </w:r>
      <w:r w:rsidR="00813DA1">
        <w:rPr>
          <w:rFonts w:ascii="Times New Roman" w:eastAsia="Times New Roman" w:hAnsi="Times New Roman" w:cs="Times New Roman"/>
          <w:color w:val="000000"/>
          <w:sz w:val="28"/>
          <w:szCs w:val="28"/>
          <w:lang w:val="kk-KZ" w:eastAsia="ru-RU"/>
        </w:rPr>
        <w:t>5</w:t>
      </w:r>
      <w:r w:rsidRPr="006D6BB8">
        <w:rPr>
          <w:rFonts w:ascii="Times New Roman" w:eastAsia="Times New Roman" w:hAnsi="Times New Roman" w:cs="Times New Roman"/>
          <w:color w:val="000000"/>
          <w:sz w:val="28"/>
          <w:szCs w:val="28"/>
          <w:lang w:val="kk-KZ" w:eastAsia="ru-RU"/>
        </w:rPr>
        <w:t>0  астам публикация жарияланды.</w:t>
      </w:r>
      <w:r w:rsidR="00B506BC" w:rsidRPr="006D6BB8">
        <w:rPr>
          <w:rFonts w:ascii="Times New Roman" w:eastAsia="Times New Roman" w:hAnsi="Times New Roman" w:cs="Times New Roman"/>
          <w:color w:val="000000"/>
          <w:sz w:val="28"/>
          <w:szCs w:val="28"/>
          <w:lang w:val="kk-KZ" w:eastAsia="ru-RU"/>
        </w:rPr>
        <w:t xml:space="preserve">  </w:t>
      </w:r>
      <w:r w:rsidR="00E51A64" w:rsidRPr="006D6BB8">
        <w:rPr>
          <w:rFonts w:ascii="Times New Roman" w:eastAsia="Times New Roman" w:hAnsi="Times New Roman" w:cs="Times New Roman"/>
          <w:color w:val="000000"/>
          <w:sz w:val="28"/>
          <w:szCs w:val="28"/>
          <w:lang w:val="kk-KZ" w:eastAsia="ru-RU"/>
        </w:rPr>
        <w:t>5</w:t>
      </w:r>
      <w:r w:rsidR="00B506BC" w:rsidRPr="006D6BB8">
        <w:rPr>
          <w:rFonts w:ascii="Times New Roman" w:eastAsia="Times New Roman" w:hAnsi="Times New Roman" w:cs="Times New Roman"/>
          <w:color w:val="000000"/>
          <w:sz w:val="28"/>
          <w:szCs w:val="28"/>
          <w:lang w:val="kk-KZ" w:eastAsia="ru-RU"/>
        </w:rPr>
        <w:t xml:space="preserve"> баннер орналасқан.</w:t>
      </w:r>
    </w:p>
    <w:p w:rsidR="00A23029" w:rsidRPr="006D6BB8" w:rsidRDefault="00196862"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ab/>
      </w:r>
      <w:r w:rsidR="00A23029" w:rsidRPr="006D6BB8">
        <w:rPr>
          <w:rFonts w:ascii="Times New Roman" w:eastAsia="Times New Roman" w:hAnsi="Times New Roman" w:cs="Times New Roman"/>
          <w:b/>
          <w:color w:val="000000"/>
          <w:sz w:val="28"/>
          <w:szCs w:val="28"/>
          <w:u w:val="single"/>
          <w:lang w:val="kk-KZ" w:eastAsia="ru-RU"/>
        </w:rPr>
        <w:t xml:space="preserve">2024–2025 жылдарға арналған нашақорлықтың алдын алу және оған қарсы іс-қимыл жөніндегі Жол картасын іске асыру шеңбері аясындағы іс-шаралар </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Ақжар ауданы аумағында синтетикалық есірткі заттарының заңсыз айналымына қарсы іс-қимыл мақсатында тұрақты түрде профилактикалық және мониторингтік жұмыстар жүргізілуде. </w:t>
      </w:r>
      <w:r w:rsidRPr="006D6BB8">
        <w:rPr>
          <w:rFonts w:ascii="Times New Roman" w:eastAsia="Times New Roman" w:hAnsi="Times New Roman" w:cs="Times New Roman"/>
          <w:color w:val="000000"/>
          <w:sz w:val="28"/>
          <w:szCs w:val="28"/>
          <w:lang w:val="kk-KZ" w:eastAsia="ru-RU"/>
        </w:rPr>
        <w:tab/>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-Әлеуметтік желілер мен мессенджерлерде есірткі саудасының фактілеріне тұрақты мониторинг жүргізіл</w:t>
      </w:r>
      <w:r w:rsidR="00CE2713" w:rsidRPr="006D6BB8">
        <w:rPr>
          <w:rFonts w:ascii="Times New Roman" w:eastAsia="Times New Roman" w:hAnsi="Times New Roman" w:cs="Times New Roman"/>
          <w:color w:val="000000"/>
          <w:sz w:val="28"/>
          <w:szCs w:val="28"/>
          <w:lang w:val="kk-KZ" w:eastAsia="ru-RU"/>
        </w:rPr>
        <w:t>е</w:t>
      </w:r>
      <w:r w:rsidRPr="006D6BB8">
        <w:rPr>
          <w:rFonts w:ascii="Times New Roman" w:eastAsia="Times New Roman" w:hAnsi="Times New Roman" w:cs="Times New Roman"/>
          <w:color w:val="000000"/>
          <w:sz w:val="28"/>
          <w:szCs w:val="28"/>
          <w:lang w:val="kk-KZ" w:eastAsia="ru-RU"/>
        </w:rPr>
        <w:t>ді;</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-Білім беру мекемелерінде жастармен есірткінің зияны туралы профилактикалық әңгімелер ұйымдастырыл</w:t>
      </w:r>
      <w:r w:rsidR="00CE2713" w:rsidRPr="006D6BB8">
        <w:rPr>
          <w:rFonts w:ascii="Times New Roman" w:eastAsia="Times New Roman" w:hAnsi="Times New Roman" w:cs="Times New Roman"/>
          <w:color w:val="000000"/>
          <w:sz w:val="28"/>
          <w:szCs w:val="28"/>
          <w:lang w:val="kk-KZ" w:eastAsia="ru-RU"/>
        </w:rPr>
        <w:t>а</w:t>
      </w:r>
      <w:r w:rsidRPr="006D6BB8">
        <w:rPr>
          <w:rFonts w:ascii="Times New Roman" w:eastAsia="Times New Roman" w:hAnsi="Times New Roman" w:cs="Times New Roman"/>
          <w:color w:val="000000"/>
          <w:sz w:val="28"/>
          <w:szCs w:val="28"/>
          <w:lang w:val="kk-KZ" w:eastAsia="ru-RU"/>
        </w:rPr>
        <w:t>ды;</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-Есірткі зияны бойынша  ақпараттық акциялар өткізіл</w:t>
      </w:r>
      <w:r w:rsidR="00CE2713" w:rsidRPr="006D6BB8">
        <w:rPr>
          <w:rFonts w:ascii="Times New Roman" w:eastAsia="Times New Roman" w:hAnsi="Times New Roman" w:cs="Times New Roman"/>
          <w:color w:val="000000"/>
          <w:sz w:val="28"/>
          <w:szCs w:val="28"/>
          <w:lang w:val="kk-KZ" w:eastAsia="ru-RU"/>
        </w:rPr>
        <w:t>е</w:t>
      </w:r>
      <w:r w:rsidRPr="006D6BB8">
        <w:rPr>
          <w:rFonts w:ascii="Times New Roman" w:eastAsia="Times New Roman" w:hAnsi="Times New Roman" w:cs="Times New Roman"/>
          <w:color w:val="000000"/>
          <w:sz w:val="28"/>
          <w:szCs w:val="28"/>
          <w:lang w:val="kk-KZ" w:eastAsia="ru-RU"/>
        </w:rPr>
        <w:t>ді;</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Ақжар ауданының білім беру мекемелерінде темекі шегудің, алкоголизм мен нашақорлықтың алдын алу жоспарына сәйкес іс-шаралар іске асырылуда. </w:t>
      </w:r>
    </w:p>
    <w:p w:rsidR="00017796"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r>
      <w:r w:rsidR="00017796" w:rsidRPr="006D6BB8">
        <w:rPr>
          <w:rFonts w:ascii="Times New Roman" w:eastAsia="Times New Roman" w:hAnsi="Times New Roman" w:cs="Times New Roman"/>
          <w:color w:val="000000"/>
          <w:sz w:val="28"/>
          <w:szCs w:val="28"/>
          <w:lang w:val="kk-KZ" w:eastAsia="ru-RU"/>
        </w:rPr>
        <w:t>Профилактикалық сабақтар келесі тақырыптарда слайдтар, фильмдер, мультфильмдер және бейнероликтер көрсету арқылы өткізіледі: «Өзіңді сақта»</w:t>
      </w:r>
      <w:r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«Біз сияқты өмір сүр»</w:t>
      </w:r>
      <w:r w:rsidRPr="006D6BB8">
        <w:rPr>
          <w:rFonts w:ascii="Times New Roman" w:eastAsia="Times New Roman" w:hAnsi="Times New Roman" w:cs="Times New Roman"/>
          <w:color w:val="000000"/>
          <w:sz w:val="28"/>
          <w:szCs w:val="28"/>
          <w:lang w:val="kk-KZ" w:eastAsia="ru-RU"/>
        </w:rPr>
        <w:t xml:space="preserve">, «Бауырға соққы», </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«Спайс»</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«Есірткінің зияны туралы»</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«Тыныс алу қиын»</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«Темекінің адам ағзасына әсері»</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«Темекінің зияны туралы»</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«Қазақстанда ең танымал есірткі – спайсқа тыйым салынды»</w:t>
      </w:r>
      <w:r w:rsidR="006E3027" w:rsidRPr="006D6BB8">
        <w:rPr>
          <w:rFonts w:ascii="Times New Roman" w:eastAsia="Times New Roman" w:hAnsi="Times New Roman" w:cs="Times New Roman"/>
          <w:color w:val="000000"/>
          <w:sz w:val="28"/>
          <w:szCs w:val="28"/>
          <w:lang w:val="kk-KZ" w:eastAsia="ru-RU"/>
        </w:rPr>
        <w:t>.</w:t>
      </w:r>
    </w:p>
    <w:p w:rsidR="006E3027"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Осы оқу жылында с</w:t>
      </w:r>
      <w:r w:rsidR="00017796" w:rsidRPr="006D6BB8">
        <w:rPr>
          <w:rFonts w:ascii="Times New Roman" w:eastAsia="Times New Roman" w:hAnsi="Times New Roman" w:cs="Times New Roman"/>
          <w:color w:val="000000"/>
          <w:sz w:val="28"/>
          <w:szCs w:val="28"/>
          <w:lang w:val="kk-KZ" w:eastAsia="ru-RU"/>
        </w:rPr>
        <w:t>ынып жетекшілерінің ұйымдастыруымен құқықтық білім беру сабақтары, салауатты өмір салтын насихаттауға бағытталған профилактикалық әңгімелер, пікірталастар, дөңгелек үстелдер, спорттық және мәдени-көпшілік шаралар</w:t>
      </w:r>
      <w:r w:rsidRPr="006D6BB8">
        <w:rPr>
          <w:rFonts w:ascii="Times New Roman" w:eastAsia="Times New Roman" w:hAnsi="Times New Roman" w:cs="Times New Roman"/>
          <w:color w:val="000000"/>
          <w:sz w:val="28"/>
          <w:szCs w:val="28"/>
          <w:lang w:val="kk-KZ" w:eastAsia="ru-RU"/>
        </w:rPr>
        <w:t xml:space="preserve"> өткізу бойынша жұмыстар жалғасады.</w:t>
      </w:r>
    </w:p>
    <w:p w:rsidR="00017796"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lastRenderedPageBreak/>
        <w:tab/>
      </w:r>
      <w:r w:rsidR="00017796" w:rsidRPr="006D6BB8">
        <w:rPr>
          <w:rFonts w:ascii="Times New Roman" w:eastAsia="Times New Roman" w:hAnsi="Times New Roman" w:cs="Times New Roman"/>
          <w:color w:val="000000"/>
          <w:sz w:val="28"/>
          <w:szCs w:val="28"/>
          <w:lang w:val="kk-KZ" w:eastAsia="ru-RU"/>
        </w:rPr>
        <w:t xml:space="preserve">Жастар арасында ақпараттық жұмысты күшейту мақсатында аудандық полиция бөлімі мен аудандық Жастар ресурстық орталығы бірлесе отырып, </w:t>
      </w:r>
      <w:r w:rsidR="006D1568" w:rsidRPr="006D6BB8">
        <w:rPr>
          <w:rFonts w:ascii="Times New Roman" w:eastAsia="Times New Roman" w:hAnsi="Times New Roman" w:cs="Times New Roman"/>
          <w:color w:val="000000"/>
          <w:sz w:val="28"/>
          <w:szCs w:val="28"/>
          <w:lang w:val="kk-KZ" w:eastAsia="ru-RU"/>
        </w:rPr>
        <w:t>232</w:t>
      </w:r>
      <w:r w:rsidR="00017796" w:rsidRPr="006D6BB8">
        <w:rPr>
          <w:rFonts w:ascii="Times New Roman" w:eastAsia="Times New Roman" w:hAnsi="Times New Roman" w:cs="Times New Roman"/>
          <w:color w:val="000000"/>
          <w:sz w:val="28"/>
          <w:szCs w:val="28"/>
          <w:lang w:val="kk-KZ" w:eastAsia="ru-RU"/>
        </w:rPr>
        <w:t>-ден астам ақпараттық парақшалар мен брошюралар таратты. Сонымен қатар, а</w:t>
      </w:r>
      <w:r w:rsidR="00813DA1">
        <w:rPr>
          <w:rFonts w:ascii="Times New Roman" w:eastAsia="Times New Roman" w:hAnsi="Times New Roman" w:cs="Times New Roman"/>
          <w:color w:val="000000"/>
          <w:sz w:val="28"/>
          <w:szCs w:val="28"/>
          <w:lang w:val="kk-KZ" w:eastAsia="ru-RU"/>
        </w:rPr>
        <w:t>уданның әлеуметтік желілерінде 202-ден</w:t>
      </w:r>
      <w:r w:rsidR="00017796" w:rsidRPr="006D6BB8">
        <w:rPr>
          <w:rFonts w:ascii="Times New Roman" w:eastAsia="Times New Roman" w:hAnsi="Times New Roman" w:cs="Times New Roman"/>
          <w:color w:val="000000"/>
          <w:sz w:val="28"/>
          <w:szCs w:val="28"/>
          <w:lang w:val="kk-KZ" w:eastAsia="ru-RU"/>
        </w:rPr>
        <w:t xml:space="preserve"> астам ақпараттық жарияланымдар орналастырылды.</w:t>
      </w:r>
    </w:p>
    <w:p w:rsidR="00017796"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2026</w:t>
      </w:r>
      <w:r w:rsidR="00017796" w:rsidRPr="006D6BB8">
        <w:rPr>
          <w:rFonts w:ascii="Times New Roman" w:eastAsia="Times New Roman" w:hAnsi="Times New Roman" w:cs="Times New Roman"/>
          <w:color w:val="000000"/>
          <w:sz w:val="28"/>
          <w:szCs w:val="28"/>
          <w:lang w:val="kk-KZ" w:eastAsia="ru-RU"/>
        </w:rPr>
        <w:t xml:space="preserve"> жылы мемлекеттік әлеуметтік тапсырыс аясында «Салауатты өмір салтын насихаттау және есірткі құралдарының алдын алу» бағытында іс-шараларды ұйымдастыру және өткізу қызметтеріне алғаш рет 300 000 теңге көлемінде қаржы бөлінді.</w:t>
      </w:r>
      <w:r w:rsidR="006E3027"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Конкурс нәтижесі бойынша «Демеу» балалық шақ мәселелері жөніндегі үйлестіру орталығы» жеке мек</w:t>
      </w:r>
      <w:r w:rsidRPr="006D6BB8">
        <w:rPr>
          <w:rFonts w:ascii="Times New Roman" w:eastAsia="Times New Roman" w:hAnsi="Times New Roman" w:cs="Times New Roman"/>
          <w:color w:val="000000"/>
          <w:sz w:val="28"/>
          <w:szCs w:val="28"/>
          <w:lang w:val="kk-KZ" w:eastAsia="ru-RU"/>
        </w:rPr>
        <w:t>емесі жеңімпаз деп танылып, 2026</w:t>
      </w:r>
      <w:r w:rsidR="00017796" w:rsidRPr="006D6BB8">
        <w:rPr>
          <w:rFonts w:ascii="Times New Roman" w:eastAsia="Times New Roman" w:hAnsi="Times New Roman" w:cs="Times New Roman"/>
          <w:color w:val="000000"/>
          <w:sz w:val="28"/>
          <w:szCs w:val="28"/>
          <w:lang w:val="kk-KZ" w:eastAsia="ru-RU"/>
        </w:rPr>
        <w:t xml:space="preserve"> жылғы </w:t>
      </w:r>
      <w:r w:rsidRPr="006D6BB8">
        <w:rPr>
          <w:rFonts w:ascii="Times New Roman" w:eastAsia="Times New Roman" w:hAnsi="Times New Roman" w:cs="Times New Roman"/>
          <w:color w:val="000000"/>
          <w:sz w:val="28"/>
          <w:szCs w:val="28"/>
          <w:lang w:val="kk-KZ" w:eastAsia="ru-RU"/>
        </w:rPr>
        <w:t>13 ақпаннда  жалпы сомасы 300 000 теңгені құрайтын №34</w:t>
      </w:r>
      <w:r w:rsidR="00017796" w:rsidRPr="006D6BB8">
        <w:rPr>
          <w:rFonts w:ascii="Times New Roman" w:eastAsia="Times New Roman" w:hAnsi="Times New Roman" w:cs="Times New Roman"/>
          <w:color w:val="000000"/>
          <w:sz w:val="28"/>
          <w:szCs w:val="28"/>
          <w:lang w:val="kk-KZ" w:eastAsia="ru-RU"/>
        </w:rPr>
        <w:t xml:space="preserve"> келісімшарт жасалды.</w:t>
      </w:r>
    </w:p>
    <w:p w:rsidR="00A23029"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 </w:t>
      </w:r>
      <w:r w:rsidR="00017796" w:rsidRPr="006D6BB8">
        <w:rPr>
          <w:rFonts w:ascii="Times New Roman" w:eastAsia="Times New Roman" w:hAnsi="Times New Roman" w:cs="Times New Roman"/>
          <w:color w:val="000000"/>
          <w:sz w:val="28"/>
          <w:szCs w:val="28"/>
          <w:lang w:val="kk-KZ" w:eastAsia="ru-RU"/>
        </w:rPr>
        <w:t>Нашақорлық</w:t>
      </w:r>
      <w:r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тақырыбында 7 баннер орнатылды.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ab/>
        <w:t>Аудандаы этносаралық қатынастардң тұрақтылығы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Ағымдағы жылы этносаралық келісімді нығайту және ұлтаралық татулықты сақтау мақсатында ақпараттық</w:t>
      </w:r>
      <w:r w:rsidR="00CE2713" w:rsidRPr="006D6BB8">
        <w:rPr>
          <w:rFonts w:ascii="Times New Roman" w:eastAsia="Times New Roman" w:hAnsi="Times New Roman" w:cs="Times New Roman"/>
          <w:sz w:val="28"/>
          <w:szCs w:val="28"/>
          <w:lang w:val="kk-KZ" w:eastAsia="ru-RU"/>
        </w:rPr>
        <w:t xml:space="preserve">-түсіндіру тобының мүшелерімен </w:t>
      </w:r>
      <w:r w:rsidR="006D1568" w:rsidRPr="006D6BB8">
        <w:rPr>
          <w:rFonts w:ascii="Times New Roman" w:eastAsia="Times New Roman" w:hAnsi="Times New Roman" w:cs="Times New Roman"/>
          <w:sz w:val="28"/>
          <w:szCs w:val="28"/>
          <w:lang w:val="kk-KZ" w:eastAsia="ru-RU"/>
        </w:rPr>
        <w:t>42</w:t>
      </w:r>
      <w:r w:rsidRPr="006D6BB8">
        <w:rPr>
          <w:rFonts w:ascii="Times New Roman" w:eastAsia="Times New Roman" w:hAnsi="Times New Roman" w:cs="Times New Roman"/>
          <w:sz w:val="28"/>
          <w:szCs w:val="28"/>
          <w:lang w:val="kk-KZ" w:eastAsia="ru-RU"/>
        </w:rPr>
        <w:t xml:space="preserve"> іс-шара ұйымдастырылып, оған жалпы саны </w:t>
      </w:r>
      <w:r w:rsidR="006D1568" w:rsidRPr="006D6BB8">
        <w:rPr>
          <w:rFonts w:ascii="Times New Roman" w:eastAsia="Times New Roman" w:hAnsi="Times New Roman" w:cs="Times New Roman"/>
          <w:sz w:val="28"/>
          <w:szCs w:val="28"/>
          <w:lang w:val="kk-KZ" w:eastAsia="ru-RU"/>
        </w:rPr>
        <w:t>402</w:t>
      </w:r>
      <w:r w:rsidRPr="006D6BB8">
        <w:rPr>
          <w:rFonts w:ascii="Times New Roman" w:eastAsia="Times New Roman" w:hAnsi="Times New Roman" w:cs="Times New Roman"/>
          <w:sz w:val="28"/>
          <w:szCs w:val="28"/>
          <w:lang w:val="kk-KZ" w:eastAsia="ru-RU"/>
        </w:rPr>
        <w:t xml:space="preserve"> адам қамтылды. Аталған іс-шаралар халықтың этносаралық қатынастар мәселелеріне қатысты құқықтық және әлеуметтік сауаттылығын арттыруға бағытталды.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Сонымен қатар, этносаралық қатынастар саласындағы ахуалды әлеуметтік желілер арқылы тұрақтандыру жұмыстары да жүйелі түрде жүргізіл</w:t>
      </w:r>
      <w:r w:rsidR="00CE2713" w:rsidRPr="006D6BB8">
        <w:rPr>
          <w:rFonts w:ascii="Times New Roman" w:eastAsia="Times New Roman" w:hAnsi="Times New Roman" w:cs="Times New Roman"/>
          <w:sz w:val="28"/>
          <w:szCs w:val="28"/>
          <w:lang w:val="kk-KZ" w:eastAsia="ru-RU"/>
        </w:rPr>
        <w:t>е</w:t>
      </w:r>
      <w:r w:rsidRPr="006D6BB8">
        <w:rPr>
          <w:rFonts w:ascii="Times New Roman" w:eastAsia="Times New Roman" w:hAnsi="Times New Roman" w:cs="Times New Roman"/>
          <w:sz w:val="28"/>
          <w:szCs w:val="28"/>
          <w:lang w:val="kk-KZ" w:eastAsia="ru-RU"/>
        </w:rPr>
        <w:t>ді. Атап айтқанда, СҚО ішкі саясат басқармасының ұсынымдарына сәйкес, әлеуметтік желілерде және мессенджерлерде этносаралық қатынастардың алдын алуға бағытталған 100-ден астам бейнематериал жарияланды.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Құқық қорғау және уәкілетті органдармен бірлесіп жүргізілген мониторинг нәтижесінде әлеуметтік желілер мен мессенджерлерде арандатушылық сипаттағы, ұлтаралық араздықты қоздыруға немесе қоғамда алауыздық тудыруға бағытталған жалған ақпарат таратқан пайдаланушылар анықталған жоқ. Осыған орай, ұлтаралық қатынастардың шиеленісуіне және соның негізінде туындайтын топтық құқықбұзушылықтар мен жаппай тәртіпсіздіктерге алғышарттар байқалмады.</w:t>
      </w:r>
    </w:p>
    <w:p w:rsidR="006D1568"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p>
    <w:p w:rsidR="006D1568"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p>
    <w:p w:rsidR="001F60F2" w:rsidRDefault="001F60F2"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Pr="00903758" w:rsidRDefault="00AD2E29" w:rsidP="001F60F2">
      <w:pPr>
        <w:spacing w:after="200" w:line="276" w:lineRule="auto"/>
        <w:rPr>
          <w:rFonts w:ascii="Arial" w:eastAsia="Calibri" w:hAnsi="Arial" w:cs="Arial"/>
          <w:sz w:val="28"/>
          <w:szCs w:val="28"/>
          <w:lang w:val="kk-KZ"/>
        </w:rPr>
      </w:pPr>
    </w:p>
    <w:p w:rsidR="006D1568" w:rsidRPr="006D1568" w:rsidRDefault="006D1568" w:rsidP="006D156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70774E">
        <w:rPr>
          <w:rFonts w:ascii="Times New Roman" w:eastAsia="Times New Roman" w:hAnsi="Times New Roman" w:cs="Times New Roman"/>
          <w:b/>
          <w:bCs/>
          <w:sz w:val="28"/>
          <w:szCs w:val="28"/>
          <w:lang w:eastAsia="ru-RU"/>
        </w:rPr>
        <w:lastRenderedPageBreak/>
        <w:t xml:space="preserve">Информация о результатах работы отдела внутренней политики, культуры и развития языков </w:t>
      </w:r>
      <w:proofErr w:type="spellStart"/>
      <w:r w:rsidRPr="0070774E">
        <w:rPr>
          <w:rFonts w:ascii="Times New Roman" w:eastAsia="Times New Roman" w:hAnsi="Times New Roman" w:cs="Times New Roman"/>
          <w:b/>
          <w:bCs/>
          <w:sz w:val="28"/>
          <w:szCs w:val="28"/>
          <w:lang w:eastAsia="ru-RU"/>
        </w:rPr>
        <w:t>Акжарского</w:t>
      </w:r>
      <w:proofErr w:type="spellEnd"/>
      <w:r w:rsidRPr="0070774E">
        <w:rPr>
          <w:rFonts w:ascii="Times New Roman" w:eastAsia="Times New Roman" w:hAnsi="Times New Roman" w:cs="Times New Roman"/>
          <w:b/>
          <w:bCs/>
          <w:sz w:val="28"/>
          <w:szCs w:val="28"/>
          <w:lang w:eastAsia="ru-RU"/>
        </w:rPr>
        <w:t xml:space="preserve"> района по напр</w:t>
      </w:r>
      <w:r w:rsidR="00813DA1">
        <w:rPr>
          <w:rFonts w:ascii="Times New Roman" w:eastAsia="Times New Roman" w:hAnsi="Times New Roman" w:cs="Times New Roman"/>
          <w:b/>
          <w:bCs/>
          <w:sz w:val="28"/>
          <w:szCs w:val="28"/>
          <w:lang w:eastAsia="ru-RU"/>
        </w:rPr>
        <w:t>авлению внутренней политики за 10</w:t>
      </w:r>
      <w:r w:rsidRPr="0070774E">
        <w:rPr>
          <w:rFonts w:ascii="Times New Roman" w:eastAsia="Times New Roman" w:hAnsi="Times New Roman" w:cs="Times New Roman"/>
          <w:b/>
          <w:bCs/>
          <w:sz w:val="28"/>
          <w:szCs w:val="28"/>
          <w:lang w:eastAsia="ru-RU"/>
        </w:rPr>
        <w:t xml:space="preserve"> месяцев 2026 года</w:t>
      </w:r>
    </w:p>
    <w:p w:rsidR="00AD2E29"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Штатная численность отдела внутренней политики, культуры и развития языков составляет 6 единиц</w:t>
      </w:r>
      <w:r w:rsidR="00AD2E29">
        <w:rPr>
          <w:rFonts w:ascii="Times New Roman" w:eastAsia="Times New Roman" w:hAnsi="Times New Roman" w:cs="Times New Roman"/>
          <w:sz w:val="28"/>
          <w:szCs w:val="28"/>
          <w:lang w:eastAsia="ru-RU"/>
        </w:rPr>
        <w:t>.</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2026 году комплексная работа в сфере внутренней политики направлена на обеспечение общественно-политической стабильности, укрепление межэтнического согласия, а также максимальное вовлечение институтов гражданского общества в общественно значимые мероприятия района.</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Отдел также осуществляет информационно-идеологическое сопровождение деятельности местных исполнительных органов района по основным направлениям внутренней политики, включая вопросы образования, здравоохранения, социальной защиты населения, занятости, межэтнического и межконфессионального согласия, патриотического воспитания и молодежной политики, пропаганды государственных символов, реализации государственной политики, а также курирует вопросы визуальной информации, культуры, гендерной и семейно-демографической политики.</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Об общественно-политической ситуации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целях оценки общественно-политической ситуации в районе в апреле–июне 2026 года среди жителей района старше 18 лет был проведен социологический опрос. По его итогам 97,5 % респондентов оценили общественно-политическую ситуацию в районе как стабильную.</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Информационно-разъяснительная работа по Посланию Президента Республики Казахстан</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рамках реализации Послания Главы государства </w:t>
      </w:r>
      <w:proofErr w:type="spellStart"/>
      <w:r w:rsidRPr="006D1568">
        <w:rPr>
          <w:rFonts w:ascii="Times New Roman" w:eastAsia="Times New Roman" w:hAnsi="Times New Roman" w:cs="Times New Roman"/>
          <w:sz w:val="28"/>
          <w:szCs w:val="28"/>
          <w:lang w:eastAsia="ru-RU"/>
        </w:rPr>
        <w:t>Касым-Жомарта</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Кемелевича</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Токаева</w:t>
      </w:r>
      <w:proofErr w:type="spellEnd"/>
      <w:r w:rsidRPr="006D1568">
        <w:rPr>
          <w:rFonts w:ascii="Times New Roman" w:eastAsia="Times New Roman" w:hAnsi="Times New Roman" w:cs="Times New Roman"/>
          <w:sz w:val="28"/>
          <w:szCs w:val="28"/>
          <w:lang w:eastAsia="ru-RU"/>
        </w:rPr>
        <w:t xml:space="preserve"> народу Казахстана «Казахстан в эпоху искусственного интеллекта: актуальные вопросы и их решение посредством кардинальной цифровой трансформации» утвержден состав районной информационно-пропагандистской группы.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Основной целью группы является широкое разъяснение населению района приоритетных направлений и задач, обозначенных в Послании, а также содействие их общественной поддержке и реализации.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соответствии с утвержденным планом на территории района организованы тематические встречи и информационно-разъяснительные мероприятия, направленные не только на ознакомление населения с содержанием Послания, но и на разъяснение значения стратегических инициатив для дальнейшего развития страны.</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Информационное сопровождение деятельности отдела</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настоящее время в </w:t>
      </w:r>
      <w:proofErr w:type="spellStart"/>
      <w:r w:rsidRPr="006D1568">
        <w:rPr>
          <w:rFonts w:ascii="Times New Roman" w:eastAsia="Times New Roman" w:hAnsi="Times New Roman" w:cs="Times New Roman"/>
          <w:sz w:val="28"/>
          <w:szCs w:val="28"/>
          <w:lang w:eastAsia="ru-RU"/>
        </w:rPr>
        <w:t>медиапространстве</w:t>
      </w:r>
      <w:proofErr w:type="spellEnd"/>
      <w:r w:rsidRPr="006D1568">
        <w:rPr>
          <w:rFonts w:ascii="Times New Roman" w:eastAsia="Times New Roman" w:hAnsi="Times New Roman" w:cs="Times New Roman"/>
          <w:sz w:val="28"/>
          <w:szCs w:val="28"/>
          <w:lang w:eastAsia="ru-RU"/>
        </w:rPr>
        <w:t xml:space="preserve"> района функционируют две районные газеты — «</w:t>
      </w:r>
      <w:proofErr w:type="spellStart"/>
      <w:r w:rsidRPr="006D1568">
        <w:rPr>
          <w:rFonts w:ascii="Times New Roman" w:eastAsia="Times New Roman" w:hAnsi="Times New Roman" w:cs="Times New Roman"/>
          <w:sz w:val="28"/>
          <w:szCs w:val="28"/>
          <w:lang w:eastAsia="ru-RU"/>
        </w:rPr>
        <w:t>Нұрлы</w:t>
      </w:r>
      <w:proofErr w:type="spellEnd"/>
      <w:r w:rsidRPr="006D1568">
        <w:rPr>
          <w:rFonts w:ascii="Times New Roman" w:eastAsia="Times New Roman" w:hAnsi="Times New Roman" w:cs="Times New Roman"/>
          <w:sz w:val="28"/>
          <w:szCs w:val="28"/>
          <w:lang w:eastAsia="ru-RU"/>
        </w:rPr>
        <w:t xml:space="preserve"> ел» и «</w:t>
      </w:r>
      <w:proofErr w:type="spellStart"/>
      <w:r w:rsidRPr="006D1568">
        <w:rPr>
          <w:rFonts w:ascii="Times New Roman" w:eastAsia="Times New Roman" w:hAnsi="Times New Roman" w:cs="Times New Roman"/>
          <w:sz w:val="28"/>
          <w:szCs w:val="28"/>
          <w:lang w:eastAsia="ru-RU"/>
        </w:rPr>
        <w:t>Акжарские</w:t>
      </w:r>
      <w:proofErr w:type="spellEnd"/>
      <w:r w:rsidRPr="006D1568">
        <w:rPr>
          <w:rFonts w:ascii="Times New Roman" w:eastAsia="Times New Roman" w:hAnsi="Times New Roman" w:cs="Times New Roman"/>
          <w:sz w:val="28"/>
          <w:szCs w:val="28"/>
          <w:lang w:eastAsia="ru-RU"/>
        </w:rPr>
        <w:t xml:space="preserve"> вести», выпускаемые на двух языках и освещающие общественно-политическую и социально-экономическую жизнь района. На их деятельность из районного бюджета выделено 28,5 млн тенге. Общий тираж составляет 2 800 экземпляров.</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Помимо средств массовой информации, материалы публикуются в социальных сетях </w:t>
      </w: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Instagram</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TikTok</w:t>
      </w:r>
      <w:proofErr w:type="spellEnd"/>
      <w:r w:rsidRPr="006D1568">
        <w:rPr>
          <w:rFonts w:ascii="Times New Roman" w:eastAsia="Times New Roman" w:hAnsi="Times New Roman" w:cs="Times New Roman"/>
          <w:sz w:val="28"/>
          <w:szCs w:val="28"/>
          <w:lang w:eastAsia="ru-RU"/>
        </w:rPr>
        <w:t xml:space="preserve"> и </w:t>
      </w:r>
      <w:proofErr w:type="spellStart"/>
      <w:r w:rsidRPr="006D1568">
        <w:rPr>
          <w:rFonts w:ascii="Times New Roman" w:eastAsia="Times New Roman" w:hAnsi="Times New Roman" w:cs="Times New Roman"/>
          <w:sz w:val="28"/>
          <w:szCs w:val="28"/>
          <w:lang w:eastAsia="ru-RU"/>
        </w:rPr>
        <w:t>Threads</w:t>
      </w:r>
      <w:proofErr w:type="spellEnd"/>
      <w:r w:rsidRPr="006D1568">
        <w:rPr>
          <w:rFonts w:ascii="Times New Roman" w:eastAsia="Times New Roman" w:hAnsi="Times New Roman" w:cs="Times New Roman"/>
          <w:sz w:val="28"/>
          <w:szCs w:val="28"/>
          <w:lang w:eastAsia="ru-RU"/>
        </w:rPr>
        <w:t xml:space="preserve">. На официальных страницах размещаются статьи Президента Республики Казахстан, материалы, </w:t>
      </w:r>
      <w:r w:rsidRPr="006D1568">
        <w:rPr>
          <w:rFonts w:ascii="Times New Roman" w:eastAsia="Times New Roman" w:hAnsi="Times New Roman" w:cs="Times New Roman"/>
          <w:sz w:val="28"/>
          <w:szCs w:val="28"/>
          <w:lang w:eastAsia="ru-RU"/>
        </w:rPr>
        <w:lastRenderedPageBreak/>
        <w:t>рекомендованные Администрацией Президента и Управлением внутренней политики, общественно-политическая и социально-экономическая информация района, а также официальные объявления.</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Количество подписчиков составляет:</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 4 987;</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Instagram</w:t>
      </w:r>
      <w:proofErr w:type="spellEnd"/>
      <w:r w:rsidRPr="006D1568">
        <w:rPr>
          <w:rFonts w:ascii="Times New Roman" w:eastAsia="Times New Roman" w:hAnsi="Times New Roman" w:cs="Times New Roman"/>
          <w:sz w:val="28"/>
          <w:szCs w:val="28"/>
          <w:lang w:eastAsia="ru-RU"/>
        </w:rPr>
        <w:t xml:space="preserve"> — 3 086;</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TikTok</w:t>
      </w:r>
      <w:proofErr w:type="spellEnd"/>
      <w:r w:rsidRPr="006D1568">
        <w:rPr>
          <w:rFonts w:ascii="Times New Roman" w:eastAsia="Times New Roman" w:hAnsi="Times New Roman" w:cs="Times New Roman"/>
          <w:sz w:val="28"/>
          <w:szCs w:val="28"/>
          <w:lang w:eastAsia="ru-RU"/>
        </w:rPr>
        <w:t xml:space="preserve"> — около 369.</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социальной сети </w:t>
      </w:r>
      <w:proofErr w:type="spellStart"/>
      <w:r w:rsidRPr="006D1568">
        <w:rPr>
          <w:rFonts w:ascii="Times New Roman" w:eastAsia="Times New Roman" w:hAnsi="Times New Roman" w:cs="Times New Roman"/>
          <w:sz w:val="28"/>
          <w:szCs w:val="28"/>
          <w:lang w:eastAsia="ru-RU"/>
        </w:rPr>
        <w:t>Threads</w:t>
      </w:r>
      <w:proofErr w:type="spellEnd"/>
      <w:r w:rsidRPr="006D1568">
        <w:rPr>
          <w:rFonts w:ascii="Times New Roman" w:eastAsia="Times New Roman" w:hAnsi="Times New Roman" w:cs="Times New Roman"/>
          <w:sz w:val="28"/>
          <w:szCs w:val="28"/>
          <w:lang w:eastAsia="ru-RU"/>
        </w:rPr>
        <w:t xml:space="preserve"> также открыта официальная страница, которая находится на этапе активного развития.</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За отчетный период в районных газетах «</w:t>
      </w:r>
      <w:proofErr w:type="spellStart"/>
      <w:r w:rsidRPr="006D1568">
        <w:rPr>
          <w:rFonts w:ascii="Times New Roman" w:eastAsia="Times New Roman" w:hAnsi="Times New Roman" w:cs="Times New Roman"/>
          <w:sz w:val="28"/>
          <w:szCs w:val="28"/>
          <w:lang w:eastAsia="ru-RU"/>
        </w:rPr>
        <w:t>Нұрлы</w:t>
      </w:r>
      <w:proofErr w:type="spellEnd"/>
      <w:r w:rsidRPr="006D1568">
        <w:rPr>
          <w:rFonts w:ascii="Times New Roman" w:eastAsia="Times New Roman" w:hAnsi="Times New Roman" w:cs="Times New Roman"/>
          <w:sz w:val="28"/>
          <w:szCs w:val="28"/>
          <w:lang w:eastAsia="ru-RU"/>
        </w:rPr>
        <w:t xml:space="preserve"> ел» и «</w:t>
      </w:r>
      <w:proofErr w:type="spellStart"/>
      <w:r w:rsidRPr="006D1568">
        <w:rPr>
          <w:rFonts w:ascii="Times New Roman" w:eastAsia="Times New Roman" w:hAnsi="Times New Roman" w:cs="Times New Roman"/>
          <w:sz w:val="28"/>
          <w:szCs w:val="28"/>
          <w:lang w:eastAsia="ru-RU"/>
        </w:rPr>
        <w:t>Акжарские</w:t>
      </w:r>
      <w:proofErr w:type="spellEnd"/>
      <w:r w:rsidRPr="006D1568">
        <w:rPr>
          <w:rFonts w:ascii="Times New Roman" w:eastAsia="Times New Roman" w:hAnsi="Times New Roman" w:cs="Times New Roman"/>
          <w:sz w:val="28"/>
          <w:szCs w:val="28"/>
          <w:lang w:eastAsia="ru-RU"/>
        </w:rPr>
        <w:t xml:space="preserve"> вести» опубликовано более 40 материалов, подготовленных отделом внутренней политики, культуры и развития языков.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Мероприятия по пропаганде государственных символов Республики Казахстан</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настоящее время в государственных органах и организациях района размещены 138 Государственных флагов, 115 Государственных гербов и 61 единица стендовой продукции.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марте–мае текущего года проведен мониторинг соблюдения Правил использования (установки, размещения) Государственного флага Республики Казахстан, Государственного герба Республики Казахстан, их изображений, а также текста Государственного гимна Республики Казахстан, утвержденных постановлением Правительства Республики Казахстан от 2 октября 2007 года № 873. Мониторинг охватил государственные учреждения, территориальные подразделения, ведомственные организации, аппараты сельских округов и организации образования.</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ходе мониторинга установлено, что на отдельных информационных стендах «Государственные символы Республики Казахстан» слово «</w:t>
      </w:r>
      <w:proofErr w:type="spellStart"/>
      <w:r w:rsidRPr="006D1568">
        <w:rPr>
          <w:rFonts w:ascii="Times New Roman" w:eastAsia="Times New Roman" w:hAnsi="Times New Roman" w:cs="Times New Roman"/>
          <w:sz w:val="28"/>
          <w:szCs w:val="28"/>
          <w:lang w:eastAsia="ru-RU"/>
        </w:rPr>
        <w:t>Қазақстан</w:t>
      </w:r>
      <w:proofErr w:type="spellEnd"/>
      <w:r w:rsidRPr="006D1568">
        <w:rPr>
          <w:rFonts w:ascii="Times New Roman" w:eastAsia="Times New Roman" w:hAnsi="Times New Roman" w:cs="Times New Roman"/>
          <w:sz w:val="28"/>
          <w:szCs w:val="28"/>
          <w:lang w:eastAsia="ru-RU"/>
        </w:rPr>
        <w:t>» на Государственном гербе было выполнено кириллицей. В соответствии с изменениями, внесенными Конституционным законом Республики Казахстан от 29 июня 2018 года № 162-VI в Закон Республики Казахстан «О государственных символах Республики Казахстан» от 4 июня 2007 года № 258-III, указанная надпись должна быть выполнена латинской графикой — «QAZAQSTAN».</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Также были выявлены отдельные нарушения при размещении Государственного флага на фасадах зданий. Руководителям соответствующих учреждений были вынесены предупреждения, после чего выявленные нарушения были своевременно устранены. Работа в данном направлении будет продолжена.</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Государственные символы являются одной из важнейших основ независимости нашей страны, символом суверенитета и национального единства. В связи с этим большое внимание уделяется их популяризации и патриотическому воспитанию населения.</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соответствии с утвержденным планом мероприятий в районе проведен ряд мероприятий различного формата.</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общеобразовательных школах и дошкольных организациях проведены конкурсы рисунков и сочинений «Любовь к Родине </w:t>
      </w:r>
      <w:r w:rsidR="00813DA1">
        <w:rPr>
          <w:rFonts w:ascii="Times New Roman" w:eastAsia="Times New Roman" w:hAnsi="Times New Roman" w:cs="Times New Roman"/>
          <w:sz w:val="28"/>
          <w:szCs w:val="28"/>
          <w:lang w:eastAsia="ru-RU"/>
        </w:rPr>
        <w:t>-</w:t>
      </w:r>
      <w:r w:rsidRPr="006D1568">
        <w:rPr>
          <w:rFonts w:ascii="Times New Roman" w:eastAsia="Times New Roman" w:hAnsi="Times New Roman" w:cs="Times New Roman"/>
          <w:sz w:val="28"/>
          <w:szCs w:val="28"/>
          <w:lang w:eastAsia="ru-RU"/>
        </w:rPr>
        <w:t xml:space="preserve"> от сердца», тематические утренники «Государственные символы </w:t>
      </w:r>
      <w:r w:rsidR="00813DA1">
        <w:rPr>
          <w:rFonts w:ascii="Times New Roman" w:eastAsia="Times New Roman" w:hAnsi="Times New Roman" w:cs="Times New Roman"/>
          <w:sz w:val="28"/>
          <w:szCs w:val="28"/>
          <w:lang w:eastAsia="ru-RU"/>
        </w:rPr>
        <w:t>-</w:t>
      </w:r>
      <w:r w:rsidRPr="006D1568">
        <w:rPr>
          <w:rFonts w:ascii="Times New Roman" w:eastAsia="Times New Roman" w:hAnsi="Times New Roman" w:cs="Times New Roman"/>
          <w:sz w:val="28"/>
          <w:szCs w:val="28"/>
          <w:lang w:eastAsia="ru-RU"/>
        </w:rPr>
        <w:t xml:space="preserve"> образ страны», классные часы.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lastRenderedPageBreak/>
        <w:t xml:space="preserve">В районных библиотеках организованы круглый стол «Моя Родина </w:t>
      </w:r>
      <w:r w:rsidR="00813DA1">
        <w:rPr>
          <w:rFonts w:ascii="Times New Roman" w:eastAsia="Times New Roman" w:hAnsi="Times New Roman" w:cs="Times New Roman"/>
          <w:sz w:val="28"/>
          <w:szCs w:val="28"/>
          <w:lang w:eastAsia="ru-RU"/>
        </w:rPr>
        <w:t>-</w:t>
      </w:r>
      <w:r w:rsidRPr="006D1568">
        <w:rPr>
          <w:rFonts w:ascii="Times New Roman" w:eastAsia="Times New Roman" w:hAnsi="Times New Roman" w:cs="Times New Roman"/>
          <w:sz w:val="28"/>
          <w:szCs w:val="28"/>
          <w:lang w:eastAsia="ru-RU"/>
        </w:rPr>
        <w:t xml:space="preserve">Казахстан» и тематическая выставка «Государственные символы </w:t>
      </w:r>
      <w:r w:rsidR="00813DA1">
        <w:rPr>
          <w:rFonts w:ascii="Times New Roman" w:eastAsia="Times New Roman" w:hAnsi="Times New Roman" w:cs="Times New Roman"/>
          <w:sz w:val="28"/>
          <w:szCs w:val="28"/>
          <w:lang w:eastAsia="ru-RU"/>
        </w:rPr>
        <w:t>-</w:t>
      </w:r>
      <w:r w:rsidRPr="006D1568">
        <w:rPr>
          <w:rFonts w:ascii="Times New Roman" w:eastAsia="Times New Roman" w:hAnsi="Times New Roman" w:cs="Times New Roman"/>
          <w:sz w:val="28"/>
          <w:szCs w:val="28"/>
          <w:lang w:eastAsia="ru-RU"/>
        </w:rPr>
        <w:t xml:space="preserve"> свидетельство Независимости».</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Молодежным ресурсным центром проведен опрос среди молодежи и школьников на тему «Что вы знаете о государственных символах?» с вручением памятных призов участникам.</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4 июня, в День государственных символов Республики Казахстан, в районном центре состоялось торжественное шествие, в котором принял участие </w:t>
      </w:r>
      <w:proofErr w:type="spellStart"/>
      <w:r w:rsidRPr="006D1568">
        <w:rPr>
          <w:rFonts w:ascii="Times New Roman" w:eastAsia="Times New Roman" w:hAnsi="Times New Roman" w:cs="Times New Roman"/>
          <w:sz w:val="28"/>
          <w:szCs w:val="28"/>
          <w:lang w:eastAsia="ru-RU"/>
        </w:rPr>
        <w:t>аким</w:t>
      </w:r>
      <w:proofErr w:type="spellEnd"/>
      <w:r w:rsidRPr="006D1568">
        <w:rPr>
          <w:rFonts w:ascii="Times New Roman" w:eastAsia="Times New Roman" w:hAnsi="Times New Roman" w:cs="Times New Roman"/>
          <w:sz w:val="28"/>
          <w:szCs w:val="28"/>
          <w:lang w:eastAsia="ru-RU"/>
        </w:rPr>
        <w:t xml:space="preserve"> района. Молодые государственные служащие приняли присягу, после чего состоялось праздничное мероприятие.</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 xml:space="preserve">Информационное сопровождение республиканской экологической акции «Таза </w:t>
      </w:r>
      <w:proofErr w:type="spellStart"/>
      <w:r w:rsidRPr="006D1568">
        <w:rPr>
          <w:rFonts w:ascii="Times New Roman" w:eastAsia="Times New Roman" w:hAnsi="Times New Roman" w:cs="Times New Roman"/>
          <w:b/>
          <w:bCs/>
          <w:sz w:val="28"/>
          <w:szCs w:val="28"/>
          <w:lang w:eastAsia="ru-RU"/>
        </w:rPr>
        <w:t>Қазақстан</w:t>
      </w:r>
      <w:proofErr w:type="spellEnd"/>
      <w:r w:rsidRPr="006D1568">
        <w:rPr>
          <w:rFonts w:ascii="Times New Roman" w:eastAsia="Times New Roman" w:hAnsi="Times New Roman" w:cs="Times New Roman"/>
          <w:b/>
          <w:bCs/>
          <w:sz w:val="28"/>
          <w:szCs w:val="28"/>
          <w:lang w:eastAsia="ru-RU"/>
        </w:rPr>
        <w:t>»</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С 8 апреля 2024 года реализуется республиканская экологическая акция «Таза </w:t>
      </w:r>
      <w:proofErr w:type="spellStart"/>
      <w:r w:rsidRPr="006D1568">
        <w:rPr>
          <w:rFonts w:ascii="Times New Roman" w:eastAsia="Times New Roman" w:hAnsi="Times New Roman" w:cs="Times New Roman"/>
          <w:sz w:val="28"/>
          <w:szCs w:val="28"/>
          <w:lang w:eastAsia="ru-RU"/>
        </w:rPr>
        <w:t>Қазақстан</w:t>
      </w:r>
      <w:proofErr w:type="spellEnd"/>
      <w:r w:rsidRPr="006D1568">
        <w:rPr>
          <w:rFonts w:ascii="Times New Roman" w:eastAsia="Times New Roman" w:hAnsi="Times New Roman" w:cs="Times New Roman"/>
          <w:sz w:val="28"/>
          <w:szCs w:val="28"/>
          <w:lang w:eastAsia="ru-RU"/>
        </w:rPr>
        <w:t>».</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Еженедельно по четвергам и субботам в районном центре и сельских округах проводятся работы по вывозу мусора, побелке и покраске объектов, уборке сухой растительности, посадке деревьев и цветов, а также покосу травы на территориях организаций и предприятий.</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Сельские округа регулярно размещают отчеты о проводимых мероприятиях в социальных сетях.</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w:t>
      </w: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w:t>
      </w:r>
      <w:r w:rsidR="0070774E">
        <w:rPr>
          <w:rFonts w:ascii="Times New Roman" w:eastAsia="Times New Roman" w:hAnsi="Times New Roman" w:cs="Times New Roman"/>
          <w:sz w:val="28"/>
          <w:szCs w:val="28"/>
          <w:lang w:eastAsia="ru-RU"/>
        </w:rPr>
        <w:t xml:space="preserve">и </w:t>
      </w:r>
      <w:proofErr w:type="spellStart"/>
      <w:r w:rsidR="0070774E">
        <w:rPr>
          <w:rFonts w:ascii="Times New Roman" w:eastAsia="Times New Roman" w:hAnsi="Times New Roman" w:cs="Times New Roman"/>
          <w:sz w:val="28"/>
          <w:szCs w:val="28"/>
          <w:lang w:eastAsia="ru-RU"/>
        </w:rPr>
        <w:t>Instagram</w:t>
      </w:r>
      <w:proofErr w:type="spellEnd"/>
      <w:r w:rsidR="0070774E">
        <w:rPr>
          <w:rFonts w:ascii="Times New Roman" w:eastAsia="Times New Roman" w:hAnsi="Times New Roman" w:cs="Times New Roman"/>
          <w:sz w:val="28"/>
          <w:szCs w:val="28"/>
          <w:lang w:eastAsia="ru-RU"/>
        </w:rPr>
        <w:t xml:space="preserve"> опубликовано более 1</w:t>
      </w:r>
      <w:r w:rsidR="00813DA1">
        <w:rPr>
          <w:rFonts w:ascii="Times New Roman" w:eastAsia="Times New Roman" w:hAnsi="Times New Roman" w:cs="Times New Roman"/>
          <w:sz w:val="28"/>
          <w:szCs w:val="28"/>
          <w:lang w:eastAsia="ru-RU"/>
        </w:rPr>
        <w:t>50</w:t>
      </w:r>
      <w:r w:rsidRPr="006D1568">
        <w:rPr>
          <w:rFonts w:ascii="Times New Roman" w:eastAsia="Times New Roman" w:hAnsi="Times New Roman" w:cs="Times New Roman"/>
          <w:sz w:val="28"/>
          <w:szCs w:val="28"/>
          <w:lang w:eastAsia="ru-RU"/>
        </w:rPr>
        <w:t xml:space="preserve"> информационных материалов, размещено 5 баннеров.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 xml:space="preserve">Реализация мероприятий в рамках Дорожной карты по профилактике наркомании и противодействию </w:t>
      </w:r>
      <w:proofErr w:type="spellStart"/>
      <w:r w:rsidRPr="006D1568">
        <w:rPr>
          <w:rFonts w:ascii="Times New Roman" w:eastAsia="Times New Roman" w:hAnsi="Times New Roman" w:cs="Times New Roman"/>
          <w:b/>
          <w:bCs/>
          <w:sz w:val="28"/>
          <w:szCs w:val="28"/>
          <w:lang w:eastAsia="ru-RU"/>
        </w:rPr>
        <w:t>наркопреступности</w:t>
      </w:r>
      <w:proofErr w:type="spellEnd"/>
      <w:r w:rsidRPr="006D1568">
        <w:rPr>
          <w:rFonts w:ascii="Times New Roman" w:eastAsia="Times New Roman" w:hAnsi="Times New Roman" w:cs="Times New Roman"/>
          <w:b/>
          <w:bCs/>
          <w:sz w:val="28"/>
          <w:szCs w:val="28"/>
          <w:lang w:eastAsia="ru-RU"/>
        </w:rPr>
        <w:t xml:space="preserve"> на 2024–2025 годы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На территории </w:t>
      </w:r>
      <w:proofErr w:type="spellStart"/>
      <w:r w:rsidRPr="006D1568">
        <w:rPr>
          <w:rFonts w:ascii="Times New Roman" w:eastAsia="Times New Roman" w:hAnsi="Times New Roman" w:cs="Times New Roman"/>
          <w:sz w:val="28"/>
          <w:szCs w:val="28"/>
          <w:lang w:eastAsia="ru-RU"/>
        </w:rPr>
        <w:t>Акжарского</w:t>
      </w:r>
      <w:proofErr w:type="spellEnd"/>
      <w:r w:rsidRPr="006D1568">
        <w:rPr>
          <w:rFonts w:ascii="Times New Roman" w:eastAsia="Times New Roman" w:hAnsi="Times New Roman" w:cs="Times New Roman"/>
          <w:sz w:val="28"/>
          <w:szCs w:val="28"/>
          <w:lang w:eastAsia="ru-RU"/>
        </w:rPr>
        <w:t xml:space="preserve"> района на постоянной основе проводятся профилактические и мониторинговые мероприятия, направленные на противодействие незаконному обороту синтетических наркотических средств.</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Проводится мониторинг социальных сетей и мессенджеров на предмет распространения информации о незаконном обороте наркотиков.</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организациях образования организуются профилактические беседы с молодежью о вреде наркотических веществ, проводятся информационные акции.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соответствии с планом профилактики </w:t>
      </w:r>
      <w:proofErr w:type="spellStart"/>
      <w:r w:rsidRPr="006D1568">
        <w:rPr>
          <w:rFonts w:ascii="Times New Roman" w:eastAsia="Times New Roman" w:hAnsi="Times New Roman" w:cs="Times New Roman"/>
          <w:sz w:val="28"/>
          <w:szCs w:val="28"/>
          <w:lang w:eastAsia="ru-RU"/>
        </w:rPr>
        <w:t>табакокурения</w:t>
      </w:r>
      <w:proofErr w:type="spellEnd"/>
      <w:r w:rsidRPr="006D1568">
        <w:rPr>
          <w:rFonts w:ascii="Times New Roman" w:eastAsia="Times New Roman" w:hAnsi="Times New Roman" w:cs="Times New Roman"/>
          <w:sz w:val="28"/>
          <w:szCs w:val="28"/>
          <w:lang w:eastAsia="ru-RU"/>
        </w:rPr>
        <w:t>, алкоголизма и наркомании в образовательных учреждениях реализуются тематические мероприятия.</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Профилактические занятия сопровождаются демонстрацией презентаций, фильмов, мультфильмов и видеороликов на темы: «Береги себя», «Живи как мы», «Удар по печени», «Спайс», «О вреде наркотиков», «Трудное дыхание», «Влияние табака на организм человека», «О вреде курения», «Самый распространенный наркотик в Казахстане </w:t>
      </w:r>
      <w:r w:rsidR="00813DA1">
        <w:rPr>
          <w:rFonts w:ascii="Times New Roman" w:eastAsia="Times New Roman" w:hAnsi="Times New Roman" w:cs="Times New Roman"/>
          <w:sz w:val="28"/>
          <w:szCs w:val="28"/>
          <w:lang w:eastAsia="ru-RU"/>
        </w:rPr>
        <w:t>-</w:t>
      </w:r>
      <w:r w:rsidRPr="006D1568">
        <w:rPr>
          <w:rFonts w:ascii="Times New Roman" w:eastAsia="Times New Roman" w:hAnsi="Times New Roman" w:cs="Times New Roman"/>
          <w:sz w:val="28"/>
          <w:szCs w:val="28"/>
          <w:lang w:eastAsia="ru-RU"/>
        </w:rPr>
        <w:t xml:space="preserve"> спайс запрещен».</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течение учебного года продолжается проведение уроков правового просвещения, профилактических бесед, круглых столов, дискуссий, спортивных и культурно-массовых мероприятий, направленных на формирование здорового образа жизни.</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целях усиления информационной работы среди молодежи районным отделом полиции совместно с Молодежным ресурсным центром </w:t>
      </w:r>
      <w:r w:rsidRPr="006D1568">
        <w:rPr>
          <w:rFonts w:ascii="Times New Roman" w:eastAsia="Times New Roman" w:hAnsi="Times New Roman" w:cs="Times New Roman"/>
          <w:sz w:val="28"/>
          <w:szCs w:val="28"/>
          <w:lang w:eastAsia="ru-RU"/>
        </w:rPr>
        <w:lastRenderedPageBreak/>
        <w:t>распространено более 2</w:t>
      </w:r>
      <w:r w:rsidR="00813DA1">
        <w:rPr>
          <w:rFonts w:ascii="Times New Roman" w:eastAsia="Times New Roman" w:hAnsi="Times New Roman" w:cs="Times New Roman"/>
          <w:sz w:val="28"/>
          <w:szCs w:val="28"/>
          <w:lang w:eastAsia="ru-RU"/>
        </w:rPr>
        <w:t>02</w:t>
      </w:r>
      <w:r w:rsidRPr="006D1568">
        <w:rPr>
          <w:rFonts w:ascii="Times New Roman" w:eastAsia="Times New Roman" w:hAnsi="Times New Roman" w:cs="Times New Roman"/>
          <w:sz w:val="28"/>
          <w:szCs w:val="28"/>
          <w:lang w:eastAsia="ru-RU"/>
        </w:rPr>
        <w:t xml:space="preserve"> информационных листовок и брошюр, а также размещено более 182 информационных публикаций в социальных сетях.</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2026 году в рамках государственного социального заказа впервые выделено 300 000 тенге на организацию мероприятий по пропаганде здорового образа жизни и профилактике наркомании.</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итогам конкурса победителем признано частное учреждение «Координационный центр по вопросам детства "</w:t>
      </w:r>
      <w:proofErr w:type="spellStart"/>
      <w:r w:rsidRPr="006D1568">
        <w:rPr>
          <w:rFonts w:ascii="Times New Roman" w:eastAsia="Times New Roman" w:hAnsi="Times New Roman" w:cs="Times New Roman"/>
          <w:sz w:val="28"/>
          <w:szCs w:val="28"/>
          <w:lang w:eastAsia="ru-RU"/>
        </w:rPr>
        <w:t>Демеу</w:t>
      </w:r>
      <w:proofErr w:type="spellEnd"/>
      <w:r w:rsidRPr="006D1568">
        <w:rPr>
          <w:rFonts w:ascii="Times New Roman" w:eastAsia="Times New Roman" w:hAnsi="Times New Roman" w:cs="Times New Roman"/>
          <w:sz w:val="28"/>
          <w:szCs w:val="28"/>
          <w:lang w:eastAsia="ru-RU"/>
        </w:rPr>
        <w:t>"», с которым 13 февраля 2026 года заключен договор № 34 на сумму 300 000 тенге.</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тематике профилактики наркомании на территории района установлено 7 информационных баннеров.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Состояние межэтнических отношений в районе</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текущем году в целях укрепления межэтнического согласия и сохранения общественного единства членами информационно-разъяснительной группы проведено 42 мероприятия с общим охватом 402 человека. Мероприятия были направлены на повышение правовой и общественной грамотности населения в сфере межэтнических отношений.</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Кроме того, систематически проводится работа по стабилизации ситуации в информационном пространстве. В соответствии с рекомендациями Управления внутренней политики Северо-Казахстанской области в социальных сетях и мессенджерах опубликовано более 100 видеоматериалов профилактической направленности.</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результатам совместного мониторинга, проведенного правоохранительными и уполномоченными органами, фактов распространения в социальных сетях и мессенджерах провокационных материалов, направленных на разжигание межнациональной розни либо распространение ложной информации, способной вызвать общественную напряженность, не выявлено.</w:t>
      </w:r>
    </w:p>
    <w:p w:rsidR="006D1568" w:rsidRPr="006D1568" w:rsidRDefault="006D1568" w:rsidP="00813DA1">
      <w:pPr>
        <w:spacing w:after="0" w:line="240" w:lineRule="auto"/>
        <w:ind w:firstLine="708"/>
        <w:jc w:val="both"/>
        <w:rPr>
          <w:rFonts w:ascii="Times New Roman" w:eastAsia="Times New Roman" w:hAnsi="Times New Roman" w:cs="Times New Roman"/>
          <w:sz w:val="28"/>
          <w:szCs w:val="28"/>
          <w:lang w:eastAsia="ru-RU"/>
        </w:rPr>
      </w:pPr>
      <w:bookmarkStart w:id="0" w:name="_GoBack"/>
      <w:bookmarkEnd w:id="0"/>
      <w:r w:rsidRPr="006D1568">
        <w:rPr>
          <w:rFonts w:ascii="Times New Roman" w:eastAsia="Times New Roman" w:hAnsi="Times New Roman" w:cs="Times New Roman"/>
          <w:sz w:val="28"/>
          <w:szCs w:val="28"/>
          <w:lang w:eastAsia="ru-RU"/>
        </w:rPr>
        <w:t>Предпосылок к осложнению межэтнической ситуации, возникновению групповых правонарушений и массовых беспорядков на территории района не установлено.</w:t>
      </w:r>
    </w:p>
    <w:p w:rsidR="005F6698" w:rsidRPr="0070774E" w:rsidRDefault="005F6698" w:rsidP="0070774E">
      <w:pPr>
        <w:spacing w:after="0"/>
        <w:jc w:val="both"/>
        <w:rPr>
          <w:sz w:val="28"/>
          <w:szCs w:val="28"/>
          <w:lang w:val="kk-KZ"/>
        </w:rPr>
      </w:pPr>
    </w:p>
    <w:sectPr w:rsidR="005F6698" w:rsidRPr="0070774E" w:rsidSect="00464F74">
      <w:pgSz w:w="11906" w:h="16838"/>
      <w:pgMar w:top="709" w:right="849"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2E5"/>
    <w:multiLevelType w:val="hybridMultilevel"/>
    <w:tmpl w:val="B6267A38"/>
    <w:lvl w:ilvl="0" w:tplc="33326D5C">
      <w:start w:val="1"/>
      <w:numFmt w:val="decimal"/>
      <w:lvlText w:val="%1."/>
      <w:lvlJc w:val="left"/>
      <w:pPr>
        <w:ind w:left="1211" w:hanging="360"/>
      </w:pPr>
      <w:rPr>
        <w:rFonts w:hint="default"/>
        <w:b w:val="0"/>
        <w:i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865C15"/>
    <w:multiLevelType w:val="hybridMultilevel"/>
    <w:tmpl w:val="778CAB14"/>
    <w:lvl w:ilvl="0" w:tplc="E8E08FAE">
      <w:start w:val="2020"/>
      <w:numFmt w:val="bullet"/>
      <w:lvlText w:val="-"/>
      <w:lvlJc w:val="left"/>
      <w:pPr>
        <w:ind w:left="2484" w:hanging="360"/>
      </w:pPr>
      <w:rPr>
        <w:rFonts w:ascii="Arial" w:eastAsia="Times New Roman" w:hAnsi="Arial" w:cs="Aria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 w15:restartNumberingAfterBreak="0">
    <w:nsid w:val="080C6234"/>
    <w:multiLevelType w:val="hybridMultilevel"/>
    <w:tmpl w:val="12628026"/>
    <w:lvl w:ilvl="0" w:tplc="C178A756">
      <w:start w:val="2"/>
      <w:numFmt w:val="bullet"/>
      <w:lvlText w:val="-"/>
      <w:lvlJc w:val="left"/>
      <w:pPr>
        <w:ind w:left="900" w:hanging="360"/>
      </w:pPr>
      <w:rPr>
        <w:rFonts w:ascii="Arial" w:eastAsia="Times New Roman" w:hAnsi="Arial" w:cs="Aria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15:restartNumberingAfterBreak="0">
    <w:nsid w:val="0BA27D48"/>
    <w:multiLevelType w:val="hybridMultilevel"/>
    <w:tmpl w:val="3E84B22E"/>
    <w:lvl w:ilvl="0" w:tplc="00D2D91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9CD7EA0"/>
    <w:multiLevelType w:val="hybridMultilevel"/>
    <w:tmpl w:val="7086275E"/>
    <w:lvl w:ilvl="0" w:tplc="1B3AFDF6">
      <w:start w:val="12"/>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0FD398A"/>
    <w:multiLevelType w:val="multilevel"/>
    <w:tmpl w:val="58AE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D1B15"/>
    <w:multiLevelType w:val="hybridMultilevel"/>
    <w:tmpl w:val="B6267A38"/>
    <w:lvl w:ilvl="0" w:tplc="33326D5C">
      <w:start w:val="1"/>
      <w:numFmt w:val="decimal"/>
      <w:lvlText w:val="%1."/>
      <w:lvlJc w:val="left"/>
      <w:pPr>
        <w:ind w:left="1211" w:hanging="360"/>
      </w:pPr>
      <w:rPr>
        <w:rFonts w:hint="default"/>
        <w:b w:val="0"/>
        <w:i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631617F"/>
    <w:multiLevelType w:val="hybridMultilevel"/>
    <w:tmpl w:val="ED823418"/>
    <w:lvl w:ilvl="0" w:tplc="D4401132">
      <w:start w:val="2023"/>
      <w:numFmt w:val="bullet"/>
      <w:lvlText w:val="-"/>
      <w:lvlJc w:val="left"/>
      <w:pPr>
        <w:ind w:left="1065" w:hanging="360"/>
      </w:pPr>
      <w:rPr>
        <w:rFonts w:ascii="Arial" w:eastAsia="Times New Roman"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2D706C76"/>
    <w:multiLevelType w:val="hybridMultilevel"/>
    <w:tmpl w:val="C9BEFDC0"/>
    <w:lvl w:ilvl="0" w:tplc="7CD0DC74">
      <w:start w:val="2024"/>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44276F5"/>
    <w:multiLevelType w:val="hybridMultilevel"/>
    <w:tmpl w:val="AFFE4F56"/>
    <w:lvl w:ilvl="0" w:tplc="0419000D">
      <w:start w:val="1"/>
      <w:numFmt w:val="bullet"/>
      <w:lvlText w:val=""/>
      <w:lvlJc w:val="left"/>
      <w:pPr>
        <w:ind w:left="1637" w:hanging="360"/>
      </w:pPr>
      <w:rPr>
        <w:rFonts w:ascii="Wingdings" w:hAnsi="Wingdings"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3077" w:hanging="360"/>
      </w:pPr>
      <w:rPr>
        <w:rFonts w:ascii="Wingdings" w:hAnsi="Wingdings" w:hint="default"/>
      </w:rPr>
    </w:lvl>
    <w:lvl w:ilvl="3" w:tplc="04190001">
      <w:start w:val="1"/>
      <w:numFmt w:val="bullet"/>
      <w:lvlText w:val=""/>
      <w:lvlJc w:val="left"/>
      <w:pPr>
        <w:ind w:left="3797" w:hanging="360"/>
      </w:pPr>
      <w:rPr>
        <w:rFonts w:ascii="Symbol" w:hAnsi="Symbol" w:hint="default"/>
      </w:rPr>
    </w:lvl>
    <w:lvl w:ilvl="4" w:tplc="04190003">
      <w:start w:val="1"/>
      <w:numFmt w:val="bullet"/>
      <w:lvlText w:val="o"/>
      <w:lvlJc w:val="left"/>
      <w:pPr>
        <w:ind w:left="4517" w:hanging="360"/>
      </w:pPr>
      <w:rPr>
        <w:rFonts w:ascii="Courier New" w:hAnsi="Courier New" w:cs="Courier New" w:hint="default"/>
      </w:rPr>
    </w:lvl>
    <w:lvl w:ilvl="5" w:tplc="04190005">
      <w:start w:val="1"/>
      <w:numFmt w:val="bullet"/>
      <w:lvlText w:val=""/>
      <w:lvlJc w:val="left"/>
      <w:pPr>
        <w:ind w:left="5237" w:hanging="360"/>
      </w:pPr>
      <w:rPr>
        <w:rFonts w:ascii="Wingdings" w:hAnsi="Wingdings" w:hint="default"/>
      </w:rPr>
    </w:lvl>
    <w:lvl w:ilvl="6" w:tplc="04190001">
      <w:start w:val="1"/>
      <w:numFmt w:val="bullet"/>
      <w:lvlText w:val=""/>
      <w:lvlJc w:val="left"/>
      <w:pPr>
        <w:ind w:left="5957" w:hanging="360"/>
      </w:pPr>
      <w:rPr>
        <w:rFonts w:ascii="Symbol" w:hAnsi="Symbol" w:hint="default"/>
      </w:rPr>
    </w:lvl>
    <w:lvl w:ilvl="7" w:tplc="04190003">
      <w:start w:val="1"/>
      <w:numFmt w:val="bullet"/>
      <w:lvlText w:val="o"/>
      <w:lvlJc w:val="left"/>
      <w:pPr>
        <w:ind w:left="6677" w:hanging="360"/>
      </w:pPr>
      <w:rPr>
        <w:rFonts w:ascii="Courier New" w:hAnsi="Courier New" w:cs="Courier New" w:hint="default"/>
      </w:rPr>
    </w:lvl>
    <w:lvl w:ilvl="8" w:tplc="04190005">
      <w:start w:val="1"/>
      <w:numFmt w:val="bullet"/>
      <w:lvlText w:val=""/>
      <w:lvlJc w:val="left"/>
      <w:pPr>
        <w:ind w:left="7397" w:hanging="360"/>
      </w:pPr>
      <w:rPr>
        <w:rFonts w:ascii="Wingdings" w:hAnsi="Wingdings" w:hint="default"/>
      </w:rPr>
    </w:lvl>
  </w:abstractNum>
  <w:abstractNum w:abstractNumId="10" w15:restartNumberingAfterBreak="0">
    <w:nsid w:val="5439620E"/>
    <w:multiLevelType w:val="hybridMultilevel"/>
    <w:tmpl w:val="E2963186"/>
    <w:lvl w:ilvl="0" w:tplc="4992CB7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15:restartNumberingAfterBreak="0">
    <w:nsid w:val="543B2E0A"/>
    <w:multiLevelType w:val="multilevel"/>
    <w:tmpl w:val="F578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3821A4"/>
    <w:multiLevelType w:val="hybridMultilevel"/>
    <w:tmpl w:val="F1504B5A"/>
    <w:lvl w:ilvl="0" w:tplc="399215F6">
      <w:start w:val="2019"/>
      <w:numFmt w:val="bullet"/>
      <w:lvlText w:val="-"/>
      <w:lvlJc w:val="left"/>
      <w:pPr>
        <w:ind w:left="405" w:hanging="360"/>
      </w:pPr>
      <w:rPr>
        <w:rFonts w:ascii="inherit" w:eastAsia="Times New Roman" w:hAnsi="inherit" w:cs="Courier New"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3" w15:restartNumberingAfterBreak="0">
    <w:nsid w:val="6BA31BDA"/>
    <w:multiLevelType w:val="hybridMultilevel"/>
    <w:tmpl w:val="C2561034"/>
    <w:lvl w:ilvl="0" w:tplc="F1340D0A">
      <w:start w:val="1"/>
      <w:numFmt w:val="decimal"/>
      <w:lvlText w:val="%1."/>
      <w:lvlJc w:val="left"/>
      <w:pPr>
        <w:ind w:left="1068" w:hanging="360"/>
      </w:pPr>
      <w:rPr>
        <w:rFonts w:hint="default"/>
        <w:i w:val="0"/>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D2022D8"/>
    <w:multiLevelType w:val="multilevel"/>
    <w:tmpl w:val="F1B0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2"/>
  </w:num>
  <w:num w:numId="4">
    <w:abstractNumId w:val="6"/>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1"/>
  </w:num>
  <w:num w:numId="10">
    <w:abstractNumId w:val="4"/>
  </w:num>
  <w:num w:numId="11">
    <w:abstractNumId w:val="7"/>
  </w:num>
  <w:num w:numId="12">
    <w:abstractNumId w:val="8"/>
  </w:num>
  <w:num w:numId="13">
    <w:abstractNumId w:val="8"/>
  </w:num>
  <w:num w:numId="14">
    <w:abstractNumId w:val="11"/>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3"/>
    <w:rsid w:val="00016377"/>
    <w:rsid w:val="00017796"/>
    <w:rsid w:val="00020F9D"/>
    <w:rsid w:val="00026D35"/>
    <w:rsid w:val="00030ACF"/>
    <w:rsid w:val="0004462B"/>
    <w:rsid w:val="00046A26"/>
    <w:rsid w:val="00051214"/>
    <w:rsid w:val="00052694"/>
    <w:rsid w:val="000546D6"/>
    <w:rsid w:val="00054D25"/>
    <w:rsid w:val="00074F1A"/>
    <w:rsid w:val="000950DB"/>
    <w:rsid w:val="000B030B"/>
    <w:rsid w:val="000B7CCB"/>
    <w:rsid w:val="000E4677"/>
    <w:rsid w:val="000F3770"/>
    <w:rsid w:val="000F4D78"/>
    <w:rsid w:val="000F6EC5"/>
    <w:rsid w:val="00103220"/>
    <w:rsid w:val="00121BA7"/>
    <w:rsid w:val="00132BE3"/>
    <w:rsid w:val="00133E72"/>
    <w:rsid w:val="0015446D"/>
    <w:rsid w:val="00157DFA"/>
    <w:rsid w:val="00161F89"/>
    <w:rsid w:val="00180172"/>
    <w:rsid w:val="00186FE3"/>
    <w:rsid w:val="00196862"/>
    <w:rsid w:val="001B66A9"/>
    <w:rsid w:val="001C4200"/>
    <w:rsid w:val="001E121F"/>
    <w:rsid w:val="001F4949"/>
    <w:rsid w:val="001F60F2"/>
    <w:rsid w:val="00200655"/>
    <w:rsid w:val="00213065"/>
    <w:rsid w:val="00222536"/>
    <w:rsid w:val="00223FFE"/>
    <w:rsid w:val="0022624C"/>
    <w:rsid w:val="0024502B"/>
    <w:rsid w:val="002512FA"/>
    <w:rsid w:val="00263138"/>
    <w:rsid w:val="00274F0F"/>
    <w:rsid w:val="00282548"/>
    <w:rsid w:val="00285298"/>
    <w:rsid w:val="0028624B"/>
    <w:rsid w:val="00290AE2"/>
    <w:rsid w:val="002A7586"/>
    <w:rsid w:val="002B7C77"/>
    <w:rsid w:val="002D40E6"/>
    <w:rsid w:val="002D7D3E"/>
    <w:rsid w:val="002E093D"/>
    <w:rsid w:val="002E6A72"/>
    <w:rsid w:val="003546A9"/>
    <w:rsid w:val="0035719E"/>
    <w:rsid w:val="00361FFA"/>
    <w:rsid w:val="00372991"/>
    <w:rsid w:val="003B1EC3"/>
    <w:rsid w:val="003B3A30"/>
    <w:rsid w:val="003B54BC"/>
    <w:rsid w:val="003B591A"/>
    <w:rsid w:val="003B5A10"/>
    <w:rsid w:val="003D0311"/>
    <w:rsid w:val="003D25B2"/>
    <w:rsid w:val="003D3788"/>
    <w:rsid w:val="003D4635"/>
    <w:rsid w:val="003D5E3F"/>
    <w:rsid w:val="00414F9F"/>
    <w:rsid w:val="00421398"/>
    <w:rsid w:val="00431647"/>
    <w:rsid w:val="00434CAD"/>
    <w:rsid w:val="00435F94"/>
    <w:rsid w:val="004406F0"/>
    <w:rsid w:val="0044490E"/>
    <w:rsid w:val="004629A8"/>
    <w:rsid w:val="00464F74"/>
    <w:rsid w:val="0048629B"/>
    <w:rsid w:val="00490F88"/>
    <w:rsid w:val="00497F5A"/>
    <w:rsid w:val="004A4E4C"/>
    <w:rsid w:val="004E36F7"/>
    <w:rsid w:val="00513CE2"/>
    <w:rsid w:val="00514BB4"/>
    <w:rsid w:val="00517326"/>
    <w:rsid w:val="0054727A"/>
    <w:rsid w:val="00547AB4"/>
    <w:rsid w:val="00557106"/>
    <w:rsid w:val="005618FE"/>
    <w:rsid w:val="005802CB"/>
    <w:rsid w:val="00590596"/>
    <w:rsid w:val="005950D6"/>
    <w:rsid w:val="005A3CE2"/>
    <w:rsid w:val="005B5BE4"/>
    <w:rsid w:val="005F1826"/>
    <w:rsid w:val="005F6698"/>
    <w:rsid w:val="005F7BA7"/>
    <w:rsid w:val="00601167"/>
    <w:rsid w:val="00604BAC"/>
    <w:rsid w:val="0061366D"/>
    <w:rsid w:val="00617AE1"/>
    <w:rsid w:val="00625B03"/>
    <w:rsid w:val="00656E8A"/>
    <w:rsid w:val="006647DC"/>
    <w:rsid w:val="00664AAB"/>
    <w:rsid w:val="0067691D"/>
    <w:rsid w:val="00682DF4"/>
    <w:rsid w:val="0069009E"/>
    <w:rsid w:val="006A51DC"/>
    <w:rsid w:val="006B363D"/>
    <w:rsid w:val="006B37F6"/>
    <w:rsid w:val="006C40F7"/>
    <w:rsid w:val="006C69F0"/>
    <w:rsid w:val="006D1568"/>
    <w:rsid w:val="006D46F1"/>
    <w:rsid w:val="006D6BB8"/>
    <w:rsid w:val="006E3027"/>
    <w:rsid w:val="006E5ADA"/>
    <w:rsid w:val="006F473C"/>
    <w:rsid w:val="00705106"/>
    <w:rsid w:val="0070774E"/>
    <w:rsid w:val="00710D1E"/>
    <w:rsid w:val="00711FB2"/>
    <w:rsid w:val="00712445"/>
    <w:rsid w:val="00717828"/>
    <w:rsid w:val="00717978"/>
    <w:rsid w:val="00727F05"/>
    <w:rsid w:val="00741D33"/>
    <w:rsid w:val="007438F0"/>
    <w:rsid w:val="00743DEA"/>
    <w:rsid w:val="00751D70"/>
    <w:rsid w:val="00756843"/>
    <w:rsid w:val="00756B2F"/>
    <w:rsid w:val="0076285E"/>
    <w:rsid w:val="00765A8D"/>
    <w:rsid w:val="0077110F"/>
    <w:rsid w:val="007937B8"/>
    <w:rsid w:val="007A366E"/>
    <w:rsid w:val="007B2A52"/>
    <w:rsid w:val="007C22C2"/>
    <w:rsid w:val="007C7850"/>
    <w:rsid w:val="007D3A62"/>
    <w:rsid w:val="007E325E"/>
    <w:rsid w:val="007E3DD9"/>
    <w:rsid w:val="00813DA1"/>
    <w:rsid w:val="00824A0B"/>
    <w:rsid w:val="00826DBD"/>
    <w:rsid w:val="00830D31"/>
    <w:rsid w:val="00843694"/>
    <w:rsid w:val="008649EE"/>
    <w:rsid w:val="008744E3"/>
    <w:rsid w:val="008757D4"/>
    <w:rsid w:val="00882E52"/>
    <w:rsid w:val="008B6A0D"/>
    <w:rsid w:val="008C76B0"/>
    <w:rsid w:val="008E5DDD"/>
    <w:rsid w:val="008F5D10"/>
    <w:rsid w:val="00903758"/>
    <w:rsid w:val="009063CD"/>
    <w:rsid w:val="009376E9"/>
    <w:rsid w:val="00937820"/>
    <w:rsid w:val="009534E1"/>
    <w:rsid w:val="00953CFB"/>
    <w:rsid w:val="009637E1"/>
    <w:rsid w:val="009750AB"/>
    <w:rsid w:val="00977F31"/>
    <w:rsid w:val="00997D0A"/>
    <w:rsid w:val="009A0D85"/>
    <w:rsid w:val="009B73B2"/>
    <w:rsid w:val="009C3358"/>
    <w:rsid w:val="009C3920"/>
    <w:rsid w:val="009D1369"/>
    <w:rsid w:val="009D44DB"/>
    <w:rsid w:val="009D6E61"/>
    <w:rsid w:val="009D75B6"/>
    <w:rsid w:val="009E2486"/>
    <w:rsid w:val="009E4377"/>
    <w:rsid w:val="009E5658"/>
    <w:rsid w:val="009F4E78"/>
    <w:rsid w:val="009F54FF"/>
    <w:rsid w:val="009F5CA7"/>
    <w:rsid w:val="00A0210D"/>
    <w:rsid w:val="00A0219F"/>
    <w:rsid w:val="00A107C7"/>
    <w:rsid w:val="00A15EA7"/>
    <w:rsid w:val="00A20FA9"/>
    <w:rsid w:val="00A23029"/>
    <w:rsid w:val="00A34E9A"/>
    <w:rsid w:val="00A67434"/>
    <w:rsid w:val="00A71099"/>
    <w:rsid w:val="00AB0C07"/>
    <w:rsid w:val="00AB3C8A"/>
    <w:rsid w:val="00AD16CC"/>
    <w:rsid w:val="00AD2E29"/>
    <w:rsid w:val="00AD6101"/>
    <w:rsid w:val="00AF5135"/>
    <w:rsid w:val="00B02E75"/>
    <w:rsid w:val="00B07C82"/>
    <w:rsid w:val="00B1152F"/>
    <w:rsid w:val="00B2382F"/>
    <w:rsid w:val="00B24D51"/>
    <w:rsid w:val="00B35BEC"/>
    <w:rsid w:val="00B4195C"/>
    <w:rsid w:val="00B506BC"/>
    <w:rsid w:val="00B56DC1"/>
    <w:rsid w:val="00B71873"/>
    <w:rsid w:val="00B75103"/>
    <w:rsid w:val="00B84986"/>
    <w:rsid w:val="00B864FD"/>
    <w:rsid w:val="00B95421"/>
    <w:rsid w:val="00BA0471"/>
    <w:rsid w:val="00BA7598"/>
    <w:rsid w:val="00BC6D5F"/>
    <w:rsid w:val="00BD128E"/>
    <w:rsid w:val="00BD1FC7"/>
    <w:rsid w:val="00BD5D12"/>
    <w:rsid w:val="00BF03DD"/>
    <w:rsid w:val="00BF516C"/>
    <w:rsid w:val="00C16618"/>
    <w:rsid w:val="00C270FC"/>
    <w:rsid w:val="00C55114"/>
    <w:rsid w:val="00C57650"/>
    <w:rsid w:val="00C57790"/>
    <w:rsid w:val="00C57920"/>
    <w:rsid w:val="00C80782"/>
    <w:rsid w:val="00C81896"/>
    <w:rsid w:val="00C945E8"/>
    <w:rsid w:val="00CA4991"/>
    <w:rsid w:val="00CA4FAD"/>
    <w:rsid w:val="00CA6F0E"/>
    <w:rsid w:val="00CB55BD"/>
    <w:rsid w:val="00CB5BE8"/>
    <w:rsid w:val="00CD35F2"/>
    <w:rsid w:val="00CE2713"/>
    <w:rsid w:val="00CE31FA"/>
    <w:rsid w:val="00D01727"/>
    <w:rsid w:val="00D02DDF"/>
    <w:rsid w:val="00D2132A"/>
    <w:rsid w:val="00D32629"/>
    <w:rsid w:val="00D33249"/>
    <w:rsid w:val="00D42689"/>
    <w:rsid w:val="00D47FFB"/>
    <w:rsid w:val="00D5101B"/>
    <w:rsid w:val="00D54CEC"/>
    <w:rsid w:val="00D66B19"/>
    <w:rsid w:val="00D84F37"/>
    <w:rsid w:val="00DA0ADF"/>
    <w:rsid w:val="00DB2DD4"/>
    <w:rsid w:val="00DD7994"/>
    <w:rsid w:val="00DE50F4"/>
    <w:rsid w:val="00E02210"/>
    <w:rsid w:val="00E0459B"/>
    <w:rsid w:val="00E13605"/>
    <w:rsid w:val="00E23FEB"/>
    <w:rsid w:val="00E37488"/>
    <w:rsid w:val="00E37BCE"/>
    <w:rsid w:val="00E41DB7"/>
    <w:rsid w:val="00E51A64"/>
    <w:rsid w:val="00E54871"/>
    <w:rsid w:val="00E63B8A"/>
    <w:rsid w:val="00E82429"/>
    <w:rsid w:val="00E94F0B"/>
    <w:rsid w:val="00EA1B68"/>
    <w:rsid w:val="00EB59DB"/>
    <w:rsid w:val="00EC71B5"/>
    <w:rsid w:val="00EE5701"/>
    <w:rsid w:val="00EE73EA"/>
    <w:rsid w:val="00EF0A70"/>
    <w:rsid w:val="00F21041"/>
    <w:rsid w:val="00F42325"/>
    <w:rsid w:val="00F658A2"/>
    <w:rsid w:val="00F76188"/>
    <w:rsid w:val="00F76413"/>
    <w:rsid w:val="00F821B9"/>
    <w:rsid w:val="00F87050"/>
    <w:rsid w:val="00FC26D4"/>
    <w:rsid w:val="00FD56E6"/>
    <w:rsid w:val="00FE7777"/>
    <w:rsid w:val="00FF7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2F317-D39B-4FE0-8DB4-3DD12845F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D70"/>
  </w:style>
  <w:style w:type="paragraph" w:styleId="3">
    <w:name w:val="heading 3"/>
    <w:basedOn w:val="a"/>
    <w:link w:val="30"/>
    <w:uiPriority w:val="9"/>
    <w:qFormat/>
    <w:rsid w:val="006D15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0F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20FA9"/>
    <w:rPr>
      <w:rFonts w:ascii="Segoe UI" w:hAnsi="Segoe UI" w:cs="Segoe UI"/>
      <w:sz w:val="18"/>
      <w:szCs w:val="18"/>
    </w:rPr>
  </w:style>
  <w:style w:type="paragraph" w:styleId="a5">
    <w:name w:val="List Paragraph"/>
    <w:basedOn w:val="a"/>
    <w:uiPriority w:val="34"/>
    <w:qFormat/>
    <w:rsid w:val="007D3A62"/>
    <w:pPr>
      <w:ind w:left="720"/>
      <w:contextualSpacing/>
    </w:pPr>
  </w:style>
  <w:style w:type="paragraph" w:styleId="a6">
    <w:name w:val="No Spacing"/>
    <w:link w:val="a7"/>
    <w:uiPriority w:val="99"/>
    <w:qFormat/>
    <w:rsid w:val="00186FE3"/>
    <w:pPr>
      <w:spacing w:after="0" w:line="240" w:lineRule="auto"/>
    </w:pPr>
  </w:style>
  <w:style w:type="character" w:customStyle="1" w:styleId="a7">
    <w:name w:val="Без интервала Знак"/>
    <w:link w:val="a6"/>
    <w:uiPriority w:val="99"/>
    <w:locked/>
    <w:rsid w:val="00186FE3"/>
  </w:style>
  <w:style w:type="paragraph" w:styleId="a8">
    <w:name w:val="Normal (Web)"/>
    <w:basedOn w:val="a"/>
    <w:uiPriority w:val="99"/>
    <w:unhideWhenUsed/>
    <w:rsid w:val="00953C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7A366E"/>
    <w:rPr>
      <w:b/>
      <w:bCs/>
    </w:rPr>
  </w:style>
  <w:style w:type="table" w:styleId="aa">
    <w:name w:val="Table Grid"/>
    <w:basedOn w:val="a1"/>
    <w:uiPriority w:val="59"/>
    <w:rsid w:val="007A3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B55BD"/>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CB55BD"/>
    <w:rPr>
      <w:rFonts w:ascii="Consolas" w:hAnsi="Consolas" w:cs="Consolas"/>
      <w:sz w:val="20"/>
      <w:szCs w:val="20"/>
    </w:rPr>
  </w:style>
  <w:style w:type="paragraph" w:customStyle="1" w:styleId="1">
    <w:name w:val="Обычный1"/>
    <w:rsid w:val="003B54BC"/>
    <w:pPr>
      <w:spacing w:after="200" w:line="276" w:lineRule="auto"/>
    </w:pPr>
    <w:rPr>
      <w:rFonts w:ascii="Calibri" w:eastAsia="Calibri" w:hAnsi="Calibri" w:cs="Calibri"/>
      <w:lang w:val="kk-KZ" w:eastAsia="ru-RU"/>
    </w:rPr>
  </w:style>
  <w:style w:type="character" w:customStyle="1" w:styleId="30">
    <w:name w:val="Заголовок 3 Знак"/>
    <w:basedOn w:val="a0"/>
    <w:link w:val="3"/>
    <w:uiPriority w:val="9"/>
    <w:rsid w:val="006D156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39296">
      <w:bodyDiv w:val="1"/>
      <w:marLeft w:val="0"/>
      <w:marRight w:val="0"/>
      <w:marTop w:val="0"/>
      <w:marBottom w:val="0"/>
      <w:divBdr>
        <w:top w:val="none" w:sz="0" w:space="0" w:color="auto"/>
        <w:left w:val="none" w:sz="0" w:space="0" w:color="auto"/>
        <w:bottom w:val="none" w:sz="0" w:space="0" w:color="auto"/>
        <w:right w:val="none" w:sz="0" w:space="0" w:color="auto"/>
      </w:divBdr>
    </w:div>
    <w:div w:id="129251749">
      <w:bodyDiv w:val="1"/>
      <w:marLeft w:val="0"/>
      <w:marRight w:val="0"/>
      <w:marTop w:val="0"/>
      <w:marBottom w:val="0"/>
      <w:divBdr>
        <w:top w:val="none" w:sz="0" w:space="0" w:color="auto"/>
        <w:left w:val="none" w:sz="0" w:space="0" w:color="auto"/>
        <w:bottom w:val="none" w:sz="0" w:space="0" w:color="auto"/>
        <w:right w:val="none" w:sz="0" w:space="0" w:color="auto"/>
      </w:divBdr>
    </w:div>
    <w:div w:id="138957233">
      <w:bodyDiv w:val="1"/>
      <w:marLeft w:val="0"/>
      <w:marRight w:val="0"/>
      <w:marTop w:val="0"/>
      <w:marBottom w:val="0"/>
      <w:divBdr>
        <w:top w:val="none" w:sz="0" w:space="0" w:color="auto"/>
        <w:left w:val="none" w:sz="0" w:space="0" w:color="auto"/>
        <w:bottom w:val="none" w:sz="0" w:space="0" w:color="auto"/>
        <w:right w:val="none" w:sz="0" w:space="0" w:color="auto"/>
      </w:divBdr>
    </w:div>
    <w:div w:id="145979892">
      <w:bodyDiv w:val="1"/>
      <w:marLeft w:val="0"/>
      <w:marRight w:val="0"/>
      <w:marTop w:val="0"/>
      <w:marBottom w:val="0"/>
      <w:divBdr>
        <w:top w:val="none" w:sz="0" w:space="0" w:color="auto"/>
        <w:left w:val="none" w:sz="0" w:space="0" w:color="auto"/>
        <w:bottom w:val="none" w:sz="0" w:space="0" w:color="auto"/>
        <w:right w:val="none" w:sz="0" w:space="0" w:color="auto"/>
      </w:divBdr>
    </w:div>
    <w:div w:id="195583573">
      <w:bodyDiv w:val="1"/>
      <w:marLeft w:val="0"/>
      <w:marRight w:val="0"/>
      <w:marTop w:val="0"/>
      <w:marBottom w:val="0"/>
      <w:divBdr>
        <w:top w:val="none" w:sz="0" w:space="0" w:color="auto"/>
        <w:left w:val="none" w:sz="0" w:space="0" w:color="auto"/>
        <w:bottom w:val="none" w:sz="0" w:space="0" w:color="auto"/>
        <w:right w:val="none" w:sz="0" w:space="0" w:color="auto"/>
      </w:divBdr>
    </w:div>
    <w:div w:id="441807601">
      <w:bodyDiv w:val="1"/>
      <w:marLeft w:val="0"/>
      <w:marRight w:val="0"/>
      <w:marTop w:val="0"/>
      <w:marBottom w:val="0"/>
      <w:divBdr>
        <w:top w:val="none" w:sz="0" w:space="0" w:color="auto"/>
        <w:left w:val="none" w:sz="0" w:space="0" w:color="auto"/>
        <w:bottom w:val="none" w:sz="0" w:space="0" w:color="auto"/>
        <w:right w:val="none" w:sz="0" w:space="0" w:color="auto"/>
      </w:divBdr>
    </w:div>
    <w:div w:id="449982215">
      <w:bodyDiv w:val="1"/>
      <w:marLeft w:val="0"/>
      <w:marRight w:val="0"/>
      <w:marTop w:val="0"/>
      <w:marBottom w:val="0"/>
      <w:divBdr>
        <w:top w:val="none" w:sz="0" w:space="0" w:color="auto"/>
        <w:left w:val="none" w:sz="0" w:space="0" w:color="auto"/>
        <w:bottom w:val="none" w:sz="0" w:space="0" w:color="auto"/>
        <w:right w:val="none" w:sz="0" w:space="0" w:color="auto"/>
      </w:divBdr>
    </w:div>
    <w:div w:id="469322428">
      <w:bodyDiv w:val="1"/>
      <w:marLeft w:val="0"/>
      <w:marRight w:val="0"/>
      <w:marTop w:val="0"/>
      <w:marBottom w:val="0"/>
      <w:divBdr>
        <w:top w:val="none" w:sz="0" w:space="0" w:color="auto"/>
        <w:left w:val="none" w:sz="0" w:space="0" w:color="auto"/>
        <w:bottom w:val="none" w:sz="0" w:space="0" w:color="auto"/>
        <w:right w:val="none" w:sz="0" w:space="0" w:color="auto"/>
      </w:divBdr>
    </w:div>
    <w:div w:id="526601186">
      <w:bodyDiv w:val="1"/>
      <w:marLeft w:val="0"/>
      <w:marRight w:val="0"/>
      <w:marTop w:val="0"/>
      <w:marBottom w:val="0"/>
      <w:divBdr>
        <w:top w:val="none" w:sz="0" w:space="0" w:color="auto"/>
        <w:left w:val="none" w:sz="0" w:space="0" w:color="auto"/>
        <w:bottom w:val="none" w:sz="0" w:space="0" w:color="auto"/>
        <w:right w:val="none" w:sz="0" w:space="0" w:color="auto"/>
      </w:divBdr>
    </w:div>
    <w:div w:id="543367492">
      <w:bodyDiv w:val="1"/>
      <w:marLeft w:val="0"/>
      <w:marRight w:val="0"/>
      <w:marTop w:val="0"/>
      <w:marBottom w:val="0"/>
      <w:divBdr>
        <w:top w:val="none" w:sz="0" w:space="0" w:color="auto"/>
        <w:left w:val="none" w:sz="0" w:space="0" w:color="auto"/>
        <w:bottom w:val="none" w:sz="0" w:space="0" w:color="auto"/>
        <w:right w:val="none" w:sz="0" w:space="0" w:color="auto"/>
      </w:divBdr>
    </w:div>
    <w:div w:id="572937111">
      <w:bodyDiv w:val="1"/>
      <w:marLeft w:val="0"/>
      <w:marRight w:val="0"/>
      <w:marTop w:val="0"/>
      <w:marBottom w:val="0"/>
      <w:divBdr>
        <w:top w:val="none" w:sz="0" w:space="0" w:color="auto"/>
        <w:left w:val="none" w:sz="0" w:space="0" w:color="auto"/>
        <w:bottom w:val="none" w:sz="0" w:space="0" w:color="auto"/>
        <w:right w:val="none" w:sz="0" w:space="0" w:color="auto"/>
      </w:divBdr>
    </w:div>
    <w:div w:id="601227298">
      <w:bodyDiv w:val="1"/>
      <w:marLeft w:val="0"/>
      <w:marRight w:val="0"/>
      <w:marTop w:val="0"/>
      <w:marBottom w:val="0"/>
      <w:divBdr>
        <w:top w:val="none" w:sz="0" w:space="0" w:color="auto"/>
        <w:left w:val="none" w:sz="0" w:space="0" w:color="auto"/>
        <w:bottom w:val="none" w:sz="0" w:space="0" w:color="auto"/>
        <w:right w:val="none" w:sz="0" w:space="0" w:color="auto"/>
      </w:divBdr>
    </w:div>
    <w:div w:id="669986500">
      <w:bodyDiv w:val="1"/>
      <w:marLeft w:val="0"/>
      <w:marRight w:val="0"/>
      <w:marTop w:val="0"/>
      <w:marBottom w:val="0"/>
      <w:divBdr>
        <w:top w:val="none" w:sz="0" w:space="0" w:color="auto"/>
        <w:left w:val="none" w:sz="0" w:space="0" w:color="auto"/>
        <w:bottom w:val="none" w:sz="0" w:space="0" w:color="auto"/>
        <w:right w:val="none" w:sz="0" w:space="0" w:color="auto"/>
      </w:divBdr>
    </w:div>
    <w:div w:id="689646173">
      <w:bodyDiv w:val="1"/>
      <w:marLeft w:val="0"/>
      <w:marRight w:val="0"/>
      <w:marTop w:val="0"/>
      <w:marBottom w:val="0"/>
      <w:divBdr>
        <w:top w:val="none" w:sz="0" w:space="0" w:color="auto"/>
        <w:left w:val="none" w:sz="0" w:space="0" w:color="auto"/>
        <w:bottom w:val="none" w:sz="0" w:space="0" w:color="auto"/>
        <w:right w:val="none" w:sz="0" w:space="0" w:color="auto"/>
      </w:divBdr>
    </w:div>
    <w:div w:id="696779085">
      <w:bodyDiv w:val="1"/>
      <w:marLeft w:val="0"/>
      <w:marRight w:val="0"/>
      <w:marTop w:val="0"/>
      <w:marBottom w:val="0"/>
      <w:divBdr>
        <w:top w:val="none" w:sz="0" w:space="0" w:color="auto"/>
        <w:left w:val="none" w:sz="0" w:space="0" w:color="auto"/>
        <w:bottom w:val="none" w:sz="0" w:space="0" w:color="auto"/>
        <w:right w:val="none" w:sz="0" w:space="0" w:color="auto"/>
      </w:divBdr>
    </w:div>
    <w:div w:id="742995755">
      <w:bodyDiv w:val="1"/>
      <w:marLeft w:val="0"/>
      <w:marRight w:val="0"/>
      <w:marTop w:val="0"/>
      <w:marBottom w:val="0"/>
      <w:divBdr>
        <w:top w:val="none" w:sz="0" w:space="0" w:color="auto"/>
        <w:left w:val="none" w:sz="0" w:space="0" w:color="auto"/>
        <w:bottom w:val="none" w:sz="0" w:space="0" w:color="auto"/>
        <w:right w:val="none" w:sz="0" w:space="0" w:color="auto"/>
      </w:divBdr>
    </w:div>
    <w:div w:id="791753885">
      <w:bodyDiv w:val="1"/>
      <w:marLeft w:val="0"/>
      <w:marRight w:val="0"/>
      <w:marTop w:val="0"/>
      <w:marBottom w:val="0"/>
      <w:divBdr>
        <w:top w:val="none" w:sz="0" w:space="0" w:color="auto"/>
        <w:left w:val="none" w:sz="0" w:space="0" w:color="auto"/>
        <w:bottom w:val="none" w:sz="0" w:space="0" w:color="auto"/>
        <w:right w:val="none" w:sz="0" w:space="0" w:color="auto"/>
      </w:divBdr>
    </w:div>
    <w:div w:id="806512908">
      <w:bodyDiv w:val="1"/>
      <w:marLeft w:val="0"/>
      <w:marRight w:val="0"/>
      <w:marTop w:val="0"/>
      <w:marBottom w:val="0"/>
      <w:divBdr>
        <w:top w:val="none" w:sz="0" w:space="0" w:color="auto"/>
        <w:left w:val="none" w:sz="0" w:space="0" w:color="auto"/>
        <w:bottom w:val="none" w:sz="0" w:space="0" w:color="auto"/>
        <w:right w:val="none" w:sz="0" w:space="0" w:color="auto"/>
      </w:divBdr>
    </w:div>
    <w:div w:id="851407943">
      <w:bodyDiv w:val="1"/>
      <w:marLeft w:val="0"/>
      <w:marRight w:val="0"/>
      <w:marTop w:val="0"/>
      <w:marBottom w:val="0"/>
      <w:divBdr>
        <w:top w:val="none" w:sz="0" w:space="0" w:color="auto"/>
        <w:left w:val="none" w:sz="0" w:space="0" w:color="auto"/>
        <w:bottom w:val="none" w:sz="0" w:space="0" w:color="auto"/>
        <w:right w:val="none" w:sz="0" w:space="0" w:color="auto"/>
      </w:divBdr>
    </w:div>
    <w:div w:id="873154971">
      <w:bodyDiv w:val="1"/>
      <w:marLeft w:val="0"/>
      <w:marRight w:val="0"/>
      <w:marTop w:val="0"/>
      <w:marBottom w:val="0"/>
      <w:divBdr>
        <w:top w:val="none" w:sz="0" w:space="0" w:color="auto"/>
        <w:left w:val="none" w:sz="0" w:space="0" w:color="auto"/>
        <w:bottom w:val="none" w:sz="0" w:space="0" w:color="auto"/>
        <w:right w:val="none" w:sz="0" w:space="0" w:color="auto"/>
      </w:divBdr>
    </w:div>
    <w:div w:id="936139558">
      <w:bodyDiv w:val="1"/>
      <w:marLeft w:val="0"/>
      <w:marRight w:val="0"/>
      <w:marTop w:val="0"/>
      <w:marBottom w:val="0"/>
      <w:divBdr>
        <w:top w:val="none" w:sz="0" w:space="0" w:color="auto"/>
        <w:left w:val="none" w:sz="0" w:space="0" w:color="auto"/>
        <w:bottom w:val="none" w:sz="0" w:space="0" w:color="auto"/>
        <w:right w:val="none" w:sz="0" w:space="0" w:color="auto"/>
      </w:divBdr>
    </w:div>
    <w:div w:id="962735212">
      <w:bodyDiv w:val="1"/>
      <w:marLeft w:val="0"/>
      <w:marRight w:val="0"/>
      <w:marTop w:val="0"/>
      <w:marBottom w:val="0"/>
      <w:divBdr>
        <w:top w:val="none" w:sz="0" w:space="0" w:color="auto"/>
        <w:left w:val="none" w:sz="0" w:space="0" w:color="auto"/>
        <w:bottom w:val="none" w:sz="0" w:space="0" w:color="auto"/>
        <w:right w:val="none" w:sz="0" w:space="0" w:color="auto"/>
      </w:divBdr>
    </w:div>
    <w:div w:id="1018504469">
      <w:bodyDiv w:val="1"/>
      <w:marLeft w:val="0"/>
      <w:marRight w:val="0"/>
      <w:marTop w:val="0"/>
      <w:marBottom w:val="0"/>
      <w:divBdr>
        <w:top w:val="none" w:sz="0" w:space="0" w:color="auto"/>
        <w:left w:val="none" w:sz="0" w:space="0" w:color="auto"/>
        <w:bottom w:val="none" w:sz="0" w:space="0" w:color="auto"/>
        <w:right w:val="none" w:sz="0" w:space="0" w:color="auto"/>
      </w:divBdr>
    </w:div>
    <w:div w:id="1036734213">
      <w:bodyDiv w:val="1"/>
      <w:marLeft w:val="0"/>
      <w:marRight w:val="0"/>
      <w:marTop w:val="0"/>
      <w:marBottom w:val="0"/>
      <w:divBdr>
        <w:top w:val="none" w:sz="0" w:space="0" w:color="auto"/>
        <w:left w:val="none" w:sz="0" w:space="0" w:color="auto"/>
        <w:bottom w:val="none" w:sz="0" w:space="0" w:color="auto"/>
        <w:right w:val="none" w:sz="0" w:space="0" w:color="auto"/>
      </w:divBdr>
    </w:div>
    <w:div w:id="1051030422">
      <w:bodyDiv w:val="1"/>
      <w:marLeft w:val="0"/>
      <w:marRight w:val="0"/>
      <w:marTop w:val="0"/>
      <w:marBottom w:val="0"/>
      <w:divBdr>
        <w:top w:val="none" w:sz="0" w:space="0" w:color="auto"/>
        <w:left w:val="none" w:sz="0" w:space="0" w:color="auto"/>
        <w:bottom w:val="none" w:sz="0" w:space="0" w:color="auto"/>
        <w:right w:val="none" w:sz="0" w:space="0" w:color="auto"/>
      </w:divBdr>
    </w:div>
    <w:div w:id="1055617306">
      <w:bodyDiv w:val="1"/>
      <w:marLeft w:val="0"/>
      <w:marRight w:val="0"/>
      <w:marTop w:val="0"/>
      <w:marBottom w:val="0"/>
      <w:divBdr>
        <w:top w:val="none" w:sz="0" w:space="0" w:color="auto"/>
        <w:left w:val="none" w:sz="0" w:space="0" w:color="auto"/>
        <w:bottom w:val="none" w:sz="0" w:space="0" w:color="auto"/>
        <w:right w:val="none" w:sz="0" w:space="0" w:color="auto"/>
      </w:divBdr>
    </w:div>
    <w:div w:id="1095438858">
      <w:bodyDiv w:val="1"/>
      <w:marLeft w:val="0"/>
      <w:marRight w:val="0"/>
      <w:marTop w:val="0"/>
      <w:marBottom w:val="0"/>
      <w:divBdr>
        <w:top w:val="none" w:sz="0" w:space="0" w:color="auto"/>
        <w:left w:val="none" w:sz="0" w:space="0" w:color="auto"/>
        <w:bottom w:val="none" w:sz="0" w:space="0" w:color="auto"/>
        <w:right w:val="none" w:sz="0" w:space="0" w:color="auto"/>
      </w:divBdr>
    </w:div>
    <w:div w:id="1143237707">
      <w:bodyDiv w:val="1"/>
      <w:marLeft w:val="0"/>
      <w:marRight w:val="0"/>
      <w:marTop w:val="0"/>
      <w:marBottom w:val="0"/>
      <w:divBdr>
        <w:top w:val="none" w:sz="0" w:space="0" w:color="auto"/>
        <w:left w:val="none" w:sz="0" w:space="0" w:color="auto"/>
        <w:bottom w:val="none" w:sz="0" w:space="0" w:color="auto"/>
        <w:right w:val="none" w:sz="0" w:space="0" w:color="auto"/>
      </w:divBdr>
    </w:div>
    <w:div w:id="1143540853">
      <w:bodyDiv w:val="1"/>
      <w:marLeft w:val="0"/>
      <w:marRight w:val="0"/>
      <w:marTop w:val="0"/>
      <w:marBottom w:val="0"/>
      <w:divBdr>
        <w:top w:val="none" w:sz="0" w:space="0" w:color="auto"/>
        <w:left w:val="none" w:sz="0" w:space="0" w:color="auto"/>
        <w:bottom w:val="none" w:sz="0" w:space="0" w:color="auto"/>
        <w:right w:val="none" w:sz="0" w:space="0" w:color="auto"/>
      </w:divBdr>
    </w:div>
    <w:div w:id="1172452325">
      <w:bodyDiv w:val="1"/>
      <w:marLeft w:val="0"/>
      <w:marRight w:val="0"/>
      <w:marTop w:val="0"/>
      <w:marBottom w:val="0"/>
      <w:divBdr>
        <w:top w:val="none" w:sz="0" w:space="0" w:color="auto"/>
        <w:left w:val="none" w:sz="0" w:space="0" w:color="auto"/>
        <w:bottom w:val="none" w:sz="0" w:space="0" w:color="auto"/>
        <w:right w:val="none" w:sz="0" w:space="0" w:color="auto"/>
      </w:divBdr>
    </w:div>
    <w:div w:id="1261450192">
      <w:bodyDiv w:val="1"/>
      <w:marLeft w:val="0"/>
      <w:marRight w:val="0"/>
      <w:marTop w:val="0"/>
      <w:marBottom w:val="0"/>
      <w:divBdr>
        <w:top w:val="none" w:sz="0" w:space="0" w:color="auto"/>
        <w:left w:val="none" w:sz="0" w:space="0" w:color="auto"/>
        <w:bottom w:val="none" w:sz="0" w:space="0" w:color="auto"/>
        <w:right w:val="none" w:sz="0" w:space="0" w:color="auto"/>
      </w:divBdr>
    </w:div>
    <w:div w:id="1282224570">
      <w:bodyDiv w:val="1"/>
      <w:marLeft w:val="0"/>
      <w:marRight w:val="0"/>
      <w:marTop w:val="0"/>
      <w:marBottom w:val="0"/>
      <w:divBdr>
        <w:top w:val="none" w:sz="0" w:space="0" w:color="auto"/>
        <w:left w:val="none" w:sz="0" w:space="0" w:color="auto"/>
        <w:bottom w:val="none" w:sz="0" w:space="0" w:color="auto"/>
        <w:right w:val="none" w:sz="0" w:space="0" w:color="auto"/>
      </w:divBdr>
    </w:div>
    <w:div w:id="1284580504">
      <w:bodyDiv w:val="1"/>
      <w:marLeft w:val="0"/>
      <w:marRight w:val="0"/>
      <w:marTop w:val="0"/>
      <w:marBottom w:val="0"/>
      <w:divBdr>
        <w:top w:val="none" w:sz="0" w:space="0" w:color="auto"/>
        <w:left w:val="none" w:sz="0" w:space="0" w:color="auto"/>
        <w:bottom w:val="none" w:sz="0" w:space="0" w:color="auto"/>
        <w:right w:val="none" w:sz="0" w:space="0" w:color="auto"/>
      </w:divBdr>
    </w:div>
    <w:div w:id="1286109991">
      <w:bodyDiv w:val="1"/>
      <w:marLeft w:val="0"/>
      <w:marRight w:val="0"/>
      <w:marTop w:val="0"/>
      <w:marBottom w:val="0"/>
      <w:divBdr>
        <w:top w:val="none" w:sz="0" w:space="0" w:color="auto"/>
        <w:left w:val="none" w:sz="0" w:space="0" w:color="auto"/>
        <w:bottom w:val="none" w:sz="0" w:space="0" w:color="auto"/>
        <w:right w:val="none" w:sz="0" w:space="0" w:color="auto"/>
      </w:divBdr>
    </w:div>
    <w:div w:id="1310285915">
      <w:bodyDiv w:val="1"/>
      <w:marLeft w:val="0"/>
      <w:marRight w:val="0"/>
      <w:marTop w:val="0"/>
      <w:marBottom w:val="0"/>
      <w:divBdr>
        <w:top w:val="none" w:sz="0" w:space="0" w:color="auto"/>
        <w:left w:val="none" w:sz="0" w:space="0" w:color="auto"/>
        <w:bottom w:val="none" w:sz="0" w:space="0" w:color="auto"/>
        <w:right w:val="none" w:sz="0" w:space="0" w:color="auto"/>
      </w:divBdr>
    </w:div>
    <w:div w:id="1312053062">
      <w:bodyDiv w:val="1"/>
      <w:marLeft w:val="0"/>
      <w:marRight w:val="0"/>
      <w:marTop w:val="0"/>
      <w:marBottom w:val="0"/>
      <w:divBdr>
        <w:top w:val="none" w:sz="0" w:space="0" w:color="auto"/>
        <w:left w:val="none" w:sz="0" w:space="0" w:color="auto"/>
        <w:bottom w:val="none" w:sz="0" w:space="0" w:color="auto"/>
        <w:right w:val="none" w:sz="0" w:space="0" w:color="auto"/>
      </w:divBdr>
    </w:div>
    <w:div w:id="1327588476">
      <w:bodyDiv w:val="1"/>
      <w:marLeft w:val="0"/>
      <w:marRight w:val="0"/>
      <w:marTop w:val="0"/>
      <w:marBottom w:val="0"/>
      <w:divBdr>
        <w:top w:val="none" w:sz="0" w:space="0" w:color="auto"/>
        <w:left w:val="none" w:sz="0" w:space="0" w:color="auto"/>
        <w:bottom w:val="none" w:sz="0" w:space="0" w:color="auto"/>
        <w:right w:val="none" w:sz="0" w:space="0" w:color="auto"/>
      </w:divBdr>
    </w:div>
    <w:div w:id="1337268014">
      <w:bodyDiv w:val="1"/>
      <w:marLeft w:val="0"/>
      <w:marRight w:val="0"/>
      <w:marTop w:val="0"/>
      <w:marBottom w:val="0"/>
      <w:divBdr>
        <w:top w:val="none" w:sz="0" w:space="0" w:color="auto"/>
        <w:left w:val="none" w:sz="0" w:space="0" w:color="auto"/>
        <w:bottom w:val="none" w:sz="0" w:space="0" w:color="auto"/>
        <w:right w:val="none" w:sz="0" w:space="0" w:color="auto"/>
      </w:divBdr>
    </w:div>
    <w:div w:id="1348144030">
      <w:bodyDiv w:val="1"/>
      <w:marLeft w:val="0"/>
      <w:marRight w:val="0"/>
      <w:marTop w:val="0"/>
      <w:marBottom w:val="0"/>
      <w:divBdr>
        <w:top w:val="none" w:sz="0" w:space="0" w:color="auto"/>
        <w:left w:val="none" w:sz="0" w:space="0" w:color="auto"/>
        <w:bottom w:val="none" w:sz="0" w:space="0" w:color="auto"/>
        <w:right w:val="none" w:sz="0" w:space="0" w:color="auto"/>
      </w:divBdr>
    </w:div>
    <w:div w:id="1356618883">
      <w:bodyDiv w:val="1"/>
      <w:marLeft w:val="0"/>
      <w:marRight w:val="0"/>
      <w:marTop w:val="0"/>
      <w:marBottom w:val="0"/>
      <w:divBdr>
        <w:top w:val="none" w:sz="0" w:space="0" w:color="auto"/>
        <w:left w:val="none" w:sz="0" w:space="0" w:color="auto"/>
        <w:bottom w:val="none" w:sz="0" w:space="0" w:color="auto"/>
        <w:right w:val="none" w:sz="0" w:space="0" w:color="auto"/>
      </w:divBdr>
    </w:div>
    <w:div w:id="1386444344">
      <w:bodyDiv w:val="1"/>
      <w:marLeft w:val="0"/>
      <w:marRight w:val="0"/>
      <w:marTop w:val="0"/>
      <w:marBottom w:val="0"/>
      <w:divBdr>
        <w:top w:val="none" w:sz="0" w:space="0" w:color="auto"/>
        <w:left w:val="none" w:sz="0" w:space="0" w:color="auto"/>
        <w:bottom w:val="none" w:sz="0" w:space="0" w:color="auto"/>
        <w:right w:val="none" w:sz="0" w:space="0" w:color="auto"/>
      </w:divBdr>
    </w:div>
    <w:div w:id="1433354471">
      <w:bodyDiv w:val="1"/>
      <w:marLeft w:val="0"/>
      <w:marRight w:val="0"/>
      <w:marTop w:val="0"/>
      <w:marBottom w:val="0"/>
      <w:divBdr>
        <w:top w:val="none" w:sz="0" w:space="0" w:color="auto"/>
        <w:left w:val="none" w:sz="0" w:space="0" w:color="auto"/>
        <w:bottom w:val="none" w:sz="0" w:space="0" w:color="auto"/>
        <w:right w:val="none" w:sz="0" w:space="0" w:color="auto"/>
      </w:divBdr>
    </w:div>
    <w:div w:id="1457990364">
      <w:bodyDiv w:val="1"/>
      <w:marLeft w:val="0"/>
      <w:marRight w:val="0"/>
      <w:marTop w:val="0"/>
      <w:marBottom w:val="0"/>
      <w:divBdr>
        <w:top w:val="none" w:sz="0" w:space="0" w:color="auto"/>
        <w:left w:val="none" w:sz="0" w:space="0" w:color="auto"/>
        <w:bottom w:val="none" w:sz="0" w:space="0" w:color="auto"/>
        <w:right w:val="none" w:sz="0" w:space="0" w:color="auto"/>
      </w:divBdr>
    </w:div>
    <w:div w:id="1586113956">
      <w:bodyDiv w:val="1"/>
      <w:marLeft w:val="0"/>
      <w:marRight w:val="0"/>
      <w:marTop w:val="0"/>
      <w:marBottom w:val="0"/>
      <w:divBdr>
        <w:top w:val="none" w:sz="0" w:space="0" w:color="auto"/>
        <w:left w:val="none" w:sz="0" w:space="0" w:color="auto"/>
        <w:bottom w:val="none" w:sz="0" w:space="0" w:color="auto"/>
        <w:right w:val="none" w:sz="0" w:space="0" w:color="auto"/>
      </w:divBdr>
    </w:div>
    <w:div w:id="1623069833">
      <w:bodyDiv w:val="1"/>
      <w:marLeft w:val="0"/>
      <w:marRight w:val="0"/>
      <w:marTop w:val="0"/>
      <w:marBottom w:val="0"/>
      <w:divBdr>
        <w:top w:val="none" w:sz="0" w:space="0" w:color="auto"/>
        <w:left w:val="none" w:sz="0" w:space="0" w:color="auto"/>
        <w:bottom w:val="none" w:sz="0" w:space="0" w:color="auto"/>
        <w:right w:val="none" w:sz="0" w:space="0" w:color="auto"/>
      </w:divBdr>
    </w:div>
    <w:div w:id="1629316003">
      <w:bodyDiv w:val="1"/>
      <w:marLeft w:val="0"/>
      <w:marRight w:val="0"/>
      <w:marTop w:val="0"/>
      <w:marBottom w:val="0"/>
      <w:divBdr>
        <w:top w:val="none" w:sz="0" w:space="0" w:color="auto"/>
        <w:left w:val="none" w:sz="0" w:space="0" w:color="auto"/>
        <w:bottom w:val="none" w:sz="0" w:space="0" w:color="auto"/>
        <w:right w:val="none" w:sz="0" w:space="0" w:color="auto"/>
      </w:divBdr>
    </w:div>
    <w:div w:id="1639608856">
      <w:bodyDiv w:val="1"/>
      <w:marLeft w:val="0"/>
      <w:marRight w:val="0"/>
      <w:marTop w:val="0"/>
      <w:marBottom w:val="0"/>
      <w:divBdr>
        <w:top w:val="none" w:sz="0" w:space="0" w:color="auto"/>
        <w:left w:val="none" w:sz="0" w:space="0" w:color="auto"/>
        <w:bottom w:val="none" w:sz="0" w:space="0" w:color="auto"/>
        <w:right w:val="none" w:sz="0" w:space="0" w:color="auto"/>
      </w:divBdr>
    </w:div>
    <w:div w:id="1697387343">
      <w:bodyDiv w:val="1"/>
      <w:marLeft w:val="0"/>
      <w:marRight w:val="0"/>
      <w:marTop w:val="0"/>
      <w:marBottom w:val="0"/>
      <w:divBdr>
        <w:top w:val="none" w:sz="0" w:space="0" w:color="auto"/>
        <w:left w:val="none" w:sz="0" w:space="0" w:color="auto"/>
        <w:bottom w:val="none" w:sz="0" w:space="0" w:color="auto"/>
        <w:right w:val="none" w:sz="0" w:space="0" w:color="auto"/>
      </w:divBdr>
    </w:div>
    <w:div w:id="1739013925">
      <w:bodyDiv w:val="1"/>
      <w:marLeft w:val="0"/>
      <w:marRight w:val="0"/>
      <w:marTop w:val="0"/>
      <w:marBottom w:val="0"/>
      <w:divBdr>
        <w:top w:val="none" w:sz="0" w:space="0" w:color="auto"/>
        <w:left w:val="none" w:sz="0" w:space="0" w:color="auto"/>
        <w:bottom w:val="none" w:sz="0" w:space="0" w:color="auto"/>
        <w:right w:val="none" w:sz="0" w:space="0" w:color="auto"/>
      </w:divBdr>
    </w:div>
    <w:div w:id="1901670103">
      <w:bodyDiv w:val="1"/>
      <w:marLeft w:val="0"/>
      <w:marRight w:val="0"/>
      <w:marTop w:val="0"/>
      <w:marBottom w:val="0"/>
      <w:divBdr>
        <w:top w:val="none" w:sz="0" w:space="0" w:color="auto"/>
        <w:left w:val="none" w:sz="0" w:space="0" w:color="auto"/>
        <w:bottom w:val="none" w:sz="0" w:space="0" w:color="auto"/>
        <w:right w:val="none" w:sz="0" w:space="0" w:color="auto"/>
      </w:divBdr>
      <w:divsChild>
        <w:div w:id="334965215">
          <w:marLeft w:val="0"/>
          <w:marRight w:val="0"/>
          <w:marTop w:val="0"/>
          <w:marBottom w:val="0"/>
          <w:divBdr>
            <w:top w:val="none" w:sz="0" w:space="0" w:color="auto"/>
            <w:left w:val="none" w:sz="0" w:space="0" w:color="auto"/>
            <w:bottom w:val="none" w:sz="0" w:space="0" w:color="auto"/>
            <w:right w:val="none" w:sz="0" w:space="0" w:color="auto"/>
          </w:divBdr>
          <w:divsChild>
            <w:div w:id="1807549190">
              <w:marLeft w:val="0"/>
              <w:marRight w:val="0"/>
              <w:marTop w:val="0"/>
              <w:marBottom w:val="0"/>
              <w:divBdr>
                <w:top w:val="none" w:sz="0" w:space="0" w:color="auto"/>
                <w:left w:val="none" w:sz="0" w:space="0" w:color="auto"/>
                <w:bottom w:val="none" w:sz="0" w:space="0" w:color="auto"/>
                <w:right w:val="none" w:sz="0" w:space="0" w:color="auto"/>
              </w:divBdr>
              <w:divsChild>
                <w:div w:id="260577037">
                  <w:marLeft w:val="0"/>
                  <w:marRight w:val="0"/>
                  <w:marTop w:val="0"/>
                  <w:marBottom w:val="0"/>
                  <w:divBdr>
                    <w:top w:val="none" w:sz="0" w:space="0" w:color="auto"/>
                    <w:left w:val="none" w:sz="0" w:space="0" w:color="auto"/>
                    <w:bottom w:val="none" w:sz="0" w:space="0" w:color="auto"/>
                    <w:right w:val="none" w:sz="0" w:space="0" w:color="auto"/>
                  </w:divBdr>
                  <w:divsChild>
                    <w:div w:id="66270939">
                      <w:marLeft w:val="0"/>
                      <w:marRight w:val="0"/>
                      <w:marTop w:val="0"/>
                      <w:marBottom w:val="0"/>
                      <w:divBdr>
                        <w:top w:val="none" w:sz="0" w:space="0" w:color="auto"/>
                        <w:left w:val="none" w:sz="0" w:space="0" w:color="auto"/>
                        <w:bottom w:val="none" w:sz="0" w:space="0" w:color="auto"/>
                        <w:right w:val="none" w:sz="0" w:space="0" w:color="auto"/>
                      </w:divBdr>
                      <w:divsChild>
                        <w:div w:id="993683780">
                          <w:marLeft w:val="0"/>
                          <w:marRight w:val="0"/>
                          <w:marTop w:val="0"/>
                          <w:marBottom w:val="0"/>
                          <w:divBdr>
                            <w:top w:val="none" w:sz="0" w:space="0" w:color="auto"/>
                            <w:left w:val="none" w:sz="0" w:space="0" w:color="auto"/>
                            <w:bottom w:val="none" w:sz="0" w:space="0" w:color="auto"/>
                            <w:right w:val="none" w:sz="0" w:space="0" w:color="auto"/>
                          </w:divBdr>
                          <w:divsChild>
                            <w:div w:id="863637663">
                              <w:marLeft w:val="0"/>
                              <w:marRight w:val="0"/>
                              <w:marTop w:val="0"/>
                              <w:marBottom w:val="0"/>
                              <w:divBdr>
                                <w:top w:val="none" w:sz="0" w:space="0" w:color="auto"/>
                                <w:left w:val="none" w:sz="0" w:space="0" w:color="auto"/>
                                <w:bottom w:val="none" w:sz="0" w:space="0" w:color="auto"/>
                                <w:right w:val="none" w:sz="0" w:space="0" w:color="auto"/>
                              </w:divBdr>
                              <w:divsChild>
                                <w:div w:id="3365946">
                                  <w:marLeft w:val="0"/>
                                  <w:marRight w:val="0"/>
                                  <w:marTop w:val="0"/>
                                  <w:marBottom w:val="0"/>
                                  <w:divBdr>
                                    <w:top w:val="none" w:sz="0" w:space="0" w:color="auto"/>
                                    <w:left w:val="none" w:sz="0" w:space="0" w:color="auto"/>
                                    <w:bottom w:val="none" w:sz="0" w:space="0" w:color="auto"/>
                                    <w:right w:val="none" w:sz="0" w:space="0" w:color="auto"/>
                                  </w:divBdr>
                                  <w:divsChild>
                                    <w:div w:id="1153326457">
                                      <w:marLeft w:val="0"/>
                                      <w:marRight w:val="0"/>
                                      <w:marTop w:val="0"/>
                                      <w:marBottom w:val="0"/>
                                      <w:divBdr>
                                        <w:top w:val="none" w:sz="0" w:space="0" w:color="auto"/>
                                        <w:left w:val="none" w:sz="0" w:space="0" w:color="auto"/>
                                        <w:bottom w:val="none" w:sz="0" w:space="0" w:color="auto"/>
                                        <w:right w:val="none" w:sz="0" w:space="0" w:color="auto"/>
                                      </w:divBdr>
                                      <w:divsChild>
                                        <w:div w:id="1433742724">
                                          <w:marLeft w:val="0"/>
                                          <w:marRight w:val="0"/>
                                          <w:marTop w:val="0"/>
                                          <w:marBottom w:val="0"/>
                                          <w:divBdr>
                                            <w:top w:val="none" w:sz="0" w:space="0" w:color="auto"/>
                                            <w:left w:val="none" w:sz="0" w:space="0" w:color="auto"/>
                                            <w:bottom w:val="none" w:sz="0" w:space="0" w:color="auto"/>
                                            <w:right w:val="none" w:sz="0" w:space="0" w:color="auto"/>
                                          </w:divBdr>
                                          <w:divsChild>
                                            <w:div w:id="8757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709187">
          <w:marLeft w:val="0"/>
          <w:marRight w:val="0"/>
          <w:marTop w:val="0"/>
          <w:marBottom w:val="0"/>
          <w:divBdr>
            <w:top w:val="none" w:sz="0" w:space="0" w:color="auto"/>
            <w:left w:val="none" w:sz="0" w:space="0" w:color="auto"/>
            <w:bottom w:val="none" w:sz="0" w:space="0" w:color="auto"/>
            <w:right w:val="none" w:sz="0" w:space="0" w:color="auto"/>
          </w:divBdr>
          <w:divsChild>
            <w:div w:id="1059939106">
              <w:marLeft w:val="0"/>
              <w:marRight w:val="0"/>
              <w:marTop w:val="0"/>
              <w:marBottom w:val="0"/>
              <w:divBdr>
                <w:top w:val="none" w:sz="0" w:space="0" w:color="auto"/>
                <w:left w:val="none" w:sz="0" w:space="0" w:color="auto"/>
                <w:bottom w:val="none" w:sz="0" w:space="0" w:color="auto"/>
                <w:right w:val="none" w:sz="0" w:space="0" w:color="auto"/>
              </w:divBdr>
              <w:divsChild>
                <w:div w:id="1107653505">
                  <w:marLeft w:val="0"/>
                  <w:marRight w:val="0"/>
                  <w:marTop w:val="0"/>
                  <w:marBottom w:val="0"/>
                  <w:divBdr>
                    <w:top w:val="none" w:sz="0" w:space="0" w:color="auto"/>
                    <w:left w:val="none" w:sz="0" w:space="0" w:color="auto"/>
                    <w:bottom w:val="none" w:sz="0" w:space="0" w:color="auto"/>
                    <w:right w:val="none" w:sz="0" w:space="0" w:color="auto"/>
                  </w:divBdr>
                  <w:divsChild>
                    <w:div w:id="350037960">
                      <w:marLeft w:val="0"/>
                      <w:marRight w:val="0"/>
                      <w:marTop w:val="0"/>
                      <w:marBottom w:val="0"/>
                      <w:divBdr>
                        <w:top w:val="none" w:sz="0" w:space="0" w:color="auto"/>
                        <w:left w:val="none" w:sz="0" w:space="0" w:color="auto"/>
                        <w:bottom w:val="none" w:sz="0" w:space="0" w:color="auto"/>
                        <w:right w:val="none" w:sz="0" w:space="0" w:color="auto"/>
                      </w:divBdr>
                      <w:divsChild>
                        <w:div w:id="453333025">
                          <w:marLeft w:val="0"/>
                          <w:marRight w:val="0"/>
                          <w:marTop w:val="0"/>
                          <w:marBottom w:val="0"/>
                          <w:divBdr>
                            <w:top w:val="none" w:sz="0" w:space="0" w:color="auto"/>
                            <w:left w:val="none" w:sz="0" w:space="0" w:color="auto"/>
                            <w:bottom w:val="none" w:sz="0" w:space="0" w:color="auto"/>
                            <w:right w:val="none" w:sz="0" w:space="0" w:color="auto"/>
                          </w:divBdr>
                          <w:divsChild>
                            <w:div w:id="1786843645">
                              <w:marLeft w:val="0"/>
                              <w:marRight w:val="0"/>
                              <w:marTop w:val="0"/>
                              <w:marBottom w:val="0"/>
                              <w:divBdr>
                                <w:top w:val="none" w:sz="0" w:space="0" w:color="auto"/>
                                <w:left w:val="none" w:sz="0" w:space="0" w:color="auto"/>
                                <w:bottom w:val="none" w:sz="0" w:space="0" w:color="auto"/>
                                <w:right w:val="none" w:sz="0" w:space="0" w:color="auto"/>
                              </w:divBdr>
                              <w:divsChild>
                                <w:div w:id="1773278559">
                                  <w:marLeft w:val="0"/>
                                  <w:marRight w:val="0"/>
                                  <w:marTop w:val="0"/>
                                  <w:marBottom w:val="0"/>
                                  <w:divBdr>
                                    <w:top w:val="none" w:sz="0" w:space="0" w:color="auto"/>
                                    <w:left w:val="none" w:sz="0" w:space="0" w:color="auto"/>
                                    <w:bottom w:val="none" w:sz="0" w:space="0" w:color="auto"/>
                                    <w:right w:val="none" w:sz="0" w:space="0" w:color="auto"/>
                                  </w:divBdr>
                                  <w:divsChild>
                                    <w:div w:id="1640106951">
                                      <w:marLeft w:val="0"/>
                                      <w:marRight w:val="0"/>
                                      <w:marTop w:val="0"/>
                                      <w:marBottom w:val="0"/>
                                      <w:divBdr>
                                        <w:top w:val="none" w:sz="0" w:space="0" w:color="auto"/>
                                        <w:left w:val="none" w:sz="0" w:space="0" w:color="auto"/>
                                        <w:bottom w:val="none" w:sz="0" w:space="0" w:color="auto"/>
                                        <w:right w:val="none" w:sz="0" w:space="0" w:color="auto"/>
                                      </w:divBdr>
                                      <w:divsChild>
                                        <w:div w:id="49883465">
                                          <w:marLeft w:val="0"/>
                                          <w:marRight w:val="0"/>
                                          <w:marTop w:val="0"/>
                                          <w:marBottom w:val="0"/>
                                          <w:divBdr>
                                            <w:top w:val="none" w:sz="0" w:space="0" w:color="auto"/>
                                            <w:left w:val="none" w:sz="0" w:space="0" w:color="auto"/>
                                            <w:bottom w:val="none" w:sz="0" w:space="0" w:color="auto"/>
                                            <w:right w:val="none" w:sz="0" w:space="0" w:color="auto"/>
                                          </w:divBdr>
                                          <w:divsChild>
                                            <w:div w:id="206070521">
                                              <w:marLeft w:val="0"/>
                                              <w:marRight w:val="0"/>
                                              <w:marTop w:val="0"/>
                                              <w:marBottom w:val="0"/>
                                              <w:divBdr>
                                                <w:top w:val="none" w:sz="0" w:space="0" w:color="auto"/>
                                                <w:left w:val="none" w:sz="0" w:space="0" w:color="auto"/>
                                                <w:bottom w:val="none" w:sz="0" w:space="0" w:color="auto"/>
                                                <w:right w:val="none" w:sz="0" w:space="0" w:color="auto"/>
                                              </w:divBdr>
                                              <w:divsChild>
                                                <w:div w:id="1404838014">
                                                  <w:marLeft w:val="0"/>
                                                  <w:marRight w:val="0"/>
                                                  <w:marTop w:val="0"/>
                                                  <w:marBottom w:val="0"/>
                                                  <w:divBdr>
                                                    <w:top w:val="none" w:sz="0" w:space="0" w:color="auto"/>
                                                    <w:left w:val="none" w:sz="0" w:space="0" w:color="auto"/>
                                                    <w:bottom w:val="none" w:sz="0" w:space="0" w:color="auto"/>
                                                    <w:right w:val="none" w:sz="0" w:space="0" w:color="auto"/>
                                                  </w:divBdr>
                                                  <w:divsChild>
                                                    <w:div w:id="197375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6089890">
      <w:bodyDiv w:val="1"/>
      <w:marLeft w:val="0"/>
      <w:marRight w:val="0"/>
      <w:marTop w:val="0"/>
      <w:marBottom w:val="0"/>
      <w:divBdr>
        <w:top w:val="none" w:sz="0" w:space="0" w:color="auto"/>
        <w:left w:val="none" w:sz="0" w:space="0" w:color="auto"/>
        <w:bottom w:val="none" w:sz="0" w:space="0" w:color="auto"/>
        <w:right w:val="none" w:sz="0" w:space="0" w:color="auto"/>
      </w:divBdr>
    </w:div>
    <w:div w:id="1947230741">
      <w:bodyDiv w:val="1"/>
      <w:marLeft w:val="0"/>
      <w:marRight w:val="0"/>
      <w:marTop w:val="0"/>
      <w:marBottom w:val="0"/>
      <w:divBdr>
        <w:top w:val="none" w:sz="0" w:space="0" w:color="auto"/>
        <w:left w:val="none" w:sz="0" w:space="0" w:color="auto"/>
        <w:bottom w:val="none" w:sz="0" w:space="0" w:color="auto"/>
        <w:right w:val="none" w:sz="0" w:space="0" w:color="auto"/>
      </w:divBdr>
    </w:div>
    <w:div w:id="1957832336">
      <w:bodyDiv w:val="1"/>
      <w:marLeft w:val="0"/>
      <w:marRight w:val="0"/>
      <w:marTop w:val="0"/>
      <w:marBottom w:val="0"/>
      <w:divBdr>
        <w:top w:val="none" w:sz="0" w:space="0" w:color="auto"/>
        <w:left w:val="none" w:sz="0" w:space="0" w:color="auto"/>
        <w:bottom w:val="none" w:sz="0" w:space="0" w:color="auto"/>
        <w:right w:val="none" w:sz="0" w:space="0" w:color="auto"/>
      </w:divBdr>
    </w:div>
    <w:div w:id="1988433577">
      <w:bodyDiv w:val="1"/>
      <w:marLeft w:val="0"/>
      <w:marRight w:val="0"/>
      <w:marTop w:val="0"/>
      <w:marBottom w:val="0"/>
      <w:divBdr>
        <w:top w:val="none" w:sz="0" w:space="0" w:color="auto"/>
        <w:left w:val="none" w:sz="0" w:space="0" w:color="auto"/>
        <w:bottom w:val="none" w:sz="0" w:space="0" w:color="auto"/>
        <w:right w:val="none" w:sz="0" w:space="0" w:color="auto"/>
      </w:divBdr>
    </w:div>
    <w:div w:id="1995836311">
      <w:bodyDiv w:val="1"/>
      <w:marLeft w:val="0"/>
      <w:marRight w:val="0"/>
      <w:marTop w:val="0"/>
      <w:marBottom w:val="0"/>
      <w:divBdr>
        <w:top w:val="none" w:sz="0" w:space="0" w:color="auto"/>
        <w:left w:val="none" w:sz="0" w:space="0" w:color="auto"/>
        <w:bottom w:val="none" w:sz="0" w:space="0" w:color="auto"/>
        <w:right w:val="none" w:sz="0" w:space="0" w:color="auto"/>
      </w:divBdr>
    </w:div>
    <w:div w:id="2009864205">
      <w:bodyDiv w:val="1"/>
      <w:marLeft w:val="0"/>
      <w:marRight w:val="0"/>
      <w:marTop w:val="0"/>
      <w:marBottom w:val="0"/>
      <w:divBdr>
        <w:top w:val="none" w:sz="0" w:space="0" w:color="auto"/>
        <w:left w:val="none" w:sz="0" w:space="0" w:color="auto"/>
        <w:bottom w:val="none" w:sz="0" w:space="0" w:color="auto"/>
        <w:right w:val="none" w:sz="0" w:space="0" w:color="auto"/>
      </w:divBdr>
    </w:div>
    <w:div w:id="2029020797">
      <w:bodyDiv w:val="1"/>
      <w:marLeft w:val="0"/>
      <w:marRight w:val="0"/>
      <w:marTop w:val="0"/>
      <w:marBottom w:val="0"/>
      <w:divBdr>
        <w:top w:val="none" w:sz="0" w:space="0" w:color="auto"/>
        <w:left w:val="none" w:sz="0" w:space="0" w:color="auto"/>
        <w:bottom w:val="none" w:sz="0" w:space="0" w:color="auto"/>
        <w:right w:val="none" w:sz="0" w:space="0" w:color="auto"/>
      </w:divBdr>
    </w:div>
    <w:div w:id="2055810044">
      <w:bodyDiv w:val="1"/>
      <w:marLeft w:val="0"/>
      <w:marRight w:val="0"/>
      <w:marTop w:val="0"/>
      <w:marBottom w:val="0"/>
      <w:divBdr>
        <w:top w:val="none" w:sz="0" w:space="0" w:color="auto"/>
        <w:left w:val="none" w:sz="0" w:space="0" w:color="auto"/>
        <w:bottom w:val="none" w:sz="0" w:space="0" w:color="auto"/>
        <w:right w:val="none" w:sz="0" w:space="0" w:color="auto"/>
      </w:divBdr>
    </w:div>
    <w:div w:id="2063364567">
      <w:bodyDiv w:val="1"/>
      <w:marLeft w:val="0"/>
      <w:marRight w:val="0"/>
      <w:marTop w:val="0"/>
      <w:marBottom w:val="0"/>
      <w:divBdr>
        <w:top w:val="none" w:sz="0" w:space="0" w:color="auto"/>
        <w:left w:val="none" w:sz="0" w:space="0" w:color="auto"/>
        <w:bottom w:val="none" w:sz="0" w:space="0" w:color="auto"/>
        <w:right w:val="none" w:sz="0" w:space="0" w:color="auto"/>
      </w:divBdr>
    </w:div>
    <w:div w:id="213748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111E9-E075-416C-B16C-ED44C624F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2949</Words>
  <Characters>16813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2025-10-28T06:40:00Z</cp:lastPrinted>
  <dcterms:created xsi:type="dcterms:W3CDTF">2026-10-16T04:23:00Z</dcterms:created>
  <dcterms:modified xsi:type="dcterms:W3CDTF">2026-10-16T04:23:00Z</dcterms:modified>
</cp:coreProperties>
</file>