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EF84" w14:textId="7DEDB132" w:rsidR="00CD67F6" w:rsidRPr="0070526F" w:rsidRDefault="00CD67F6" w:rsidP="009A5C9B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D67F6">
        <w:rPr>
          <w:rFonts w:ascii="Times New Roman" w:hAnsi="Times New Roman" w:cs="Times New Roman"/>
          <w:sz w:val="28"/>
          <w:szCs w:val="28"/>
        </w:rPr>
        <w:t>Объявление конкурса на занятие вакантной должности руководителя коммунального государственного учреждения «Центр активного долголетия» отдела занятости и социальных программ города Степногорска</w:t>
      </w:r>
    </w:p>
    <w:p w14:paraId="60626477" w14:textId="77777777" w:rsidR="00CD67F6" w:rsidRPr="00CD67F6" w:rsidRDefault="00CD67F6" w:rsidP="009A5C9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3CE8049E" w14:textId="77777777" w:rsidR="00CD67F6" w:rsidRPr="00CD67F6" w:rsidRDefault="009A5C9B" w:rsidP="004735E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7F6">
        <w:rPr>
          <w:rFonts w:ascii="Times New Roman" w:hAnsi="Times New Roman" w:cs="Times New Roman"/>
          <w:sz w:val="28"/>
          <w:szCs w:val="28"/>
        </w:rPr>
        <w:t>Государственное учреждение «Отдел занятости и социальных программ города Степногорска» объявляет конкурс на занятие вакантной должности</w:t>
      </w:r>
      <w:r w:rsidR="00CD67F6" w:rsidRPr="00CD67F6">
        <w:rPr>
          <w:rFonts w:ascii="Times New Roman" w:hAnsi="Times New Roman" w:cs="Times New Roman"/>
          <w:sz w:val="28"/>
          <w:szCs w:val="28"/>
        </w:rPr>
        <w:t>:</w:t>
      </w:r>
      <w:r w:rsidRPr="00CD6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AA6B" w14:textId="2F8AC223" w:rsidR="009A5C9B" w:rsidRPr="00CD67F6" w:rsidRDefault="00CD67F6" w:rsidP="004735E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CD67F6">
        <w:rPr>
          <w:rFonts w:ascii="Times New Roman" w:hAnsi="Times New Roman" w:cs="Times New Roman"/>
          <w:sz w:val="28"/>
          <w:szCs w:val="28"/>
        </w:rPr>
        <w:t>Р</w:t>
      </w:r>
      <w:r w:rsidR="009A5C9B" w:rsidRPr="00CD67F6">
        <w:rPr>
          <w:rFonts w:ascii="Times New Roman" w:hAnsi="Times New Roman" w:cs="Times New Roman"/>
          <w:sz w:val="28"/>
          <w:szCs w:val="28"/>
        </w:rPr>
        <w:t>уководител</w:t>
      </w:r>
      <w:r w:rsidRPr="00CD67F6">
        <w:rPr>
          <w:rFonts w:ascii="Times New Roman" w:hAnsi="Times New Roman" w:cs="Times New Roman"/>
          <w:sz w:val="28"/>
          <w:szCs w:val="28"/>
        </w:rPr>
        <w:t>ь</w:t>
      </w:r>
      <w:r w:rsidR="009A5C9B" w:rsidRPr="00CD67F6">
        <w:rPr>
          <w:rFonts w:ascii="Times New Roman" w:hAnsi="Times New Roman" w:cs="Times New Roman"/>
          <w:sz w:val="28"/>
          <w:szCs w:val="28"/>
        </w:rPr>
        <w:t xml:space="preserve"> коммунального государственного учреждения «Центр активного долголетия» отдела занятости и социальных программ города Степногорска</w:t>
      </w:r>
    </w:p>
    <w:p w14:paraId="2311AEAD" w14:textId="77777777" w:rsidR="009A5C9B" w:rsidRPr="00CD67F6" w:rsidRDefault="009A5C9B" w:rsidP="009A5C9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1A8413C" w14:textId="794674A8" w:rsidR="009A5C9B" w:rsidRPr="00CD67F6" w:rsidRDefault="009A5C9B" w:rsidP="008F534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7F6">
        <w:rPr>
          <w:rFonts w:ascii="Times New Roman" w:hAnsi="Times New Roman" w:cs="Times New Roman"/>
          <w:sz w:val="28"/>
          <w:szCs w:val="28"/>
        </w:rPr>
        <w:t xml:space="preserve">Адрес учреждения: 021501, Акмолинская область, г. Степногорск, </w:t>
      </w:r>
      <w:r w:rsidRPr="00CD67F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D67F6">
        <w:rPr>
          <w:rFonts w:ascii="Times New Roman" w:hAnsi="Times New Roman" w:cs="Times New Roman"/>
          <w:sz w:val="28"/>
          <w:szCs w:val="28"/>
        </w:rPr>
        <w:t xml:space="preserve"> микрорайон, здание </w:t>
      </w:r>
      <w:r w:rsidRPr="00CD67F6">
        <w:rPr>
          <w:rFonts w:ascii="Times New Roman" w:hAnsi="Times New Roman" w:cs="Times New Roman"/>
          <w:sz w:val="28"/>
          <w:szCs w:val="28"/>
          <w:lang w:val="kk-KZ"/>
        </w:rPr>
        <w:t>57</w:t>
      </w:r>
      <w:r w:rsidRPr="00CD67F6">
        <w:rPr>
          <w:rFonts w:ascii="Times New Roman" w:hAnsi="Times New Roman" w:cs="Times New Roman"/>
          <w:sz w:val="28"/>
          <w:szCs w:val="28"/>
        </w:rPr>
        <w:t>.</w:t>
      </w:r>
    </w:p>
    <w:p w14:paraId="4EDB4E46" w14:textId="7FB5A44C" w:rsidR="009A5C9B" w:rsidRPr="00CD67F6" w:rsidRDefault="009A5C9B" w:rsidP="008F534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7F6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EC0F85" w:rsidRPr="00CD67F6">
        <w:rPr>
          <w:rFonts w:ascii="Times New Roman" w:hAnsi="Times New Roman" w:cs="Times New Roman"/>
          <w:sz w:val="28"/>
          <w:szCs w:val="28"/>
        </w:rPr>
        <w:t>8 (71645) 5-97-15</w:t>
      </w:r>
    </w:p>
    <w:p w14:paraId="4E56A51A" w14:textId="66B72696" w:rsidR="009A5C9B" w:rsidRPr="00CD67F6" w:rsidRDefault="009A5C9B" w:rsidP="008F534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7F6">
        <w:rPr>
          <w:rFonts w:ascii="Times New Roman" w:hAnsi="Times New Roman" w:cs="Times New Roman"/>
          <w:sz w:val="28"/>
          <w:szCs w:val="28"/>
          <w:lang w:val="de-DE"/>
        </w:rPr>
        <w:t>E</w:t>
      </w:r>
      <w:r w:rsidRPr="00CD67F6">
        <w:rPr>
          <w:rFonts w:ascii="Times New Roman" w:hAnsi="Times New Roman" w:cs="Times New Roman"/>
          <w:sz w:val="28"/>
          <w:szCs w:val="28"/>
        </w:rPr>
        <w:t>-</w:t>
      </w:r>
      <w:r w:rsidRPr="00CD67F6">
        <w:rPr>
          <w:rFonts w:ascii="Times New Roman" w:hAnsi="Times New Roman" w:cs="Times New Roman"/>
          <w:sz w:val="28"/>
          <w:szCs w:val="28"/>
          <w:lang w:val="de-DE"/>
        </w:rPr>
        <w:t>mail</w:t>
      </w:r>
      <w:r w:rsidRPr="00CD6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75D15" w:rsidRPr="00CD67F6">
        <w:rPr>
          <w:rFonts w:ascii="Times New Roman" w:hAnsi="Times New Roman" w:cs="Times New Roman"/>
          <w:sz w:val="28"/>
          <w:szCs w:val="28"/>
          <w:lang w:val="de-DE"/>
        </w:rPr>
        <w:t>dolgoletiestep</w:t>
      </w:r>
      <w:proofErr w:type="spellEnd"/>
      <w:r w:rsidR="00E75D15" w:rsidRPr="00CD67F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75D15" w:rsidRPr="00CD67F6">
        <w:rPr>
          <w:rFonts w:ascii="Times New Roman" w:hAnsi="Times New Roman" w:cs="Times New Roman"/>
          <w:sz w:val="28"/>
          <w:szCs w:val="28"/>
          <w:lang w:val="de-DE"/>
        </w:rPr>
        <w:t>yandex</w:t>
      </w:r>
      <w:proofErr w:type="spellEnd"/>
      <w:r w:rsidR="00E75D15" w:rsidRPr="00CD67F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75D15" w:rsidRPr="00CD67F6">
        <w:rPr>
          <w:rFonts w:ascii="Times New Roman" w:hAnsi="Times New Roman" w:cs="Times New Roman"/>
          <w:sz w:val="28"/>
          <w:szCs w:val="28"/>
          <w:lang w:val="de-DE"/>
        </w:rPr>
        <w:t>kz</w:t>
      </w:r>
      <w:proofErr w:type="spellEnd"/>
    </w:p>
    <w:p w14:paraId="6D08AFD5" w14:textId="77777777" w:rsidR="009A5C9B" w:rsidRPr="00090C8E" w:rsidRDefault="009A5C9B" w:rsidP="009A5C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014E72F9" w14:textId="77777777" w:rsidR="009A5C9B" w:rsidRPr="004735EB" w:rsidRDefault="009A5C9B" w:rsidP="009A5C9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5EB">
        <w:rPr>
          <w:rFonts w:ascii="Times New Roman" w:hAnsi="Times New Roman" w:cs="Times New Roman"/>
          <w:b/>
          <w:bCs/>
          <w:sz w:val="28"/>
          <w:szCs w:val="28"/>
        </w:rPr>
        <w:t>Функциональные обязанности:</w:t>
      </w:r>
    </w:p>
    <w:p w14:paraId="399D5FD9" w14:textId="152D1911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о</w:t>
      </w:r>
      <w:r w:rsidRPr="009A5C9B">
        <w:rPr>
          <w:rFonts w:ascii="Times New Roman" w:hAnsi="Times New Roman" w:cs="Times New Roman"/>
          <w:sz w:val="28"/>
          <w:szCs w:val="28"/>
        </w:rPr>
        <w:t xml:space="preserve">существление непосредственного руководства и организации деятельности КГУ «Центр активного долголетия» </w:t>
      </w:r>
      <w:r w:rsidR="009419AC" w:rsidRPr="009419AC">
        <w:rPr>
          <w:rFonts w:ascii="Times New Roman" w:hAnsi="Times New Roman" w:cs="Times New Roman"/>
          <w:sz w:val="28"/>
          <w:szCs w:val="28"/>
        </w:rPr>
        <w:t xml:space="preserve">отдела занятости и социальных программ города Степногорска </w:t>
      </w:r>
      <w:r w:rsidR="009419AC">
        <w:rPr>
          <w:rFonts w:ascii="Times New Roman" w:hAnsi="Times New Roman" w:cs="Times New Roman"/>
          <w:sz w:val="28"/>
          <w:szCs w:val="28"/>
          <w:lang w:val="kk-KZ"/>
        </w:rPr>
        <w:t xml:space="preserve">(далее - Центр) </w:t>
      </w:r>
      <w:r w:rsidRPr="009A5C9B">
        <w:rPr>
          <w:rFonts w:ascii="Times New Roman" w:hAnsi="Times New Roman" w:cs="Times New Roman"/>
          <w:sz w:val="28"/>
          <w:szCs w:val="28"/>
        </w:rPr>
        <w:t>в соответствии с законодательством Республики Казахстан, несение персональной ответственности за принимаемые решения и эффективное выполнение возложенных на учреждение задач, а также решение административно-хозяйственных вопросов в пределах своей компетенции;</w:t>
      </w:r>
    </w:p>
    <w:p w14:paraId="6572D3CF" w14:textId="45B95E69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о</w:t>
      </w:r>
      <w:r w:rsidR="009419AC" w:rsidRPr="009419AC">
        <w:rPr>
          <w:rFonts w:ascii="Times New Roman" w:hAnsi="Times New Roman" w:cs="Times New Roman"/>
          <w:sz w:val="28"/>
          <w:szCs w:val="28"/>
        </w:rPr>
        <w:t>рганизация работы и обеспечение эффективного взаимодействия сотрудников Центра по социально-бытовому, медицинскому, культурному, трудовому и иным видам обслуживания получателей услуг; утверждение рабочих, оздоровительных и лечебно-профилактических планов и программ</w:t>
      </w:r>
      <w:r w:rsidRPr="009A5C9B">
        <w:rPr>
          <w:rFonts w:ascii="Times New Roman" w:hAnsi="Times New Roman" w:cs="Times New Roman"/>
          <w:sz w:val="28"/>
          <w:szCs w:val="28"/>
        </w:rPr>
        <w:t>;</w:t>
      </w:r>
    </w:p>
    <w:p w14:paraId="0134988D" w14:textId="6BFA175B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р</w:t>
      </w:r>
      <w:r w:rsidRPr="009A5C9B">
        <w:rPr>
          <w:rFonts w:ascii="Times New Roman" w:hAnsi="Times New Roman" w:cs="Times New Roman"/>
          <w:sz w:val="28"/>
          <w:szCs w:val="28"/>
        </w:rPr>
        <w:t>азработка и заключение договоров и соглашений со сторонними организациями и юридическими лицами; издание приказов, обязательных для исполнения сотрудниками; официальное представительство интересов учреждения на совещаниях, рабочих встречах и в государственных органах;</w:t>
      </w:r>
    </w:p>
    <w:p w14:paraId="59CCFF5C" w14:textId="7AAC2953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п</w:t>
      </w:r>
      <w:r w:rsidRPr="009A5C9B">
        <w:rPr>
          <w:rFonts w:ascii="Times New Roman" w:hAnsi="Times New Roman" w:cs="Times New Roman"/>
          <w:sz w:val="28"/>
          <w:szCs w:val="28"/>
        </w:rPr>
        <w:t xml:space="preserve">роведение системного анализа текущей деятельности </w:t>
      </w:r>
      <w:r w:rsidR="009419AC">
        <w:rPr>
          <w:rFonts w:ascii="Times New Roman" w:hAnsi="Times New Roman" w:cs="Times New Roman"/>
          <w:sz w:val="28"/>
          <w:szCs w:val="28"/>
          <w:lang w:val="kk-KZ"/>
        </w:rPr>
        <w:t>Центра</w:t>
      </w:r>
      <w:r w:rsidRPr="009A5C9B">
        <w:rPr>
          <w:rFonts w:ascii="Times New Roman" w:hAnsi="Times New Roman" w:cs="Times New Roman"/>
          <w:sz w:val="28"/>
          <w:szCs w:val="28"/>
        </w:rPr>
        <w:t>, оценка её эффективности, соответствия установленным стандартам оказания специальных социальных услуг, целям и задачам учреждения;</w:t>
      </w:r>
    </w:p>
    <w:p w14:paraId="286D57B9" w14:textId="3D7D4964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р</w:t>
      </w:r>
      <w:r w:rsidRPr="009A5C9B">
        <w:rPr>
          <w:rFonts w:ascii="Times New Roman" w:hAnsi="Times New Roman" w:cs="Times New Roman"/>
          <w:sz w:val="28"/>
          <w:szCs w:val="28"/>
        </w:rPr>
        <w:t>азработка и проведение мероприятий, направленных на повышение качества оказываемых услуг, оптимизацию рабочих процессов, предупреждение нарушений и ошибок в работе, а также на рациональное использование бюджетных средств и сокращение непроизводительных расходов;</w:t>
      </w:r>
    </w:p>
    <w:p w14:paraId="05CB1759" w14:textId="713D3C60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044D44">
        <w:rPr>
          <w:rFonts w:ascii="Times New Roman" w:hAnsi="Times New Roman" w:cs="Times New Roman"/>
          <w:sz w:val="28"/>
          <w:szCs w:val="28"/>
        </w:rPr>
        <w:t> о</w:t>
      </w:r>
      <w:r w:rsidRPr="009A5C9B">
        <w:rPr>
          <w:rFonts w:ascii="Times New Roman" w:hAnsi="Times New Roman" w:cs="Times New Roman"/>
          <w:sz w:val="28"/>
          <w:szCs w:val="28"/>
        </w:rPr>
        <w:t>рганизация надлежащего ведения документооборота, делопроизводства и архивного дела в учреждении в соответствии с установленными требованиями;</w:t>
      </w:r>
    </w:p>
    <w:p w14:paraId="5B4B5B37" w14:textId="52657BBC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р</w:t>
      </w:r>
      <w:r w:rsidRPr="009A5C9B">
        <w:rPr>
          <w:rFonts w:ascii="Times New Roman" w:hAnsi="Times New Roman" w:cs="Times New Roman"/>
          <w:sz w:val="28"/>
          <w:szCs w:val="28"/>
        </w:rPr>
        <w:t>азработка и проведение мероприятий по повышению качества медицинских и специальных социальных услуг, увеличению их объёмов и расширению перечня наиболее востребованных видов услуг для граждан старшего поколения;</w:t>
      </w:r>
    </w:p>
    <w:p w14:paraId="74F73B6C" w14:textId="715FBCA3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у</w:t>
      </w:r>
      <w:r w:rsidRPr="009A5C9B">
        <w:rPr>
          <w:rFonts w:ascii="Times New Roman" w:hAnsi="Times New Roman" w:cs="Times New Roman"/>
          <w:sz w:val="28"/>
          <w:szCs w:val="28"/>
        </w:rPr>
        <w:t>частие в разработке, заключении и исполнении коллективного договора на основе строгого соблюдения норм трудового законодательства и принципов социального партнёрства;</w:t>
      </w:r>
    </w:p>
    <w:p w14:paraId="74EFF57E" w14:textId="7805DBCA" w:rsidR="00044D44" w:rsidRDefault="00044D44" w:rsidP="00044D44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D44">
        <w:rPr>
          <w:rFonts w:ascii="Times New Roman" w:hAnsi="Times New Roman" w:cs="Times New Roman"/>
          <w:sz w:val="28"/>
          <w:szCs w:val="28"/>
        </w:rPr>
        <w:t>пределение обязанностей и круга полномочий заместителя (заместителей) руководителя и иных руководящих работников Центра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AF9465" w14:textId="5A477CDE" w:rsid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о</w:t>
      </w:r>
      <w:r w:rsidRPr="009A5C9B">
        <w:rPr>
          <w:rFonts w:ascii="Times New Roman" w:hAnsi="Times New Roman" w:cs="Times New Roman"/>
          <w:sz w:val="28"/>
          <w:szCs w:val="28"/>
        </w:rPr>
        <w:t>существление постоянного контроля за соблюдением работниками Центра трудовой и производственной дисциплины, правил техники безопасности и противопожарной защиты;</w:t>
      </w:r>
    </w:p>
    <w:p w14:paraId="1B74A663" w14:textId="7F9673DD" w:rsidR="00044D44" w:rsidRPr="009A5C9B" w:rsidRDefault="00044D44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44D44">
        <w:rPr>
          <w:rFonts w:ascii="Times New Roman" w:hAnsi="Times New Roman" w:cs="Times New Roman"/>
          <w:sz w:val="28"/>
          <w:szCs w:val="28"/>
        </w:rPr>
        <w:t>тверждение планов по командировкам, стажировкам, обучению сотрудников в казахстанских и зарубежных учебных центрах, а также по иным видам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DCD1C4" w14:textId="6025208A" w:rsid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-</w:t>
      </w:r>
      <w:r w:rsidR="0070526F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44D44">
        <w:rPr>
          <w:rFonts w:ascii="Times New Roman" w:hAnsi="Times New Roman" w:cs="Times New Roman"/>
          <w:sz w:val="28"/>
          <w:szCs w:val="28"/>
        </w:rPr>
        <w:t>с</w:t>
      </w:r>
      <w:r w:rsidRPr="009A5C9B">
        <w:rPr>
          <w:rFonts w:ascii="Times New Roman" w:hAnsi="Times New Roman" w:cs="Times New Roman"/>
          <w:sz w:val="28"/>
          <w:szCs w:val="28"/>
        </w:rPr>
        <w:t xml:space="preserve">овершенствование и оптимизация организационной структуры и штатного расписания; назначение на должности и освобождение от должностей работников </w:t>
      </w:r>
      <w:r w:rsidR="009419AC">
        <w:rPr>
          <w:rFonts w:ascii="Times New Roman" w:hAnsi="Times New Roman" w:cs="Times New Roman"/>
          <w:sz w:val="28"/>
          <w:szCs w:val="28"/>
          <w:lang w:val="kk-KZ"/>
        </w:rPr>
        <w:t>Центра</w:t>
      </w:r>
      <w:r w:rsidRPr="009A5C9B">
        <w:rPr>
          <w:rFonts w:ascii="Times New Roman" w:hAnsi="Times New Roman" w:cs="Times New Roman"/>
          <w:sz w:val="28"/>
          <w:szCs w:val="28"/>
        </w:rPr>
        <w:t>, применение к ним мер поощрения и дисциплинарных взысканий; организация работы по повышению квалификации персонала и созданию безопасных и комфортных условий труда.</w:t>
      </w:r>
    </w:p>
    <w:p w14:paraId="015FDDD1" w14:textId="5A349AAC" w:rsidR="00044D44" w:rsidRPr="009A5C9B" w:rsidRDefault="00044D44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D44">
        <w:rPr>
          <w:rFonts w:ascii="Times New Roman" w:hAnsi="Times New Roman" w:cs="Times New Roman"/>
          <w:sz w:val="28"/>
          <w:szCs w:val="28"/>
        </w:rPr>
        <w:t>существление иных полномочий, предусмотренных законодательством Республики Казахстан, Уставом и поручениями Уполномоченного органа.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5FFFFC" w14:textId="77777777" w:rsidR="0070526F" w:rsidRDefault="0070526F" w:rsidP="009A5C9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681556" w14:textId="22B3BCD5" w:rsidR="009A5C9B" w:rsidRPr="0070526F" w:rsidRDefault="0070526F" w:rsidP="009A5C9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526F">
        <w:rPr>
          <w:rFonts w:ascii="Times New Roman" w:hAnsi="Times New Roman" w:cs="Times New Roman"/>
          <w:b/>
          <w:bCs/>
          <w:sz w:val="28"/>
          <w:szCs w:val="28"/>
        </w:rPr>
        <w:t>Оплата труда:</w:t>
      </w:r>
    </w:p>
    <w:p w14:paraId="248F4CE5" w14:textId="22441811" w:rsidR="009A5C9B" w:rsidRPr="009A5C9B" w:rsidRDefault="00044D44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A5C9B" w:rsidRPr="009A5C9B">
        <w:rPr>
          <w:rFonts w:ascii="Times New Roman" w:hAnsi="Times New Roman" w:cs="Times New Roman"/>
          <w:sz w:val="28"/>
          <w:szCs w:val="28"/>
        </w:rPr>
        <w:t>плата труда производится в соответствии с действующим законодательством Республики Казахстан в сфере оплаты труда гражданских служащих (в зависимости от выслуги лет и квалификационной категории). Предоставляются социальные гарантии, предусмотренные Трудовым кодексом РК.</w:t>
      </w:r>
    </w:p>
    <w:p w14:paraId="2885B49A" w14:textId="77777777" w:rsidR="009A5C9B" w:rsidRPr="009A5C9B" w:rsidRDefault="009A5C9B" w:rsidP="009A5C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92DB8AC" w14:textId="77777777" w:rsidR="0070526F" w:rsidRDefault="00CD67F6" w:rsidP="00CD67F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D67F6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конкурса</w:t>
      </w:r>
      <w:r w:rsidR="009A5C9B" w:rsidRPr="009A5C9B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BA4DAB7" w14:textId="77777777" w:rsidR="0070526F" w:rsidRDefault="0070526F" w:rsidP="007052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 </w:t>
      </w:r>
      <w:r w:rsidR="00044D44">
        <w:rPr>
          <w:rFonts w:ascii="Times New Roman" w:hAnsi="Times New Roman" w:cs="Times New Roman"/>
          <w:sz w:val="28"/>
          <w:szCs w:val="28"/>
        </w:rPr>
        <w:t>в</w:t>
      </w:r>
      <w:r w:rsidR="009A5C9B" w:rsidRPr="009A5C9B">
        <w:rPr>
          <w:rFonts w:ascii="Times New Roman" w:hAnsi="Times New Roman" w:cs="Times New Roman"/>
          <w:sz w:val="28"/>
          <w:szCs w:val="28"/>
        </w:rPr>
        <w:t>ысшее профессиональное образование (медицинское, экономическое, педагогическое или юридическое)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48B4CE0" w14:textId="2A0787B3" w:rsidR="009A5C9B" w:rsidRPr="00CD67F6" w:rsidRDefault="0070526F" w:rsidP="0070526F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 </w:t>
      </w:r>
      <w:r w:rsidR="00044D44">
        <w:rPr>
          <w:rFonts w:ascii="Times New Roman" w:hAnsi="Times New Roman" w:cs="Times New Roman"/>
          <w:sz w:val="28"/>
          <w:szCs w:val="28"/>
        </w:rPr>
        <w:t>с</w:t>
      </w:r>
      <w:r w:rsidR="009A5C9B" w:rsidRPr="009A5C9B">
        <w:rPr>
          <w:rFonts w:ascii="Times New Roman" w:hAnsi="Times New Roman" w:cs="Times New Roman"/>
          <w:sz w:val="28"/>
          <w:szCs w:val="28"/>
        </w:rPr>
        <w:t>таж работы на руководящих должностях не менее 3 лет.</w:t>
      </w:r>
    </w:p>
    <w:p w14:paraId="4F110F75" w14:textId="77777777" w:rsidR="009A5C9B" w:rsidRPr="009A5C9B" w:rsidRDefault="009A5C9B" w:rsidP="009A5C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C8ACC6D" w14:textId="53120D9A" w:rsidR="009A5C9B" w:rsidRPr="009A5C9B" w:rsidRDefault="004735EB" w:rsidP="009A5C9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5EB">
        <w:rPr>
          <w:rFonts w:ascii="Times New Roman" w:hAnsi="Times New Roman" w:cs="Times New Roman"/>
          <w:b/>
          <w:bCs/>
          <w:sz w:val="28"/>
          <w:szCs w:val="28"/>
        </w:rPr>
        <w:t>Участники конкурса должны знать</w:t>
      </w:r>
      <w:r w:rsidR="009A5C9B" w:rsidRPr="009A5C9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3D15208" w14:textId="0D61B0BA" w:rsidR="009A5C9B" w:rsidRPr="009A5C9B" w:rsidRDefault="009A5C9B" w:rsidP="0045146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 xml:space="preserve">- </w:t>
      </w:r>
      <w:r w:rsidR="004735EB" w:rsidRPr="004735EB">
        <w:rPr>
          <w:rFonts w:ascii="Times New Roman" w:hAnsi="Times New Roman" w:cs="Times New Roman"/>
          <w:sz w:val="28"/>
          <w:szCs w:val="28"/>
        </w:rPr>
        <w:t>Конституцию Республики Казахстан, Гражданский кодекс Республики Казахстан, Кодекс Республики Казахстан «Об административных правонарушениях», Трудовой кодекс Республики Казахстан, Кодекс Республики Казахстан «О здоровье народа и системе здравоохранения», Законы Республики Казахстан «О противодействии коррупции», «Об образовании», «О государственном имуществе», «О государственных закупках», «О языках в Республике Казахстан», «О пенсионном обеспечении в Республике Казахстан», санитарно-эпидемиологические правила и нормы, а также другие нормативно-правовые акты, регулирующие деятельность организаций сферы социального обслуживания</w:t>
      </w:r>
      <w:r w:rsidR="004735EB">
        <w:rPr>
          <w:rFonts w:ascii="Times New Roman" w:hAnsi="Times New Roman" w:cs="Times New Roman"/>
          <w:sz w:val="28"/>
          <w:szCs w:val="28"/>
        </w:rPr>
        <w:t>.</w:t>
      </w:r>
    </w:p>
    <w:p w14:paraId="221C50D6" w14:textId="77777777" w:rsidR="009A5C9B" w:rsidRPr="009A5C9B" w:rsidRDefault="009A5C9B" w:rsidP="009A5C9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1580EB5" w14:textId="5606C89E" w:rsidR="00CD67F6" w:rsidRDefault="004735EB" w:rsidP="00496964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35EB">
        <w:rPr>
          <w:rFonts w:ascii="Times New Roman" w:hAnsi="Times New Roman" w:cs="Times New Roman"/>
          <w:sz w:val="28"/>
          <w:szCs w:val="28"/>
        </w:rPr>
        <w:lastRenderedPageBreak/>
        <w:t>Конкурс проводится на основе Правил поступления на гражданскую службу и проведения конкурса на занятие вакантной должности гражданского служащего, за исключением первого руководителя и педагога государственной организации образования, а также первого руководителя государственной физкультурно-спортивной организации, утвержденных приказом Министра здравоохранения и социального развития Республики Казахстан от 25 декабря 2015 года № 1017.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67F6" w:rsidRPr="00CD67F6">
        <w:rPr>
          <w:rFonts w:ascii="Times New Roman" w:hAnsi="Times New Roman" w:cs="Times New Roman"/>
          <w:sz w:val="28"/>
          <w:szCs w:val="28"/>
        </w:rPr>
        <w:t>Лица, желающие принять участие в конкурсе, должны представить в конкурсную комиссию следующие документы:</w:t>
      </w:r>
    </w:p>
    <w:p w14:paraId="425014FE" w14:textId="77777777" w:rsidR="004735EB" w:rsidRPr="0045146B" w:rsidRDefault="004735EB" w:rsidP="00F14A87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46B">
        <w:rPr>
          <w:rFonts w:ascii="Times New Roman" w:hAnsi="Times New Roman" w:cs="Times New Roman"/>
          <w:sz w:val="28"/>
          <w:szCs w:val="28"/>
        </w:rPr>
        <w:t>1) заявление об участии в конкурсе;</w:t>
      </w:r>
    </w:p>
    <w:p w14:paraId="15422786" w14:textId="7680BABD" w:rsidR="004735EB" w:rsidRPr="0045146B" w:rsidRDefault="004735EB" w:rsidP="00F14A87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46B">
        <w:rPr>
          <w:rFonts w:ascii="Times New Roman" w:hAnsi="Times New Roman" w:cs="Times New Roman"/>
          <w:sz w:val="28"/>
          <w:szCs w:val="28"/>
        </w:rPr>
        <w:t>2) копию документа, удостоверяющего личность;</w:t>
      </w:r>
    </w:p>
    <w:p w14:paraId="25F2EB97" w14:textId="2FF78700" w:rsidR="004735EB" w:rsidRPr="0045146B" w:rsidRDefault="004735EB" w:rsidP="00F14A87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46B">
        <w:rPr>
          <w:rFonts w:ascii="Times New Roman" w:hAnsi="Times New Roman" w:cs="Times New Roman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телефонов);</w:t>
      </w:r>
    </w:p>
    <w:p w14:paraId="7344C443" w14:textId="6670B013" w:rsidR="004735EB" w:rsidRPr="0045146B" w:rsidRDefault="004735EB" w:rsidP="00F14A87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46B">
        <w:rPr>
          <w:rFonts w:ascii="Times New Roman" w:hAnsi="Times New Roman" w:cs="Times New Roman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требованиями;</w:t>
      </w:r>
    </w:p>
    <w:p w14:paraId="302A3853" w14:textId="37892046" w:rsidR="004735EB" w:rsidRPr="0045146B" w:rsidRDefault="004735EB" w:rsidP="00F14A87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146B">
        <w:rPr>
          <w:rFonts w:ascii="Times New Roman" w:hAnsi="Times New Roman" w:cs="Times New Roman"/>
          <w:sz w:val="28"/>
          <w:szCs w:val="28"/>
        </w:rPr>
        <w:t>5) копию документа, подтверждающую трудовую деятельность;</w:t>
      </w:r>
    </w:p>
    <w:p w14:paraId="5EBF96E7" w14:textId="7BE945E4" w:rsidR="004735EB" w:rsidRDefault="004735EB" w:rsidP="00F14A87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146B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45146B">
        <w:rPr>
          <w:rFonts w:ascii="Times New Roman" w:hAnsi="Times New Roman" w:cs="Times New Roman"/>
          <w:sz w:val="28"/>
          <w:szCs w:val="28"/>
        </w:rPr>
        <w:t>правк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5146B">
        <w:rPr>
          <w:rFonts w:ascii="Times New Roman" w:hAnsi="Times New Roman" w:cs="Times New Roman"/>
          <w:sz w:val="28"/>
          <w:szCs w:val="28"/>
        </w:rPr>
        <w:t xml:space="preserve"> о состоянии здоровья по форме № 075/у (утвержденной приказом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5146B">
        <w:rPr>
          <w:rFonts w:ascii="Times New Roman" w:hAnsi="Times New Roman" w:cs="Times New Roman"/>
          <w:sz w:val="28"/>
          <w:szCs w:val="28"/>
        </w:rPr>
        <w:t>.о. Министра здравоохранения РК от 30 октября 2020 года № ҚР ДСМ-175/2020).</w:t>
      </w:r>
    </w:p>
    <w:p w14:paraId="07C41CD0" w14:textId="4A9BB795" w:rsidR="00AE6DB1" w:rsidRPr="009A5C9B" w:rsidRDefault="00AE6DB1" w:rsidP="00AE6DB1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DB1">
        <w:rPr>
          <w:rFonts w:ascii="Times New Roman" w:hAnsi="Times New Roman" w:cs="Times New Roman"/>
          <w:sz w:val="28"/>
          <w:szCs w:val="28"/>
        </w:rPr>
        <w:t>При поступлении на гражданскую службу кандидат также представляет справку о наличии либо отсутствии сведений о совершении коррупционного преступления.</w:t>
      </w:r>
    </w:p>
    <w:p w14:paraId="6EC2A65D" w14:textId="3C752423" w:rsidR="004735EB" w:rsidRPr="004735EB" w:rsidRDefault="004735EB" w:rsidP="004735E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9B">
        <w:rPr>
          <w:rFonts w:ascii="Times New Roman" w:hAnsi="Times New Roman" w:cs="Times New Roman"/>
          <w:sz w:val="28"/>
          <w:szCs w:val="28"/>
        </w:rPr>
        <w:t>Отсутствие одного из указанных документов является основанием для возврата документов участнику конкурса.</w:t>
      </w:r>
    </w:p>
    <w:p w14:paraId="190CC535" w14:textId="77777777" w:rsidR="00F14A87" w:rsidRDefault="00F14A87" w:rsidP="009D26EE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4A87">
        <w:rPr>
          <w:rFonts w:ascii="Times New Roman" w:hAnsi="Times New Roman" w:cs="Times New Roman"/>
          <w:sz w:val="28"/>
          <w:szCs w:val="28"/>
        </w:rPr>
        <w:t>Документы для участия в конкурсе принимаются с 19 октября по 2 ноября 2026 года включительно (в течение 15 календарных дней со следующего рабочего дня после публикации объявления) по адресу: 021501, Акмолинская область, г. Степногорск, 4 микрорайон, здание 1 (2-й этаж, кабинет № 24), ГУ «Отдел занятости и социальных программ города Степногорска». Тел. для справок: 8 (71645) 5-97-15.</w:t>
      </w:r>
    </w:p>
    <w:p w14:paraId="29D10A1D" w14:textId="3CE78602" w:rsidR="00AE6DB1" w:rsidRDefault="00AE6DB1" w:rsidP="009D26EE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DB1">
        <w:rPr>
          <w:rFonts w:ascii="Times New Roman" w:hAnsi="Times New Roman" w:cs="Times New Roman"/>
          <w:sz w:val="28"/>
          <w:szCs w:val="28"/>
        </w:rPr>
        <w:t>В течение трех рабочих дней со дня утверждения списка лиц, допущенных к участию в конкурсе, комиссия уведомляет участников конкурса, соответствующих квалификационным требованиям, о дате и времени прохождения собеседования.</w:t>
      </w:r>
    </w:p>
    <w:p w14:paraId="61AEB1DB" w14:textId="5BCB8598" w:rsidR="00D4388E" w:rsidRDefault="009A5C9B" w:rsidP="009D26EE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5EB">
        <w:rPr>
          <w:rFonts w:ascii="Times New Roman" w:hAnsi="Times New Roman" w:cs="Times New Roman"/>
          <w:sz w:val="28"/>
          <w:szCs w:val="28"/>
        </w:rPr>
        <w:t>Место проведения</w:t>
      </w:r>
      <w:r w:rsidR="008E1654" w:rsidRPr="004735EB">
        <w:t xml:space="preserve"> </w:t>
      </w:r>
      <w:r w:rsidR="008E1654" w:rsidRPr="004735EB">
        <w:rPr>
          <w:rFonts w:ascii="Times New Roman" w:hAnsi="Times New Roman" w:cs="Times New Roman"/>
          <w:sz w:val="28"/>
          <w:szCs w:val="28"/>
        </w:rPr>
        <w:t>собеседования</w:t>
      </w:r>
      <w:r w:rsidRPr="004735EB">
        <w:rPr>
          <w:rFonts w:ascii="Times New Roman" w:hAnsi="Times New Roman" w:cs="Times New Roman"/>
          <w:sz w:val="28"/>
          <w:szCs w:val="28"/>
        </w:rPr>
        <w:t>: Республика Казахстан, Акмолинская</w:t>
      </w:r>
      <w:r w:rsidRPr="009A5C9B">
        <w:rPr>
          <w:rFonts w:ascii="Times New Roman" w:hAnsi="Times New Roman" w:cs="Times New Roman"/>
          <w:sz w:val="28"/>
          <w:szCs w:val="28"/>
        </w:rPr>
        <w:t xml:space="preserve"> область, г. Степногорск, 4 микрорайон, здание 1, 1 этаж, Центр приема граждан (ЦПГ).</w:t>
      </w:r>
    </w:p>
    <w:p w14:paraId="73ECABE0" w14:textId="77777777" w:rsidR="00090C8E" w:rsidRDefault="00090C8E" w:rsidP="00252D4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97F65AF" w14:textId="77777777" w:rsidR="00090C8E" w:rsidRDefault="00090C8E" w:rsidP="00252D4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52C087CA" w14:textId="77777777" w:rsidR="00090C8E" w:rsidRDefault="00090C8E" w:rsidP="00252D4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3A02D248" w14:textId="77777777" w:rsidR="00090C8E" w:rsidRDefault="00090C8E" w:rsidP="00252D4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76A806DE" w14:textId="2F1E95C5" w:rsidR="00090C8E" w:rsidRPr="009A5C9B" w:rsidRDefault="00090C8E" w:rsidP="00090C8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090C8E" w:rsidRPr="009A5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99"/>
    <w:rsid w:val="00044D44"/>
    <w:rsid w:val="00090C8E"/>
    <w:rsid w:val="000C7D19"/>
    <w:rsid w:val="00173FB2"/>
    <w:rsid w:val="00177F08"/>
    <w:rsid w:val="00252D4E"/>
    <w:rsid w:val="0045146B"/>
    <w:rsid w:val="004735EB"/>
    <w:rsid w:val="00496964"/>
    <w:rsid w:val="0070526F"/>
    <w:rsid w:val="00836E9D"/>
    <w:rsid w:val="00857A91"/>
    <w:rsid w:val="00862711"/>
    <w:rsid w:val="008E1654"/>
    <w:rsid w:val="008F5344"/>
    <w:rsid w:val="009419AC"/>
    <w:rsid w:val="00945E81"/>
    <w:rsid w:val="009A5C9B"/>
    <w:rsid w:val="009D26EE"/>
    <w:rsid w:val="00A501F3"/>
    <w:rsid w:val="00AE6DB1"/>
    <w:rsid w:val="00CB7B31"/>
    <w:rsid w:val="00CD67F6"/>
    <w:rsid w:val="00D4388E"/>
    <w:rsid w:val="00E75D15"/>
    <w:rsid w:val="00E97E99"/>
    <w:rsid w:val="00EC0F85"/>
    <w:rsid w:val="00F1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E678"/>
  <w15:chartTrackingRefBased/>
  <w15:docId w15:val="{1EB14CC2-6F37-48D7-AA91-5CFD2AA8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E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E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E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7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7E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7E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7E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7E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7E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7E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7E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7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7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7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7E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7E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7E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7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7E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7E9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A5C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Soc.Zacshity</dc:creator>
  <cp:keywords/>
  <dc:description/>
  <cp:lastModifiedBy>Otdel Soc.Zacshity</cp:lastModifiedBy>
  <cp:revision>10</cp:revision>
  <cp:lastPrinted>2026-10-16T05:49:00Z</cp:lastPrinted>
  <dcterms:created xsi:type="dcterms:W3CDTF">2026-10-15T09:15:00Z</dcterms:created>
  <dcterms:modified xsi:type="dcterms:W3CDTF">2026-10-16T06:26:00Z</dcterms:modified>
</cp:coreProperties>
</file>