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0A4" w:rsidRDefault="005940A4" w:rsidP="005940A4">
      <w:pPr>
        <w:rPr>
          <w:lang w:val="kk-KZ"/>
        </w:rPr>
      </w:pPr>
      <w:bookmarkStart w:id="0" w:name="_GoBack"/>
      <w:bookmarkEnd w:id="0"/>
      <w:r w:rsidRPr="003801FB">
        <w:rPr>
          <w:color w:val="3399FF"/>
          <w:lang w:val="kk-KZ"/>
        </w:rPr>
        <w:t xml:space="preserve">Шахтинск қаласы                                                                  </w:t>
      </w:r>
      <w:r w:rsidRPr="003801FB">
        <w:rPr>
          <w:color w:val="3399FF"/>
          <w:lang w:val="kk-KZ"/>
        </w:rPr>
        <w:tab/>
      </w:r>
      <w:r w:rsidRPr="003801FB">
        <w:rPr>
          <w:color w:val="3399FF"/>
          <w:lang w:val="kk-KZ"/>
        </w:rPr>
        <w:tab/>
      </w:r>
      <w:r w:rsidRPr="003801FB">
        <w:rPr>
          <w:color w:val="3399FF"/>
          <w:lang w:val="kk-KZ"/>
        </w:rPr>
        <w:tab/>
      </w:r>
      <w:r w:rsidRPr="003801FB">
        <w:rPr>
          <w:color w:val="3399FF"/>
          <w:lang w:val="kk-KZ"/>
        </w:rPr>
        <w:tab/>
        <w:t xml:space="preserve"> город Шахтинск</w:t>
      </w:r>
    </w:p>
    <w:p w:rsidR="009B35C3" w:rsidRDefault="009B35C3" w:rsidP="00934587">
      <w:pPr>
        <w:rPr>
          <w:color w:val="3399FF"/>
          <w:lang w:val="kk-KZ"/>
        </w:rPr>
      </w:pPr>
    </w:p>
    <w:p w:rsidR="00ED5C29" w:rsidRDefault="00ED5C29" w:rsidP="00ED5C29">
      <w:pPr>
        <w:pStyle w:val="1"/>
        <w:jc w:val="center"/>
        <w:textAlignment w:val="baseline"/>
        <w:rPr>
          <w:rFonts w:ascii="Times New Roman" w:hAnsi="Times New Roman" w:cs="Times New Roman"/>
          <w:b/>
          <w:bCs/>
          <w:color w:val="444444"/>
          <w:sz w:val="28"/>
          <w:szCs w:val="28"/>
          <w:lang w:val="kk-KZ"/>
        </w:rPr>
      </w:pPr>
    </w:p>
    <w:p w:rsidR="00ED5C29" w:rsidRPr="00C6354E" w:rsidRDefault="00ED5C29" w:rsidP="00ED5C29">
      <w:pPr>
        <w:pStyle w:val="1"/>
        <w:jc w:val="center"/>
        <w:textAlignment w:val="baseline"/>
        <w:rPr>
          <w:rFonts w:ascii="Times New Roman" w:hAnsi="Times New Roman" w:cs="Times New Roman"/>
          <w:b/>
          <w:bCs/>
          <w:color w:val="auto"/>
          <w:sz w:val="28"/>
          <w:szCs w:val="28"/>
          <w:lang w:val="kk-KZ"/>
        </w:rPr>
      </w:pPr>
      <w:r w:rsidRPr="00C6354E">
        <w:rPr>
          <w:rFonts w:ascii="Times New Roman" w:hAnsi="Times New Roman" w:cs="Times New Roman"/>
          <w:b/>
          <w:bCs/>
          <w:color w:val="auto"/>
          <w:sz w:val="28"/>
          <w:szCs w:val="28"/>
          <w:lang w:val="kk-KZ"/>
        </w:rPr>
        <w:t xml:space="preserve">Стационарлық емес сауда объектілерін орналастыру орындары </w:t>
      </w:r>
      <w:r w:rsidR="003F1A74">
        <w:rPr>
          <w:rFonts w:ascii="Times New Roman" w:hAnsi="Times New Roman" w:cs="Times New Roman"/>
          <w:b/>
          <w:bCs/>
          <w:color w:val="auto"/>
          <w:sz w:val="28"/>
          <w:szCs w:val="28"/>
          <w:lang w:val="kk-KZ"/>
        </w:rPr>
        <w:t>мен</w:t>
      </w:r>
      <w:r w:rsidRPr="00C6354E">
        <w:rPr>
          <w:rFonts w:ascii="Times New Roman" w:hAnsi="Times New Roman" w:cs="Times New Roman"/>
          <w:b/>
          <w:bCs/>
          <w:color w:val="auto"/>
          <w:sz w:val="28"/>
          <w:szCs w:val="28"/>
          <w:lang w:val="kk-KZ"/>
        </w:rPr>
        <w:t xml:space="preserve"> маршруттарын айқындау және бекіту туралы</w:t>
      </w:r>
    </w:p>
    <w:p w:rsidR="00AB350F" w:rsidRPr="00ED5C29" w:rsidRDefault="00AB350F" w:rsidP="00ED5C29">
      <w:pPr>
        <w:pStyle w:val="1"/>
        <w:jc w:val="center"/>
        <w:textAlignment w:val="baseline"/>
        <w:rPr>
          <w:rFonts w:ascii="Times New Roman" w:hAnsi="Times New Roman" w:cs="Times New Roman"/>
          <w:b/>
          <w:bCs/>
          <w:color w:val="444444"/>
          <w:sz w:val="28"/>
          <w:szCs w:val="28"/>
          <w:lang w:val="kk-KZ"/>
        </w:rPr>
      </w:pPr>
    </w:p>
    <w:p w:rsidR="00AB350F" w:rsidRPr="00ED5C29" w:rsidRDefault="00AB350F" w:rsidP="00AB350F">
      <w:pPr>
        <w:ind w:firstLine="709"/>
        <w:rPr>
          <w:lang w:val="kk-KZ"/>
        </w:rPr>
      </w:pPr>
    </w:p>
    <w:p w:rsidR="00AB350F" w:rsidRPr="00C6354E" w:rsidRDefault="00A60D5D" w:rsidP="00A0775B">
      <w:pPr>
        <w:pStyle w:val="af"/>
        <w:spacing w:before="0" w:beforeAutospacing="0" w:after="0" w:afterAutospacing="0"/>
        <w:ind w:firstLine="851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C6354E">
        <w:rPr>
          <w:color w:val="000000"/>
          <w:spacing w:val="2"/>
          <w:sz w:val="28"/>
          <w:szCs w:val="28"/>
          <w:lang w:val="kk-KZ"/>
        </w:rPr>
        <w:t>«Қазақстан Республикасындағы жергілікті мемлекеттік басқару және өзін-өзі басқару туралы», «Сауда қызметін реттеу туралы», «Құқықтық актілер туралы» Қазақстан Республикасының заңдарына және Қазақстан Республикасы Ұлттық экономика министрі міндетін атқарушының 2015 жылғы 27 наурыздағы № 264 «Ішкі сауда қағидаларын бекіту туралы» (Нормативтік құқықтық актілерді мемлекеттік тіркеу тізілімінде № 11148 тіркелген) бұйрығына</w:t>
      </w:r>
      <w:r w:rsidR="00AB350F" w:rsidRPr="00C6354E">
        <w:rPr>
          <w:color w:val="000000"/>
          <w:spacing w:val="2"/>
          <w:sz w:val="28"/>
          <w:szCs w:val="28"/>
          <w:lang w:val="kk-KZ"/>
        </w:rPr>
        <w:t xml:space="preserve"> сәйкес, </w:t>
      </w:r>
      <w:r w:rsidR="00BC04C3">
        <w:rPr>
          <w:color w:val="000000"/>
          <w:spacing w:val="2"/>
          <w:sz w:val="28"/>
          <w:szCs w:val="28"/>
          <w:lang w:val="kk-KZ"/>
        </w:rPr>
        <w:t>Шахтинск</w:t>
      </w:r>
      <w:r w:rsidR="00AB350F" w:rsidRPr="00C6354E">
        <w:rPr>
          <w:color w:val="000000"/>
          <w:spacing w:val="2"/>
          <w:sz w:val="28"/>
          <w:szCs w:val="28"/>
          <w:lang w:val="kk-KZ"/>
        </w:rPr>
        <w:t xml:space="preserve"> қаласының әкімдігі </w:t>
      </w:r>
      <w:r w:rsidR="00AB350F" w:rsidRPr="00C6354E">
        <w:rPr>
          <w:b/>
          <w:color w:val="000000"/>
          <w:spacing w:val="2"/>
          <w:sz w:val="28"/>
          <w:szCs w:val="28"/>
          <w:lang w:val="kk-KZ"/>
        </w:rPr>
        <w:t>ҚАУЛЫ ЕТЕДІ</w:t>
      </w:r>
      <w:r w:rsidR="00AB350F" w:rsidRPr="00C6354E">
        <w:rPr>
          <w:color w:val="000000"/>
          <w:spacing w:val="2"/>
          <w:sz w:val="28"/>
          <w:szCs w:val="28"/>
          <w:lang w:val="kk-KZ"/>
        </w:rPr>
        <w:t>:</w:t>
      </w:r>
    </w:p>
    <w:p w:rsidR="00AB350F" w:rsidRPr="00C6354E" w:rsidRDefault="00A0775B" w:rsidP="00A0775B">
      <w:pPr>
        <w:pStyle w:val="af"/>
        <w:numPr>
          <w:ilvl w:val="0"/>
          <w:numId w:val="5"/>
        </w:numPr>
        <w:spacing w:before="0" w:beforeAutospacing="0" w:after="0" w:afterAutospacing="0"/>
        <w:ind w:left="0" w:firstLine="851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C6354E">
        <w:rPr>
          <w:color w:val="000000"/>
          <w:spacing w:val="2"/>
          <w:sz w:val="28"/>
          <w:szCs w:val="28"/>
          <w:lang w:val="kk-KZ"/>
        </w:rPr>
        <w:t>Стационарлық емес сауда объектілерін орналастыру орындары осы қаулыға 1 қосымшаға сәйкес айқындалсын және бекітілсін</w:t>
      </w:r>
      <w:r w:rsidR="00AB350F" w:rsidRPr="00C6354E">
        <w:rPr>
          <w:color w:val="000000"/>
          <w:spacing w:val="2"/>
          <w:sz w:val="28"/>
          <w:szCs w:val="28"/>
          <w:lang w:val="kk-KZ"/>
        </w:rPr>
        <w:t>.</w:t>
      </w:r>
    </w:p>
    <w:p w:rsidR="00A0775B" w:rsidRPr="00C6354E" w:rsidRDefault="00A0775B" w:rsidP="00A0775B">
      <w:pPr>
        <w:pStyle w:val="af"/>
        <w:numPr>
          <w:ilvl w:val="0"/>
          <w:numId w:val="5"/>
        </w:numPr>
        <w:spacing w:before="0" w:beforeAutospacing="0" w:after="0" w:afterAutospacing="0"/>
        <w:ind w:left="0" w:firstLine="851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C6354E">
        <w:rPr>
          <w:color w:val="000000"/>
          <w:spacing w:val="2"/>
          <w:sz w:val="28"/>
          <w:szCs w:val="28"/>
          <w:lang w:val="kk-KZ"/>
        </w:rPr>
        <w:t>Стационарлық емес сауда объектілерін орналастыру маршруттары осы қаулыға 2 қосымшаға сәйкес айқындалсын және бекітілсін</w:t>
      </w:r>
    </w:p>
    <w:p w:rsidR="00A60D5D" w:rsidRPr="00C6354E" w:rsidRDefault="00A0775B" w:rsidP="00A0775B">
      <w:pPr>
        <w:pStyle w:val="af"/>
        <w:spacing w:before="0" w:beforeAutospacing="0" w:after="0" w:afterAutospacing="0"/>
        <w:ind w:firstLine="851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C6354E">
        <w:rPr>
          <w:color w:val="000000"/>
          <w:spacing w:val="2"/>
          <w:sz w:val="28"/>
          <w:szCs w:val="28"/>
          <w:lang w:val="kk-KZ"/>
        </w:rPr>
        <w:t>3</w:t>
      </w:r>
      <w:r w:rsidR="00A60D5D" w:rsidRPr="00C6354E">
        <w:rPr>
          <w:color w:val="000000"/>
          <w:spacing w:val="2"/>
          <w:sz w:val="28"/>
          <w:szCs w:val="28"/>
          <w:lang w:val="kk-KZ"/>
        </w:rPr>
        <w:t xml:space="preserve">. </w:t>
      </w:r>
      <w:r w:rsidR="00E5401D">
        <w:rPr>
          <w:color w:val="000000"/>
          <w:spacing w:val="2"/>
          <w:sz w:val="28"/>
          <w:szCs w:val="28"/>
          <w:lang w:val="kk-KZ"/>
        </w:rPr>
        <w:t>«</w:t>
      </w:r>
      <w:r w:rsidR="00E5401D" w:rsidRPr="00E5401D">
        <w:rPr>
          <w:sz w:val="28"/>
          <w:szCs w:val="28"/>
          <w:lang w:val="kk-KZ"/>
        </w:rPr>
        <w:t>Стационарлық емес сауда объектілерін орналастыру орындарын айқындау және бекіту туралы</w:t>
      </w:r>
      <w:r w:rsidR="00E5401D">
        <w:rPr>
          <w:sz w:val="28"/>
          <w:szCs w:val="28"/>
          <w:lang w:val="kk-KZ"/>
        </w:rPr>
        <w:t>»</w:t>
      </w:r>
      <w:r w:rsidR="00A60D5D" w:rsidRPr="000B7A85">
        <w:rPr>
          <w:sz w:val="28"/>
          <w:szCs w:val="28"/>
          <w:lang w:val="kk-KZ"/>
        </w:rPr>
        <w:t xml:space="preserve"> Шахтинск қаласының әкімдігінің 202</w:t>
      </w:r>
      <w:r w:rsidR="00956CF8">
        <w:rPr>
          <w:sz w:val="28"/>
          <w:szCs w:val="28"/>
          <w:lang w:val="kk-KZ"/>
        </w:rPr>
        <w:t>4</w:t>
      </w:r>
      <w:r w:rsidR="00A60D5D" w:rsidRPr="000B7A85">
        <w:rPr>
          <w:sz w:val="28"/>
          <w:szCs w:val="28"/>
          <w:lang w:val="kk-KZ"/>
        </w:rPr>
        <w:t xml:space="preserve"> жылғы 1</w:t>
      </w:r>
      <w:r w:rsidR="00956CF8">
        <w:rPr>
          <w:sz w:val="28"/>
          <w:szCs w:val="28"/>
          <w:lang w:val="kk-KZ"/>
        </w:rPr>
        <w:t>1</w:t>
      </w:r>
      <w:r w:rsidR="00A60D5D" w:rsidRPr="000B7A85">
        <w:rPr>
          <w:sz w:val="28"/>
          <w:szCs w:val="28"/>
          <w:lang w:val="kk-KZ"/>
        </w:rPr>
        <w:t xml:space="preserve"> қ</w:t>
      </w:r>
      <w:r w:rsidR="00956CF8">
        <w:rPr>
          <w:sz w:val="28"/>
          <w:szCs w:val="28"/>
          <w:lang w:val="kk-KZ"/>
        </w:rPr>
        <w:t>азан</w:t>
      </w:r>
      <w:r w:rsidR="00A60D5D" w:rsidRPr="000B7A85">
        <w:rPr>
          <w:sz w:val="28"/>
          <w:szCs w:val="28"/>
          <w:lang w:val="kk-KZ"/>
        </w:rPr>
        <w:t xml:space="preserve">дағы № </w:t>
      </w:r>
      <w:r w:rsidR="00956CF8">
        <w:rPr>
          <w:sz w:val="28"/>
          <w:szCs w:val="28"/>
          <w:lang w:val="kk-KZ"/>
        </w:rPr>
        <w:t>4</w:t>
      </w:r>
      <w:r w:rsidR="00A60D5D" w:rsidRPr="000B7A85">
        <w:rPr>
          <w:sz w:val="28"/>
          <w:szCs w:val="28"/>
          <w:lang w:val="kk-KZ"/>
        </w:rPr>
        <w:t xml:space="preserve">2/01 қаулысы күші жойылды деп танылсын </w:t>
      </w:r>
      <w:r w:rsidR="00A60D5D">
        <w:rPr>
          <w:sz w:val="28"/>
          <w:szCs w:val="28"/>
          <w:lang w:val="kk-KZ"/>
        </w:rPr>
        <w:t>(</w:t>
      </w:r>
      <w:r w:rsidR="00A60D5D" w:rsidRPr="00201792">
        <w:rPr>
          <w:sz w:val="28"/>
          <w:szCs w:val="28"/>
          <w:lang w:val="kk-KZ"/>
        </w:rPr>
        <w:t xml:space="preserve">Нормативтік құқықтық актілерді мемлекеттік тіркеу тізілімінде </w:t>
      </w:r>
      <w:r w:rsidR="00A60D5D" w:rsidRPr="000B7A85">
        <w:rPr>
          <w:sz w:val="28"/>
          <w:szCs w:val="28"/>
          <w:lang w:val="kk-KZ"/>
        </w:rPr>
        <w:t xml:space="preserve">№ </w:t>
      </w:r>
      <w:r w:rsidR="00956CF8">
        <w:rPr>
          <w:sz w:val="28"/>
          <w:szCs w:val="28"/>
          <w:lang w:val="kk-KZ"/>
        </w:rPr>
        <w:t>6677-09</w:t>
      </w:r>
      <w:r w:rsidR="00A60D5D" w:rsidRPr="000B7A85">
        <w:rPr>
          <w:sz w:val="28"/>
          <w:szCs w:val="28"/>
          <w:lang w:val="kk-KZ"/>
        </w:rPr>
        <w:t xml:space="preserve"> тіркел</w:t>
      </w:r>
      <w:r w:rsidR="00A60D5D">
        <w:rPr>
          <w:sz w:val="28"/>
          <w:szCs w:val="28"/>
          <w:lang w:val="kk-KZ"/>
        </w:rPr>
        <w:t>ген).</w:t>
      </w:r>
    </w:p>
    <w:p w:rsidR="00AB350F" w:rsidRPr="00C6354E" w:rsidRDefault="00A0775B" w:rsidP="00A0775B">
      <w:pPr>
        <w:pStyle w:val="af"/>
        <w:spacing w:before="0" w:beforeAutospacing="0" w:after="0" w:afterAutospacing="0"/>
        <w:ind w:firstLine="851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C6354E">
        <w:rPr>
          <w:color w:val="000000"/>
          <w:spacing w:val="2"/>
          <w:sz w:val="28"/>
          <w:szCs w:val="28"/>
          <w:lang w:val="kk-KZ"/>
        </w:rPr>
        <w:t>4</w:t>
      </w:r>
      <w:r w:rsidR="00AB350F" w:rsidRPr="00C6354E">
        <w:rPr>
          <w:color w:val="000000"/>
          <w:spacing w:val="2"/>
          <w:sz w:val="28"/>
          <w:szCs w:val="28"/>
          <w:lang w:val="kk-KZ"/>
        </w:rPr>
        <w:t xml:space="preserve">. </w:t>
      </w:r>
      <w:r w:rsidR="00A60D5D" w:rsidRPr="00C6354E">
        <w:rPr>
          <w:color w:val="000000"/>
          <w:spacing w:val="2"/>
          <w:sz w:val="28"/>
          <w:szCs w:val="28"/>
          <w:lang w:val="kk-KZ"/>
        </w:rPr>
        <w:t>Осы қаулы оның алғашқы ресми жарияланған күнінен кейін күнтізбелік он күн өткен соң қолданысқа енгізіледі</w:t>
      </w:r>
      <w:r w:rsidR="00AB350F" w:rsidRPr="00C6354E">
        <w:rPr>
          <w:color w:val="000000"/>
          <w:spacing w:val="2"/>
          <w:sz w:val="28"/>
          <w:szCs w:val="28"/>
          <w:lang w:val="kk-KZ"/>
        </w:rPr>
        <w:t>.</w:t>
      </w:r>
    </w:p>
    <w:p w:rsidR="00E54385" w:rsidRPr="00C6354E" w:rsidRDefault="00E54385" w:rsidP="002B698F">
      <w:pPr>
        <w:tabs>
          <w:tab w:val="left" w:pos="1134"/>
        </w:tabs>
        <w:overflowPunct/>
        <w:autoSpaceDE/>
        <w:autoSpaceDN/>
        <w:adjustRightInd/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642211" w:rsidRDefault="00642211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EE4FB3" w:rsidTr="00EE4FB3">
        <w:tc>
          <w:tcPr>
            <w:tcW w:w="3652" w:type="dxa"/>
            <w:hideMark/>
          </w:tcPr>
          <w:p w:rsidR="00EE4FB3" w:rsidRDefault="00EE4FB3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Лауазымы</w:t>
            </w:r>
            <w:proofErr w:type="spellEnd"/>
          </w:p>
        </w:tc>
        <w:tc>
          <w:tcPr>
            <w:tcW w:w="2126" w:type="dxa"/>
          </w:tcPr>
          <w:p w:rsidR="00EE4FB3" w:rsidRDefault="00EE4FB3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EE4FB3" w:rsidRDefault="00AC43C0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                </w:t>
            </w:r>
            <w:r w:rsidR="00062995"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:rsidR="00642211" w:rsidRDefault="00642211" w:rsidP="004E399A">
      <w:pPr>
        <w:overflowPunct/>
        <w:autoSpaceDE/>
        <w:autoSpaceDN/>
        <w:adjustRightInd/>
        <w:rPr>
          <w:lang w:val="kk-KZ"/>
        </w:rPr>
      </w:pPr>
    </w:p>
    <w:sectPr w:rsidR="00642211" w:rsidSect="007132E6">
      <w:headerReference w:type="even" r:id="rId8"/>
      <w:headerReference w:type="default" r:id="rId9"/>
      <w:headerReference w:type="first" r:id="rId10"/>
      <w:pgSz w:w="11906" w:h="16838" w:code="9"/>
      <w:pgMar w:top="567" w:right="851" w:bottom="992" w:left="1418" w:header="565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415E" w:rsidRDefault="002F415E">
      <w:r>
        <w:separator/>
      </w:r>
    </w:p>
  </w:endnote>
  <w:endnote w:type="continuationSeparator" w:id="0">
    <w:p w:rsidR="002F415E" w:rsidRDefault="002F4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415E" w:rsidRDefault="002F415E">
      <w:r>
        <w:separator/>
      </w:r>
    </w:p>
  </w:footnote>
  <w:footnote w:type="continuationSeparator" w:id="0">
    <w:p w:rsidR="002F415E" w:rsidRDefault="002F41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4E399A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7132E6">
      <w:trPr>
        <w:trHeight w:val="1698"/>
      </w:trPr>
      <w:tc>
        <w:tcPr>
          <w:tcW w:w="3936" w:type="dxa"/>
          <w:shd w:val="clear" w:color="auto" w:fill="auto"/>
        </w:tcPr>
        <w:p w:rsidR="00AD1920" w:rsidRPr="00AD1920" w:rsidRDefault="00AD1920" w:rsidP="00AD1920">
          <w:pPr>
            <w:spacing w:line="288" w:lineRule="auto"/>
            <w:ind w:right="459"/>
            <w:jc w:val="center"/>
            <w:rPr>
              <w:b/>
              <w:bCs/>
              <w:color w:val="3399FF"/>
            </w:rPr>
          </w:pPr>
          <w:r w:rsidRPr="00AD1920">
            <w:rPr>
              <w:b/>
              <w:bCs/>
              <w:color w:val="3399FF"/>
            </w:rPr>
            <w:t>ҚАРАҒАНДЫ ОБЛЫСЫ</w:t>
          </w:r>
        </w:p>
        <w:p w:rsidR="00AD1920" w:rsidRPr="00AD1920" w:rsidRDefault="00AD1920" w:rsidP="00AD1920">
          <w:pPr>
            <w:spacing w:line="288" w:lineRule="auto"/>
            <w:ind w:right="459"/>
            <w:jc w:val="center"/>
            <w:rPr>
              <w:b/>
              <w:bCs/>
              <w:color w:val="3399FF"/>
            </w:rPr>
          </w:pPr>
          <w:r w:rsidRPr="00AD1920">
            <w:rPr>
              <w:b/>
              <w:bCs/>
              <w:color w:val="3399FF"/>
            </w:rPr>
            <w:t>ШАХТИНСК ҚАЛАСЫНЫҢ</w:t>
          </w:r>
        </w:p>
        <w:p w:rsidR="004B400D" w:rsidRPr="00D100F6" w:rsidRDefault="00AD1920" w:rsidP="00AD1920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AD1920">
            <w:rPr>
              <w:b/>
              <w:bCs/>
              <w:color w:val="3399FF"/>
            </w:rPr>
            <w:t>ӘКІМДІГІ</w:t>
          </w:r>
        </w:p>
      </w:tc>
      <w:tc>
        <w:tcPr>
          <w:tcW w:w="2126" w:type="dxa"/>
          <w:shd w:val="clear" w:color="auto" w:fill="auto"/>
        </w:tcPr>
        <w:p w:rsidR="004B400D" w:rsidRPr="00F03B3E" w:rsidRDefault="00F03B3E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  <w:lang w:val="en-US" w:eastAsia="en-US"/>
            </w:rPr>
            <w:drawing>
              <wp:inline distT="0" distB="0" distL="0" distR="0" wp14:anchorId="55FB9951" wp14:editId="3035A779">
                <wp:extent cx="972820" cy="972820"/>
                <wp:effectExtent l="0" t="0" r="0" b="0"/>
                <wp:docPr id="7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AD1920" w:rsidRPr="00AD1920" w:rsidRDefault="00AD1920" w:rsidP="00AD1920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AD1920">
            <w:rPr>
              <w:b/>
              <w:bCs/>
              <w:color w:val="3399FF"/>
              <w:lang w:val="kk-KZ"/>
            </w:rPr>
            <w:t xml:space="preserve">АКИМАТ </w:t>
          </w:r>
        </w:p>
        <w:p w:rsidR="00AD1920" w:rsidRPr="00AD1920" w:rsidRDefault="00AD1920" w:rsidP="00AD1920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AD1920">
            <w:rPr>
              <w:b/>
              <w:bCs/>
              <w:color w:val="3399FF"/>
              <w:lang w:val="kk-KZ"/>
            </w:rPr>
            <w:t xml:space="preserve">ГОРОДА ШАХТИНСКА </w:t>
          </w:r>
        </w:p>
        <w:p w:rsidR="004B400D" w:rsidRPr="00D100F6" w:rsidRDefault="00AD1920" w:rsidP="00AD1920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AD1920">
            <w:rPr>
              <w:b/>
              <w:bCs/>
              <w:color w:val="3399FF"/>
              <w:lang w:val="kk-KZ"/>
            </w:rPr>
            <w:t>КАРАГАНДИНСКОЙ</w:t>
          </w:r>
          <w:r>
            <w:rPr>
              <w:b/>
              <w:bCs/>
              <w:color w:val="3399FF"/>
              <w:lang w:val="kk-KZ"/>
            </w:rPr>
            <w:t xml:space="preserve"> </w:t>
          </w:r>
          <w:r w:rsidRPr="00AD1920">
            <w:rPr>
              <w:b/>
              <w:bCs/>
              <w:color w:val="3399FF"/>
              <w:lang w:val="kk-KZ"/>
            </w:rPr>
            <w:t>ОБЛАСТИ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AD1920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AD1920">
            <w:rPr>
              <w:b/>
              <w:bCs/>
              <w:color w:val="3399FF"/>
              <w:sz w:val="22"/>
              <w:szCs w:val="22"/>
            </w:rPr>
            <w:t>ҚАУЛЫ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Default="00AD1920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AD1920">
            <w:rPr>
              <w:b/>
              <w:bCs/>
              <w:color w:val="3399FF"/>
              <w:sz w:val="22"/>
              <w:szCs w:val="22"/>
            </w:rPr>
            <w:t>ПОСТАНОВЛЕНИЕ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val="en-US" w:eastAsia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21EDE2B" id="Line 26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6340C9" w:rsidRPr="0087566C">
      <w:rPr>
        <w:b/>
        <w:color w:val="3399FF"/>
        <w:sz w:val="22"/>
        <w:szCs w:val="22"/>
        <w:lang w:val="kk-KZ"/>
      </w:rPr>
      <w:t>20</w:t>
    </w:r>
    <w:r w:rsidR="002B698F">
      <w:rPr>
        <w:b/>
        <w:color w:val="3399FF"/>
        <w:sz w:val="22"/>
        <w:szCs w:val="22"/>
      </w:rPr>
      <w:t>_</w:t>
    </w:r>
    <w:r w:rsidR="006340C9" w:rsidRPr="0087566C">
      <w:rPr>
        <w:b/>
        <w:color w:val="3399FF"/>
        <w:sz w:val="22"/>
        <w:szCs w:val="22"/>
        <w:lang w:val="kk-KZ"/>
      </w:rPr>
      <w:t>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3CBB216A"/>
    <w:multiLevelType w:val="hybridMultilevel"/>
    <w:tmpl w:val="766EE91E"/>
    <w:lvl w:ilvl="0" w:tplc="2B6AFAA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D375AD7"/>
    <w:multiLevelType w:val="hybridMultilevel"/>
    <w:tmpl w:val="BD7A7368"/>
    <w:lvl w:ilvl="0" w:tplc="CC8215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258E5"/>
    <w:rsid w:val="00032160"/>
    <w:rsid w:val="00044E8F"/>
    <w:rsid w:val="00062995"/>
    <w:rsid w:val="00073119"/>
    <w:rsid w:val="000870F9"/>
    <w:rsid w:val="000922AA"/>
    <w:rsid w:val="00095FEE"/>
    <w:rsid w:val="000D4DAC"/>
    <w:rsid w:val="000F48E7"/>
    <w:rsid w:val="001319EE"/>
    <w:rsid w:val="00143292"/>
    <w:rsid w:val="001440B0"/>
    <w:rsid w:val="00152AD2"/>
    <w:rsid w:val="001763DE"/>
    <w:rsid w:val="00195363"/>
    <w:rsid w:val="001A1881"/>
    <w:rsid w:val="001A7504"/>
    <w:rsid w:val="001B61C1"/>
    <w:rsid w:val="001F4925"/>
    <w:rsid w:val="001F64CB"/>
    <w:rsid w:val="002000F4"/>
    <w:rsid w:val="0022101F"/>
    <w:rsid w:val="00221672"/>
    <w:rsid w:val="0023374B"/>
    <w:rsid w:val="00251F3F"/>
    <w:rsid w:val="002A394A"/>
    <w:rsid w:val="002A6B53"/>
    <w:rsid w:val="002B213F"/>
    <w:rsid w:val="002B5F95"/>
    <w:rsid w:val="002B698F"/>
    <w:rsid w:val="002F415E"/>
    <w:rsid w:val="002F476D"/>
    <w:rsid w:val="002F525A"/>
    <w:rsid w:val="00311C81"/>
    <w:rsid w:val="00364668"/>
    <w:rsid w:val="00364E0B"/>
    <w:rsid w:val="00372E6B"/>
    <w:rsid w:val="00391FFE"/>
    <w:rsid w:val="003D6FDD"/>
    <w:rsid w:val="003F1A74"/>
    <w:rsid w:val="003F241E"/>
    <w:rsid w:val="00415963"/>
    <w:rsid w:val="00423754"/>
    <w:rsid w:val="00430E89"/>
    <w:rsid w:val="00437D55"/>
    <w:rsid w:val="00442263"/>
    <w:rsid w:val="004462A0"/>
    <w:rsid w:val="0045110E"/>
    <w:rsid w:val="004623DD"/>
    <w:rsid w:val="004726FE"/>
    <w:rsid w:val="00487764"/>
    <w:rsid w:val="00490595"/>
    <w:rsid w:val="0049623C"/>
    <w:rsid w:val="004A1B5F"/>
    <w:rsid w:val="004A783D"/>
    <w:rsid w:val="004B400D"/>
    <w:rsid w:val="004C34B8"/>
    <w:rsid w:val="004D67C5"/>
    <w:rsid w:val="004E399A"/>
    <w:rsid w:val="004E49BE"/>
    <w:rsid w:val="004F3375"/>
    <w:rsid w:val="00542B69"/>
    <w:rsid w:val="00564961"/>
    <w:rsid w:val="005940A4"/>
    <w:rsid w:val="005F17A1"/>
    <w:rsid w:val="005F582C"/>
    <w:rsid w:val="005F6EA5"/>
    <w:rsid w:val="006340C9"/>
    <w:rsid w:val="00642211"/>
    <w:rsid w:val="00660EA9"/>
    <w:rsid w:val="006B6938"/>
    <w:rsid w:val="007006E3"/>
    <w:rsid w:val="007111E8"/>
    <w:rsid w:val="007132E6"/>
    <w:rsid w:val="00731B2A"/>
    <w:rsid w:val="00740441"/>
    <w:rsid w:val="007767CD"/>
    <w:rsid w:val="00782A16"/>
    <w:rsid w:val="007E588D"/>
    <w:rsid w:val="0081000A"/>
    <w:rsid w:val="00815C06"/>
    <w:rsid w:val="0082315A"/>
    <w:rsid w:val="0083183A"/>
    <w:rsid w:val="008436CA"/>
    <w:rsid w:val="00855FC5"/>
    <w:rsid w:val="008651E1"/>
    <w:rsid w:val="00866964"/>
    <w:rsid w:val="00867FA4"/>
    <w:rsid w:val="00897183"/>
    <w:rsid w:val="008D4C36"/>
    <w:rsid w:val="009015E6"/>
    <w:rsid w:val="009139A9"/>
    <w:rsid w:val="00914138"/>
    <w:rsid w:val="00915A4B"/>
    <w:rsid w:val="00930656"/>
    <w:rsid w:val="00934587"/>
    <w:rsid w:val="00956CF8"/>
    <w:rsid w:val="009639EF"/>
    <w:rsid w:val="009924CE"/>
    <w:rsid w:val="009B35C3"/>
    <w:rsid w:val="009B69F4"/>
    <w:rsid w:val="009E574D"/>
    <w:rsid w:val="00A0775B"/>
    <w:rsid w:val="00A10052"/>
    <w:rsid w:val="00A17FE7"/>
    <w:rsid w:val="00A338BC"/>
    <w:rsid w:val="00A47D62"/>
    <w:rsid w:val="00A51E23"/>
    <w:rsid w:val="00A57E90"/>
    <w:rsid w:val="00A60D5D"/>
    <w:rsid w:val="00AA225A"/>
    <w:rsid w:val="00AB350F"/>
    <w:rsid w:val="00AC43C0"/>
    <w:rsid w:val="00AC76FB"/>
    <w:rsid w:val="00AD1920"/>
    <w:rsid w:val="00B074AB"/>
    <w:rsid w:val="00B1389D"/>
    <w:rsid w:val="00B1790E"/>
    <w:rsid w:val="00B21879"/>
    <w:rsid w:val="00B44BD8"/>
    <w:rsid w:val="00B86340"/>
    <w:rsid w:val="00B94004"/>
    <w:rsid w:val="00BC04C3"/>
    <w:rsid w:val="00BC7FDC"/>
    <w:rsid w:val="00BE3CFA"/>
    <w:rsid w:val="00BE78CA"/>
    <w:rsid w:val="00C02B16"/>
    <w:rsid w:val="00C056A6"/>
    <w:rsid w:val="00C6354E"/>
    <w:rsid w:val="00C7780A"/>
    <w:rsid w:val="00C84045"/>
    <w:rsid w:val="00C85085"/>
    <w:rsid w:val="00CA1875"/>
    <w:rsid w:val="00CC7D90"/>
    <w:rsid w:val="00CE6A1B"/>
    <w:rsid w:val="00CF405D"/>
    <w:rsid w:val="00D03D0C"/>
    <w:rsid w:val="00D11982"/>
    <w:rsid w:val="00D14F06"/>
    <w:rsid w:val="00D37EB0"/>
    <w:rsid w:val="00D776FC"/>
    <w:rsid w:val="00E43190"/>
    <w:rsid w:val="00E5401D"/>
    <w:rsid w:val="00E54385"/>
    <w:rsid w:val="00E57A5B"/>
    <w:rsid w:val="00E86243"/>
    <w:rsid w:val="00E866E0"/>
    <w:rsid w:val="00E91167"/>
    <w:rsid w:val="00EB3C55"/>
    <w:rsid w:val="00EB54A3"/>
    <w:rsid w:val="00EC3C11"/>
    <w:rsid w:val="00ED5C29"/>
    <w:rsid w:val="00EE1A39"/>
    <w:rsid w:val="00EE4FB3"/>
    <w:rsid w:val="00EF21AD"/>
    <w:rsid w:val="00F03B3E"/>
    <w:rsid w:val="00F2072A"/>
    <w:rsid w:val="00F22932"/>
    <w:rsid w:val="00F525B9"/>
    <w:rsid w:val="00F64017"/>
    <w:rsid w:val="00F77C7D"/>
    <w:rsid w:val="00F93EE0"/>
    <w:rsid w:val="00FA0C2C"/>
    <w:rsid w:val="00FA149A"/>
    <w:rsid w:val="00FB13FF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32FC66BE-81EC-4AC3-A319-53C21BC30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AB350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897183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89718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AB350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3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959BDD-0FED-4725-9157-FB7183A7A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PaninaOA</cp:lastModifiedBy>
  <cp:revision>2</cp:revision>
  <dcterms:created xsi:type="dcterms:W3CDTF">2026-10-15T12:36:00Z</dcterms:created>
  <dcterms:modified xsi:type="dcterms:W3CDTF">2026-10-15T12:36:00Z</dcterms:modified>
</cp:coreProperties>
</file>