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47C" w:rsidRPr="007C147C" w:rsidRDefault="007C147C" w:rsidP="007C147C">
      <w:pPr>
        <w:autoSpaceDE w:val="0"/>
        <w:autoSpaceDN w:val="0"/>
        <w:adjustRightInd w:val="0"/>
        <w:spacing w:after="0" w:line="240" w:lineRule="auto"/>
        <w:ind w:left="6372"/>
        <w:rPr>
          <w:lang w:val="kk-KZ"/>
        </w:rPr>
      </w:pPr>
      <w:bookmarkStart w:id="0" w:name="z329"/>
      <w:r w:rsidRPr="007C147C">
        <w:rPr>
          <w:lang w:val="kk-KZ"/>
        </w:rPr>
        <w:t xml:space="preserve">Халықтың </w:t>
      </w:r>
    </w:p>
    <w:p w:rsidR="007C147C" w:rsidRPr="007C147C" w:rsidRDefault="007C147C" w:rsidP="007C147C">
      <w:pPr>
        <w:autoSpaceDE w:val="0"/>
        <w:autoSpaceDN w:val="0"/>
        <w:adjustRightInd w:val="0"/>
        <w:spacing w:after="0" w:line="240" w:lineRule="auto"/>
        <w:ind w:left="6372"/>
        <w:rPr>
          <w:lang w:val="kk-KZ"/>
        </w:rPr>
      </w:pPr>
      <w:r w:rsidRPr="007C147C">
        <w:rPr>
          <w:lang w:val="kk-KZ"/>
        </w:rPr>
        <w:t xml:space="preserve">санитариялық-эпидемиологиялық </w:t>
      </w:r>
    </w:p>
    <w:p w:rsidR="007C147C" w:rsidRPr="007C147C" w:rsidRDefault="007C147C" w:rsidP="007C147C">
      <w:pPr>
        <w:autoSpaceDE w:val="0"/>
        <w:autoSpaceDN w:val="0"/>
        <w:adjustRightInd w:val="0"/>
        <w:spacing w:after="0" w:line="240" w:lineRule="auto"/>
        <w:ind w:left="6372"/>
        <w:rPr>
          <w:lang w:val="kk-KZ"/>
        </w:rPr>
      </w:pPr>
      <w:r w:rsidRPr="007C147C">
        <w:rPr>
          <w:lang w:val="kk-KZ"/>
        </w:rPr>
        <w:t xml:space="preserve">саламаттылығы саласында </w:t>
      </w:r>
    </w:p>
    <w:p w:rsidR="007C147C" w:rsidRPr="007C147C" w:rsidRDefault="007C147C" w:rsidP="007C147C">
      <w:pPr>
        <w:autoSpaceDE w:val="0"/>
        <w:autoSpaceDN w:val="0"/>
        <w:adjustRightInd w:val="0"/>
        <w:spacing w:after="0" w:line="240" w:lineRule="auto"/>
        <w:ind w:left="6372"/>
        <w:rPr>
          <w:lang w:val="kk-KZ"/>
        </w:rPr>
      </w:pPr>
      <w:r w:rsidRPr="007C147C">
        <w:rPr>
          <w:lang w:val="kk-KZ"/>
        </w:rPr>
        <w:t xml:space="preserve">тергеп-тексеру жүргізу қағидаларына </w:t>
      </w:r>
    </w:p>
    <w:p w:rsidR="002A6951" w:rsidRPr="007C147C" w:rsidRDefault="007C147C" w:rsidP="007C147C">
      <w:pPr>
        <w:autoSpaceDE w:val="0"/>
        <w:autoSpaceDN w:val="0"/>
        <w:adjustRightInd w:val="0"/>
        <w:spacing w:after="0" w:line="240" w:lineRule="auto"/>
        <w:ind w:left="6372"/>
        <w:rPr>
          <w:sz w:val="20"/>
          <w:szCs w:val="20"/>
          <w:lang w:val="kk-KZ"/>
        </w:rPr>
      </w:pPr>
      <w:r w:rsidRPr="007C147C">
        <w:rPr>
          <w:lang w:val="kk-KZ"/>
        </w:rPr>
        <w:t>7-қосымша</w:t>
      </w:r>
    </w:p>
    <w:bookmarkEnd w:id="0"/>
    <w:p w:rsidR="002A6951" w:rsidRPr="007C147C" w:rsidRDefault="002A6951" w:rsidP="009375AE">
      <w:pPr>
        <w:spacing w:before="100" w:beforeAutospacing="1" w:after="100" w:afterAutospacing="1"/>
        <w:jc w:val="center"/>
        <w:rPr>
          <w:b/>
          <w:bCs/>
          <w:sz w:val="28"/>
          <w:szCs w:val="28"/>
          <w:lang w:val="kk-KZ" w:eastAsia="ru-RU"/>
        </w:rPr>
      </w:pPr>
    </w:p>
    <w:p w:rsidR="007C147C" w:rsidRPr="007C147C" w:rsidRDefault="007C147C" w:rsidP="007C147C">
      <w:pPr>
        <w:spacing w:after="0" w:line="240" w:lineRule="auto"/>
        <w:jc w:val="center"/>
        <w:rPr>
          <w:b/>
          <w:bCs/>
          <w:sz w:val="28"/>
          <w:szCs w:val="28"/>
          <w:lang w:val="kk-KZ" w:eastAsia="ru-RU"/>
        </w:rPr>
      </w:pPr>
      <w:r w:rsidRPr="007C147C">
        <w:rPr>
          <w:b/>
          <w:bCs/>
          <w:sz w:val="28"/>
          <w:szCs w:val="28"/>
          <w:lang w:val="kk-KZ" w:eastAsia="ru-RU"/>
        </w:rPr>
        <w:t>Тергеу жүргізу нәтижелері туралы ақпарат</w:t>
      </w:r>
    </w:p>
    <w:p w:rsidR="007C147C" w:rsidRPr="007C147C" w:rsidRDefault="007C147C" w:rsidP="007C147C">
      <w:pPr>
        <w:spacing w:after="0" w:line="240" w:lineRule="auto"/>
        <w:jc w:val="center"/>
        <w:rPr>
          <w:b/>
          <w:bCs/>
          <w:sz w:val="28"/>
          <w:szCs w:val="28"/>
          <w:lang w:val="kk-KZ" w:eastAsia="ru-RU"/>
        </w:rPr>
      </w:pPr>
    </w:p>
    <w:p w:rsidR="002A6951" w:rsidRPr="007C147C" w:rsidRDefault="00D516C8" w:rsidP="002A6951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r w:rsidRPr="007C147C">
        <w:rPr>
          <w:sz w:val="28"/>
          <w:szCs w:val="28"/>
          <w:lang w:val="kk-KZ" w:eastAsia="ru-RU"/>
        </w:rPr>
        <w:t>1.</w:t>
      </w:r>
      <w:r w:rsidR="007C147C" w:rsidRPr="007C147C">
        <w:rPr>
          <w:lang w:val="kk-KZ"/>
        </w:rPr>
        <w:t xml:space="preserve"> </w:t>
      </w:r>
      <w:r w:rsidR="007C147C" w:rsidRPr="007C147C">
        <w:rPr>
          <w:sz w:val="28"/>
          <w:szCs w:val="28"/>
          <w:lang w:val="kk-KZ" w:eastAsia="ru-RU"/>
        </w:rPr>
        <w:t xml:space="preserve">Тергеу жүргізудің негізі </w:t>
      </w:r>
      <w:r w:rsidR="00070005" w:rsidRPr="007C147C">
        <w:rPr>
          <w:bCs/>
          <w:sz w:val="28"/>
          <w:szCs w:val="28"/>
          <w:lang w:val="kk-KZ" w:eastAsia="ru-RU"/>
        </w:rPr>
        <w:t>–</w:t>
      </w:r>
      <w:r w:rsidR="007C147C" w:rsidRPr="007C147C">
        <w:rPr>
          <w:lang w:val="kk-KZ"/>
        </w:rPr>
        <w:t xml:space="preserve"> </w:t>
      </w:r>
      <w:r w:rsidR="007C147C" w:rsidRPr="007C147C">
        <w:rPr>
          <w:bCs/>
          <w:sz w:val="28"/>
          <w:szCs w:val="28"/>
          <w:lang w:val="kk-KZ" w:eastAsia="ru-RU"/>
        </w:rPr>
        <w:t xml:space="preserve">Қазақстан Республикасы Денсаулық сақтау министрлігі Санитариялық-эпидемиологиялық бақылау комитетінің Ақмола облысы бойынша «Ұлттық сараптама орталығы» ШЖҚ РМК филиалы берген </w:t>
      </w:r>
      <w:r w:rsidR="007C147C" w:rsidRPr="007C147C">
        <w:rPr>
          <w:bCs/>
          <w:sz w:val="28"/>
          <w:szCs w:val="28"/>
          <w:lang w:val="kk-KZ"/>
        </w:rPr>
        <w:t xml:space="preserve">25.08.2026ж </w:t>
      </w:r>
      <w:r w:rsidR="00AF4C66" w:rsidRPr="007C147C">
        <w:rPr>
          <w:bCs/>
          <w:sz w:val="28"/>
          <w:szCs w:val="28"/>
          <w:lang w:val="kk-KZ"/>
        </w:rPr>
        <w:t>№2260001028493671</w:t>
      </w:r>
      <w:r w:rsidR="007C147C" w:rsidRPr="007C147C">
        <w:rPr>
          <w:bCs/>
          <w:sz w:val="28"/>
          <w:szCs w:val="28"/>
          <w:lang w:val="kk-KZ"/>
        </w:rPr>
        <w:t xml:space="preserve"> өсімдік шаруашылығы өнімін нитрат құрамына зерттеу хаттамасы</w:t>
      </w:r>
      <w:r w:rsidR="00AF4C66" w:rsidRPr="007C147C">
        <w:rPr>
          <w:bCs/>
          <w:sz w:val="28"/>
          <w:szCs w:val="28"/>
          <w:lang w:val="kk-KZ"/>
        </w:rPr>
        <w:t xml:space="preserve">, </w:t>
      </w:r>
      <w:r w:rsidR="007C147C" w:rsidRPr="007C147C">
        <w:rPr>
          <w:bCs/>
          <w:sz w:val="28"/>
          <w:szCs w:val="28"/>
          <w:lang w:val="kk-KZ"/>
        </w:rPr>
        <w:t>30.07.26 ж.</w:t>
      </w:r>
      <w:r w:rsidR="00D77D76" w:rsidRPr="007C147C">
        <w:rPr>
          <w:rFonts w:eastAsiaTheme="minorHAnsi"/>
          <w:sz w:val="28"/>
          <w:szCs w:val="28"/>
          <w:lang w:val="kk-KZ"/>
        </w:rPr>
        <w:t xml:space="preserve"> </w:t>
      </w:r>
      <w:r w:rsidR="007C147C" w:rsidRPr="007C147C">
        <w:rPr>
          <w:rFonts w:eastAsiaTheme="minorHAnsi"/>
          <w:sz w:val="28"/>
          <w:szCs w:val="28"/>
          <w:lang w:val="kk-KZ"/>
        </w:rPr>
        <w:t>жүкқұжат,</w:t>
      </w:r>
      <w:r w:rsidR="009375AE" w:rsidRPr="007C147C">
        <w:rPr>
          <w:sz w:val="28"/>
          <w:szCs w:val="28"/>
          <w:lang w:val="kk-KZ"/>
        </w:rPr>
        <w:t xml:space="preserve"> </w:t>
      </w:r>
      <w:r w:rsidR="007C147C" w:rsidRPr="007C147C">
        <w:rPr>
          <w:sz w:val="28"/>
          <w:szCs w:val="28"/>
          <w:lang w:val="kk-KZ"/>
        </w:rPr>
        <w:t>халықтың санитариялық-эпидемиологиялық саламаттылығы саласындағы тергеу нәтижелері туралы 14.10.2026 ж. № 181 акт.</w:t>
      </w:r>
    </w:p>
    <w:p w:rsidR="002A6951" w:rsidRPr="007C147C" w:rsidRDefault="002238E8" w:rsidP="002A6951">
      <w:pPr>
        <w:pStyle w:val="a4"/>
        <w:jc w:val="both"/>
        <w:rPr>
          <w:sz w:val="28"/>
          <w:szCs w:val="28"/>
          <w:lang w:val="kk-KZ"/>
        </w:rPr>
      </w:pPr>
      <w:r w:rsidRPr="007C147C">
        <w:rPr>
          <w:color w:val="000000"/>
          <w:sz w:val="28"/>
          <w:szCs w:val="28"/>
          <w:lang w:val="kk-KZ"/>
        </w:rPr>
        <w:t xml:space="preserve">  </w:t>
      </w:r>
      <w:r w:rsidR="00686A68" w:rsidRPr="007C147C">
        <w:rPr>
          <w:sz w:val="28"/>
          <w:szCs w:val="28"/>
          <w:lang w:val="kk-KZ" w:eastAsia="ru-RU"/>
        </w:rPr>
        <w:t xml:space="preserve">2. </w:t>
      </w:r>
      <w:r w:rsidR="007C147C" w:rsidRPr="007C147C">
        <w:rPr>
          <w:sz w:val="28"/>
          <w:szCs w:val="28"/>
          <w:lang w:val="kk-KZ" w:eastAsia="ru-RU"/>
        </w:rPr>
        <w:t xml:space="preserve">Тергеу жүргізген бақылау және қадағалау органы </w:t>
      </w:r>
      <w:r w:rsidR="00686A68" w:rsidRPr="007C147C">
        <w:rPr>
          <w:sz w:val="28"/>
          <w:szCs w:val="28"/>
          <w:lang w:val="kk-KZ" w:eastAsia="ru-RU"/>
        </w:rPr>
        <w:t xml:space="preserve">- </w:t>
      </w:r>
      <w:r w:rsidR="009375AE" w:rsidRPr="007C147C">
        <w:rPr>
          <w:sz w:val="28"/>
          <w:szCs w:val="28"/>
          <w:lang w:val="kk-KZ"/>
        </w:rPr>
        <w:t>«</w:t>
      </w:r>
      <w:r w:rsidR="007C147C" w:rsidRPr="007C147C">
        <w:rPr>
          <w:sz w:val="28"/>
          <w:szCs w:val="28"/>
          <w:lang w:val="kk-KZ"/>
        </w:rPr>
        <w:t>Қазақстан Республикасының Денсаулық сақтау министрлігі Санитариялық-эпидемиологиялық бақылау комитеті Қостанай облысының санитариялық-эпидемиологиялық департаментінің Қостанай қаласының санитариялық-эпидемиологиялық бақылау басқармасы</w:t>
      </w:r>
      <w:r w:rsidR="002A6951" w:rsidRPr="007C147C">
        <w:rPr>
          <w:sz w:val="28"/>
          <w:szCs w:val="28"/>
          <w:lang w:val="kk-KZ"/>
        </w:rPr>
        <w:t>»</w:t>
      </w:r>
      <w:r w:rsidR="007C147C" w:rsidRPr="007C147C">
        <w:rPr>
          <w:sz w:val="28"/>
          <w:szCs w:val="28"/>
          <w:lang w:val="kk-KZ"/>
        </w:rPr>
        <w:t xml:space="preserve"> РММ</w:t>
      </w:r>
      <w:r w:rsidR="002A6951" w:rsidRPr="007C147C">
        <w:rPr>
          <w:sz w:val="28"/>
          <w:szCs w:val="28"/>
          <w:lang w:val="kk-KZ"/>
        </w:rPr>
        <w:t>.</w:t>
      </w:r>
    </w:p>
    <w:p w:rsidR="00686A68" w:rsidRPr="007C147C" w:rsidRDefault="00686A68" w:rsidP="000D6801">
      <w:pPr>
        <w:pStyle w:val="a4"/>
        <w:jc w:val="both"/>
        <w:rPr>
          <w:sz w:val="28"/>
          <w:szCs w:val="28"/>
          <w:lang w:val="kk-KZ" w:eastAsia="ru-RU"/>
        </w:rPr>
      </w:pPr>
      <w:r w:rsidRPr="007C147C">
        <w:rPr>
          <w:sz w:val="28"/>
          <w:szCs w:val="28"/>
          <w:lang w:val="kk-KZ" w:eastAsia="ru-RU"/>
        </w:rPr>
        <w:t xml:space="preserve">3. </w:t>
      </w:r>
      <w:r w:rsidR="007C147C" w:rsidRPr="007C147C">
        <w:rPr>
          <w:sz w:val="28"/>
          <w:szCs w:val="28"/>
          <w:lang w:val="kk-KZ" w:eastAsia="ru-RU"/>
        </w:rPr>
        <w:t xml:space="preserve">Тартылған сарапшылар </w:t>
      </w:r>
      <w:r w:rsidRPr="007C147C">
        <w:rPr>
          <w:sz w:val="28"/>
          <w:szCs w:val="28"/>
          <w:lang w:val="kk-KZ" w:eastAsia="ru-RU"/>
        </w:rPr>
        <w:t>(</w:t>
      </w:r>
      <w:r w:rsidR="007C147C" w:rsidRPr="007C147C">
        <w:rPr>
          <w:sz w:val="28"/>
          <w:szCs w:val="28"/>
          <w:lang w:val="kk-KZ" w:eastAsia="ru-RU"/>
        </w:rPr>
        <w:t>деректерді пайдалануға келісім</w:t>
      </w:r>
      <w:r w:rsidRPr="007C147C">
        <w:rPr>
          <w:sz w:val="28"/>
          <w:szCs w:val="28"/>
          <w:lang w:val="kk-KZ" w:eastAsia="ru-RU"/>
        </w:rPr>
        <w:t xml:space="preserve">) – </w:t>
      </w:r>
      <w:r w:rsidR="007C147C" w:rsidRPr="007C147C">
        <w:rPr>
          <w:bCs/>
          <w:sz w:val="28"/>
          <w:szCs w:val="28"/>
          <w:lang w:val="kk-KZ" w:eastAsia="ru-RU"/>
        </w:rPr>
        <w:t>қажет емес</w:t>
      </w:r>
      <w:r w:rsidRPr="007C147C">
        <w:rPr>
          <w:bCs/>
          <w:sz w:val="28"/>
          <w:szCs w:val="28"/>
          <w:lang w:val="kk-KZ" w:eastAsia="ru-RU"/>
        </w:rPr>
        <w:t>.</w:t>
      </w:r>
    </w:p>
    <w:p w:rsidR="007C147C" w:rsidRPr="007C147C" w:rsidRDefault="00686A68" w:rsidP="000D6801">
      <w:pPr>
        <w:pStyle w:val="a4"/>
        <w:jc w:val="both"/>
        <w:rPr>
          <w:bCs/>
          <w:sz w:val="28"/>
          <w:szCs w:val="28"/>
          <w:lang w:val="kk-KZ" w:eastAsia="ru-RU"/>
        </w:rPr>
      </w:pPr>
      <w:r w:rsidRPr="007C147C">
        <w:rPr>
          <w:sz w:val="28"/>
          <w:szCs w:val="28"/>
          <w:lang w:val="kk-KZ" w:eastAsia="ru-RU"/>
        </w:rPr>
        <w:t xml:space="preserve">4. </w:t>
      </w:r>
      <w:r w:rsidR="007C147C" w:rsidRPr="007C147C">
        <w:rPr>
          <w:sz w:val="28"/>
          <w:szCs w:val="28"/>
          <w:lang w:val="kk-KZ" w:eastAsia="ru-RU"/>
        </w:rPr>
        <w:t xml:space="preserve">Тергеу жүргізу мерзімдері </w:t>
      </w:r>
      <w:r w:rsidRPr="007C147C">
        <w:rPr>
          <w:sz w:val="28"/>
          <w:szCs w:val="28"/>
          <w:lang w:val="kk-KZ" w:eastAsia="ru-RU"/>
        </w:rPr>
        <w:t xml:space="preserve">- </w:t>
      </w:r>
      <w:r w:rsidR="007C147C" w:rsidRPr="007C147C">
        <w:rPr>
          <w:bCs/>
          <w:sz w:val="28"/>
          <w:szCs w:val="28"/>
          <w:lang w:val="kk-KZ" w:eastAsia="ru-RU"/>
        </w:rPr>
        <w:t>2026 жылғы "05" қазаннан 2026 жылғы "14" қазанға дейін.</w:t>
      </w:r>
    </w:p>
    <w:p w:rsidR="00686A68" w:rsidRPr="007C147C" w:rsidRDefault="00686A68" w:rsidP="000D6801">
      <w:pPr>
        <w:pStyle w:val="a4"/>
        <w:jc w:val="both"/>
        <w:rPr>
          <w:sz w:val="28"/>
          <w:szCs w:val="28"/>
          <w:lang w:val="kk-KZ" w:eastAsia="ru-RU"/>
        </w:rPr>
      </w:pPr>
      <w:r w:rsidRPr="007C147C">
        <w:rPr>
          <w:sz w:val="28"/>
          <w:szCs w:val="28"/>
          <w:lang w:val="kk-KZ" w:eastAsia="ru-RU"/>
        </w:rPr>
        <w:t xml:space="preserve">5. </w:t>
      </w:r>
      <w:r w:rsidR="007C147C" w:rsidRPr="007C147C">
        <w:rPr>
          <w:sz w:val="28"/>
          <w:szCs w:val="28"/>
          <w:lang w:val="kk-KZ" w:eastAsia="ru-RU"/>
        </w:rPr>
        <w:t xml:space="preserve">Өздеріне қатысты тергеп-тексеру жүргізілген жеке және (немесе) заңды тұлғалар </w:t>
      </w:r>
      <w:r w:rsidRPr="007C147C">
        <w:rPr>
          <w:sz w:val="28"/>
          <w:szCs w:val="28"/>
          <w:lang w:val="kk-KZ" w:eastAsia="ru-RU"/>
        </w:rPr>
        <w:t xml:space="preserve">– </w:t>
      </w:r>
      <w:r w:rsidR="007C147C" w:rsidRPr="007C147C">
        <w:rPr>
          <w:rStyle w:val="a3"/>
          <w:b w:val="0"/>
          <w:sz w:val="28"/>
          <w:szCs w:val="28"/>
          <w:lang w:val="kk-KZ"/>
        </w:rPr>
        <w:t>Жеке кәсіпкер, қойма, Қостанай облысы, Қостанай қаласы</w:t>
      </w:r>
      <w:r w:rsidRPr="007C147C">
        <w:rPr>
          <w:bCs/>
          <w:sz w:val="28"/>
          <w:szCs w:val="28"/>
          <w:lang w:val="kk-KZ" w:eastAsia="ru-RU"/>
        </w:rPr>
        <w:t>.</w:t>
      </w:r>
    </w:p>
    <w:p w:rsidR="00686A68" w:rsidRPr="007C147C" w:rsidRDefault="00D073B1" w:rsidP="000D6801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ru-RU"/>
        </w:rPr>
        <w:t>6.</w:t>
      </w:r>
      <w:bookmarkStart w:id="1" w:name="_GoBack"/>
      <w:bookmarkEnd w:id="1"/>
      <w:r w:rsidR="007C147C" w:rsidRPr="007C147C">
        <w:rPr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</w:t>
      </w:r>
      <w:r w:rsidR="00686A68" w:rsidRPr="007C147C">
        <w:rPr>
          <w:sz w:val="28"/>
          <w:szCs w:val="28"/>
          <w:lang w:val="kk-KZ" w:eastAsia="ru-RU"/>
        </w:rPr>
        <w:t>–</w:t>
      </w:r>
      <w:r w:rsidR="007C147C" w:rsidRPr="007C147C">
        <w:rPr>
          <w:lang w:val="kk-KZ"/>
        </w:rPr>
        <w:t xml:space="preserve"> </w:t>
      </w:r>
      <w:r w:rsidR="007C147C" w:rsidRPr="007C147C">
        <w:rPr>
          <w:sz w:val="28"/>
          <w:szCs w:val="28"/>
          <w:lang w:val="kk-KZ"/>
        </w:rPr>
        <w:t>бұзушылықтар анықталған жоқ</w:t>
      </w:r>
      <w:r w:rsidR="002A6951" w:rsidRPr="007C147C">
        <w:rPr>
          <w:sz w:val="28"/>
          <w:szCs w:val="28"/>
          <w:lang w:val="kk-KZ"/>
        </w:rPr>
        <w:t>.</w:t>
      </w:r>
    </w:p>
    <w:p w:rsidR="00686A68" w:rsidRPr="007C147C" w:rsidRDefault="00D073B1" w:rsidP="000D6801">
      <w:pPr>
        <w:pStyle w:val="a4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7.</w:t>
      </w:r>
      <w:r w:rsidR="007C147C" w:rsidRPr="007C147C">
        <w:rPr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686A68" w:rsidRPr="007C147C">
        <w:rPr>
          <w:sz w:val="28"/>
          <w:szCs w:val="28"/>
          <w:lang w:val="kk-KZ" w:eastAsia="ru-RU"/>
        </w:rPr>
        <w:t xml:space="preserve">– </w:t>
      </w:r>
      <w:r w:rsidR="007C147C" w:rsidRPr="007C147C">
        <w:rPr>
          <w:sz w:val="28"/>
          <w:szCs w:val="28"/>
          <w:lang w:val="kk-KZ" w:eastAsia="ru-RU"/>
        </w:rPr>
        <w:t>анықталмаған</w:t>
      </w:r>
      <w:r w:rsidR="002A6951" w:rsidRPr="007C147C">
        <w:rPr>
          <w:sz w:val="28"/>
          <w:szCs w:val="28"/>
          <w:lang w:val="kk-KZ" w:eastAsia="ru-RU"/>
        </w:rPr>
        <w:t>.</w:t>
      </w:r>
    </w:p>
    <w:p w:rsidR="00686A68" w:rsidRPr="007C147C" w:rsidRDefault="00686A68" w:rsidP="000D6801">
      <w:pPr>
        <w:pStyle w:val="a4"/>
        <w:jc w:val="both"/>
        <w:rPr>
          <w:sz w:val="28"/>
          <w:szCs w:val="28"/>
          <w:lang w:val="kk-KZ" w:eastAsia="ru-RU"/>
        </w:rPr>
      </w:pPr>
      <w:r w:rsidRPr="007C147C">
        <w:rPr>
          <w:sz w:val="28"/>
          <w:szCs w:val="28"/>
          <w:lang w:val="kk-KZ" w:eastAsia="ru-RU"/>
        </w:rPr>
        <w:t xml:space="preserve">8. </w:t>
      </w:r>
      <w:r w:rsidR="007C147C" w:rsidRPr="007C147C">
        <w:rPr>
          <w:sz w:val="28"/>
          <w:szCs w:val="28"/>
          <w:lang w:val="kk-KZ" w:eastAsia="ru-RU"/>
        </w:rPr>
        <w:t>Қабылданған шаралар-қолданылмады</w:t>
      </w:r>
      <w:r w:rsidR="002A6951" w:rsidRPr="007C147C">
        <w:rPr>
          <w:sz w:val="28"/>
          <w:szCs w:val="28"/>
          <w:lang w:val="kk-KZ"/>
        </w:rPr>
        <w:t>.</w:t>
      </w:r>
    </w:p>
    <w:p w:rsidR="003B4D09" w:rsidRPr="007C147C" w:rsidRDefault="003B4D09" w:rsidP="00070005">
      <w:pPr>
        <w:pStyle w:val="a4"/>
        <w:rPr>
          <w:color w:val="000000"/>
          <w:sz w:val="28"/>
          <w:szCs w:val="28"/>
          <w:lang w:val="kk-KZ"/>
        </w:rPr>
      </w:pPr>
    </w:p>
    <w:sectPr w:rsidR="003B4D09" w:rsidRPr="007C147C" w:rsidSect="00421E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5496E"/>
    <w:multiLevelType w:val="hybridMultilevel"/>
    <w:tmpl w:val="3894E5BE"/>
    <w:lvl w:ilvl="0" w:tplc="D09A4742">
      <w:start w:val="1"/>
      <w:numFmt w:val="decimal"/>
      <w:lvlText w:val="%1."/>
      <w:lvlJc w:val="left"/>
      <w:pPr>
        <w:ind w:left="765" w:hanging="405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0E0835"/>
    <w:multiLevelType w:val="multilevel"/>
    <w:tmpl w:val="FD5C5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68C"/>
    <w:rsid w:val="0005421F"/>
    <w:rsid w:val="00070005"/>
    <w:rsid w:val="00095E01"/>
    <w:rsid w:val="000A1904"/>
    <w:rsid w:val="000B1038"/>
    <w:rsid w:val="000D6801"/>
    <w:rsid w:val="0019134A"/>
    <w:rsid w:val="001B29E6"/>
    <w:rsid w:val="001D19A5"/>
    <w:rsid w:val="001E0833"/>
    <w:rsid w:val="0020176F"/>
    <w:rsid w:val="002238E8"/>
    <w:rsid w:val="002A6951"/>
    <w:rsid w:val="002D6578"/>
    <w:rsid w:val="0030120A"/>
    <w:rsid w:val="0036568C"/>
    <w:rsid w:val="00397B26"/>
    <w:rsid w:val="003A703F"/>
    <w:rsid w:val="003B4D09"/>
    <w:rsid w:val="003B6166"/>
    <w:rsid w:val="003C54DE"/>
    <w:rsid w:val="00421EB8"/>
    <w:rsid w:val="00454121"/>
    <w:rsid w:val="004A49B1"/>
    <w:rsid w:val="00607A90"/>
    <w:rsid w:val="0063666F"/>
    <w:rsid w:val="00686A68"/>
    <w:rsid w:val="00695A05"/>
    <w:rsid w:val="006F0D24"/>
    <w:rsid w:val="007559D8"/>
    <w:rsid w:val="0078657A"/>
    <w:rsid w:val="007C147C"/>
    <w:rsid w:val="008276A5"/>
    <w:rsid w:val="00830B4E"/>
    <w:rsid w:val="00897F9C"/>
    <w:rsid w:val="008D06E1"/>
    <w:rsid w:val="00901729"/>
    <w:rsid w:val="009375AE"/>
    <w:rsid w:val="009C0E99"/>
    <w:rsid w:val="009C7043"/>
    <w:rsid w:val="00A75638"/>
    <w:rsid w:val="00AA5BD6"/>
    <w:rsid w:val="00AF4C66"/>
    <w:rsid w:val="00B834BF"/>
    <w:rsid w:val="00BB21D6"/>
    <w:rsid w:val="00BD5E87"/>
    <w:rsid w:val="00BD788D"/>
    <w:rsid w:val="00BF09CA"/>
    <w:rsid w:val="00BF609F"/>
    <w:rsid w:val="00CE2E6B"/>
    <w:rsid w:val="00D073B1"/>
    <w:rsid w:val="00D10DBC"/>
    <w:rsid w:val="00D516C8"/>
    <w:rsid w:val="00D77D76"/>
    <w:rsid w:val="00D80D80"/>
    <w:rsid w:val="00DC2EC6"/>
    <w:rsid w:val="00DE24FC"/>
    <w:rsid w:val="00DF3F61"/>
    <w:rsid w:val="00E20088"/>
    <w:rsid w:val="00E315C6"/>
    <w:rsid w:val="00E4081E"/>
    <w:rsid w:val="00E85CDD"/>
    <w:rsid w:val="00EF004B"/>
    <w:rsid w:val="00F054F1"/>
    <w:rsid w:val="00F11001"/>
    <w:rsid w:val="00F3445C"/>
    <w:rsid w:val="00F44CC7"/>
    <w:rsid w:val="00F45847"/>
    <w:rsid w:val="00F60CEC"/>
    <w:rsid w:val="00FB0FF4"/>
    <w:rsid w:val="00FD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4E025C-6B80-4FAA-86E4-CC20B4585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76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5E01"/>
    <w:rPr>
      <w:b/>
      <w:bCs/>
    </w:rPr>
  </w:style>
  <w:style w:type="paragraph" w:styleId="a4">
    <w:name w:val="No Spacing"/>
    <w:uiPriority w:val="1"/>
    <w:qFormat/>
    <w:rsid w:val="00095E01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Normal (Web)"/>
    <w:basedOn w:val="a"/>
    <w:uiPriority w:val="99"/>
    <w:semiHidden/>
    <w:unhideWhenUsed/>
    <w:rsid w:val="00DC2EC6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BB21D6"/>
    <w:pPr>
      <w:ind w:left="720"/>
      <w:contextualSpacing/>
    </w:pPr>
  </w:style>
  <w:style w:type="character" w:customStyle="1" w:styleId="fontstyle01">
    <w:name w:val="fontstyle01"/>
    <w:basedOn w:val="a0"/>
    <w:rsid w:val="00D516C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2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AhmetovaN</cp:lastModifiedBy>
  <cp:revision>47</cp:revision>
  <dcterms:created xsi:type="dcterms:W3CDTF">2025-07-15T05:57:00Z</dcterms:created>
  <dcterms:modified xsi:type="dcterms:W3CDTF">2026-10-15T11:58:00Z</dcterms:modified>
</cp:coreProperties>
</file>