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0b29d6" w14:textId="70b29d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осуществления государственных закупок</w:t>
      </w:r>
    </w:p>
    <w:p>
      <w:pPr>
        <w:spacing w:after="0"/>
        <w:ind w:left="0"/>
        <w:jc w:val="both"/>
      </w:pPr>
      <w:r>
        <w:rPr>
          <w:rFonts w:ascii="Times New Roman"/>
          <w:b w:val="false"/>
          <w:i w:val="false"/>
          <w:color w:val="000000"/>
          <w:sz w:val="28"/>
        </w:rPr>
        <w:t>Приказ Министра финансов Республики Казахстан от 9 октября 2024 года № 687. Зарегистрирован в Министерстве юстиции Республики Казахстан 9 октября 2024 года № 35238.</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21)</w:t>
      </w:r>
      <w:r>
        <w:rPr>
          <w:rFonts w:ascii="Times New Roman"/>
          <w:b w:val="false"/>
          <w:i w:val="false"/>
          <w:color w:val="000000"/>
          <w:sz w:val="28"/>
        </w:rPr>
        <w:t xml:space="preserve"> статьи 3 Закона Республики Казахстан "О государственных закупках" ПРИКАЗЫВАЮ:</w:t>
      </w:r>
    </w:p>
    <w:bookmarkEnd w:id="0"/>
    <w:bookmarkStart w:name="z6" w:id="1"/>
    <w:p>
      <w:pPr>
        <w:spacing w:after="0"/>
        <w:ind w:left="0"/>
        <w:jc w:val="both"/>
      </w:pPr>
      <w:r>
        <w:rPr>
          <w:rFonts w:ascii="Times New Roman"/>
          <w:b w:val="false"/>
          <w:i w:val="false"/>
          <w:color w:val="000000"/>
          <w:sz w:val="28"/>
        </w:rPr>
        <w:t xml:space="preserve">
      1. Утвердить прилагаемые Правила осуществления государственных закупок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7" w:id="2"/>
    <w:p>
      <w:pPr>
        <w:spacing w:after="0"/>
        <w:ind w:left="0"/>
        <w:jc w:val="both"/>
      </w:pPr>
      <w:r>
        <w:rPr>
          <w:rFonts w:ascii="Times New Roman"/>
          <w:b w:val="false"/>
          <w:i w:val="false"/>
          <w:color w:val="000000"/>
          <w:sz w:val="28"/>
        </w:rPr>
        <w:t xml:space="preserve">
      2. Признать утратившими силу некоторые приказы Министерства финансов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3. Департаменту законодательства государственных закупок и закупок квазигосударственного сектора Министерства финансов Республики Казахстан в установленном законодательством Республики Казахстан порядке обеспечить:</w:t>
      </w:r>
    </w:p>
    <w:bookmarkEnd w:id="3"/>
    <w:bookmarkStart w:name="z9"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10" w:id="5"/>
    <w:p>
      <w:pPr>
        <w:spacing w:after="0"/>
        <w:ind w:left="0"/>
        <w:jc w:val="both"/>
      </w:pPr>
      <w:r>
        <w:rPr>
          <w:rFonts w:ascii="Times New Roman"/>
          <w:b w:val="false"/>
          <w:i w:val="false"/>
          <w:color w:val="000000"/>
          <w:sz w:val="28"/>
        </w:rPr>
        <w:t xml:space="preserve">
      2) размещение настоящего приказа на интернет-ресурсе Министерства финансов Республики Казахстан; </w:t>
      </w:r>
    </w:p>
    <w:bookmarkEnd w:id="5"/>
    <w:bookmarkStart w:name="z11" w:id="6"/>
    <w:p>
      <w:pPr>
        <w:spacing w:after="0"/>
        <w:ind w:left="0"/>
        <w:jc w:val="both"/>
      </w:pPr>
      <w:r>
        <w:rPr>
          <w:rFonts w:ascii="Times New Roman"/>
          <w:b w:val="false"/>
          <w:i w:val="false"/>
          <w:color w:val="000000"/>
          <w:sz w:val="28"/>
        </w:rPr>
        <w:t xml:space="preserve">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 </w:t>
      </w:r>
    </w:p>
    <w:bookmarkEnd w:id="6"/>
    <w:bookmarkStart w:name="z12" w:id="7"/>
    <w:p>
      <w:pPr>
        <w:spacing w:after="0"/>
        <w:ind w:left="0"/>
        <w:jc w:val="both"/>
      </w:pPr>
      <w:r>
        <w:rPr>
          <w:rFonts w:ascii="Times New Roman"/>
          <w:b w:val="false"/>
          <w:i w:val="false"/>
          <w:color w:val="000000"/>
          <w:sz w:val="28"/>
        </w:rPr>
        <w:t>
      4. Настоящий приказ вводится в действие с 1 января 2025 года и подлежит официальному опубликованию.</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финансов</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9 октября 2024 года № 687</w:t>
            </w:r>
          </w:p>
        </w:tc>
      </w:tr>
    </w:tbl>
    <w:bookmarkStart w:name="z15" w:id="8"/>
    <w:p>
      <w:pPr>
        <w:spacing w:after="0"/>
        <w:ind w:left="0"/>
        <w:jc w:val="left"/>
      </w:pPr>
      <w:r>
        <w:rPr>
          <w:rFonts w:ascii="Times New Roman"/>
          <w:b/>
          <w:i w:val="false"/>
          <w:color w:val="000000"/>
        </w:rPr>
        <w:t xml:space="preserve"> Правила осуществления государственных закупок</w:t>
      </w:r>
    </w:p>
    <w:bookmarkEnd w:id="8"/>
    <w:bookmarkStart w:name="z16" w:id="9"/>
    <w:p>
      <w:pPr>
        <w:spacing w:after="0"/>
        <w:ind w:left="0"/>
        <w:jc w:val="both"/>
      </w:pPr>
      <w:r>
        <w:rPr>
          <w:rFonts w:ascii="Times New Roman"/>
          <w:b w:val="false"/>
          <w:i w:val="false"/>
          <w:color w:val="000000"/>
          <w:sz w:val="28"/>
        </w:rPr>
        <w:t xml:space="preserve">
      1. Настоящие Правила осуществления государственных закупок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(далее – Закон), законами Республики Казахстан "</w:t>
      </w:r>
      <w:r>
        <w:rPr>
          <w:rFonts w:ascii="Times New Roman"/>
          <w:b w:val="false"/>
          <w:i w:val="false"/>
          <w:color w:val="000000"/>
          <w:sz w:val="28"/>
        </w:rPr>
        <w:t>Об электронном документе</w:t>
      </w:r>
      <w:r>
        <w:rPr>
          <w:rFonts w:ascii="Times New Roman"/>
          <w:b w:val="false"/>
          <w:i w:val="false"/>
          <w:color w:val="000000"/>
          <w:sz w:val="28"/>
        </w:rPr>
        <w:t xml:space="preserve"> и электронной цифровой подписи", "</w:t>
      </w:r>
      <w:r>
        <w:rPr>
          <w:rFonts w:ascii="Times New Roman"/>
          <w:b w:val="false"/>
          <w:i w:val="false"/>
          <w:color w:val="000000"/>
          <w:sz w:val="28"/>
        </w:rPr>
        <w:t>Об информатизации</w:t>
      </w:r>
      <w:r>
        <w:rPr>
          <w:rFonts w:ascii="Times New Roman"/>
          <w:b w:val="false"/>
          <w:i w:val="false"/>
          <w:color w:val="000000"/>
          <w:sz w:val="28"/>
        </w:rPr>
        <w:t>" и определяют порядок осуществления государственных закупок.</w:t>
      </w:r>
    </w:p>
    <w:bookmarkEnd w:id="9"/>
    <w:bookmarkStart w:name="z17" w:id="10"/>
    <w:p>
      <w:pPr>
        <w:spacing w:after="0"/>
        <w:ind w:left="0"/>
        <w:jc w:val="both"/>
      </w:pPr>
      <w:r>
        <w:rPr>
          <w:rFonts w:ascii="Times New Roman"/>
          <w:b w:val="false"/>
          <w:i w:val="false"/>
          <w:color w:val="000000"/>
          <w:sz w:val="28"/>
        </w:rPr>
        <w:t>
      2. Правила не распространяются на государственные закупки с применением особого порядка осуществления государственных закупок.</w:t>
      </w:r>
    </w:p>
    <w:bookmarkEnd w:id="10"/>
    <w:bookmarkStart w:name="z18" w:id="11"/>
    <w:p>
      <w:pPr>
        <w:spacing w:after="0"/>
        <w:ind w:left="0"/>
        <w:jc w:val="left"/>
      </w:pPr>
      <w:r>
        <w:rPr>
          <w:rFonts w:ascii="Times New Roman"/>
          <w:b/>
          <w:i w:val="false"/>
          <w:color w:val="000000"/>
        </w:rPr>
        <w:t xml:space="preserve"> Глава 1. Общие положения</w:t>
      </w:r>
    </w:p>
    <w:bookmarkEnd w:id="11"/>
    <w:bookmarkStart w:name="z19" w:id="12"/>
    <w:p>
      <w:pPr>
        <w:spacing w:after="0"/>
        <w:ind w:left="0"/>
        <w:jc w:val="both"/>
      </w:pPr>
      <w:r>
        <w:rPr>
          <w:rFonts w:ascii="Times New Roman"/>
          <w:b w:val="false"/>
          <w:i w:val="false"/>
          <w:color w:val="000000"/>
          <w:sz w:val="28"/>
        </w:rPr>
        <w:t xml:space="preserve">
      3. В настоящих Правилах используются понятия, предусмотренные </w:t>
      </w:r>
      <w:r>
        <w:rPr>
          <w:rFonts w:ascii="Times New Roman"/>
          <w:b w:val="false"/>
          <w:i w:val="false"/>
          <w:color w:val="000000"/>
          <w:sz w:val="28"/>
        </w:rPr>
        <w:t>статьей 3</w:t>
      </w:r>
      <w:r>
        <w:rPr>
          <w:rFonts w:ascii="Times New Roman"/>
          <w:b w:val="false"/>
          <w:i w:val="false"/>
          <w:color w:val="000000"/>
          <w:sz w:val="28"/>
        </w:rPr>
        <w:t xml:space="preserve"> Закона, а также следующие понятия:</w:t>
      </w:r>
    </w:p>
    <w:bookmarkEnd w:id="12"/>
    <w:bookmarkStart w:name="z20" w:id="13"/>
    <w:p>
      <w:pPr>
        <w:spacing w:after="0"/>
        <w:ind w:left="0"/>
        <w:jc w:val="both"/>
      </w:pPr>
      <w:r>
        <w:rPr>
          <w:rFonts w:ascii="Times New Roman"/>
          <w:b w:val="false"/>
          <w:i w:val="false"/>
          <w:color w:val="000000"/>
          <w:sz w:val="28"/>
        </w:rPr>
        <w:t xml:space="preserve">
      1) показатель финансовой устойчивости потенциального поставщика – совокупность показателей по доходам, уплаченным налогам и фонду оплаты труда потенциального поставщика, определяемая веб-порталом автоматически согласно данным информационных систем органов государственных доходов или соответствующего уполномоченного органа потенциального поставщика-нерезидента Республики Казахстан, полученных путем интеграции в соответствии с законодательством Республики Казахстан в области информатизации (далее – органы государственных доходов), применяемый в порядке, определенном </w:t>
      </w:r>
      <w:r>
        <w:rPr>
          <w:rFonts w:ascii="Times New Roman"/>
          <w:b w:val="false"/>
          <w:i w:val="false"/>
          <w:color w:val="000000"/>
          <w:sz w:val="28"/>
        </w:rPr>
        <w:t>пунктом 275</w:t>
      </w:r>
      <w:r>
        <w:rPr>
          <w:rFonts w:ascii="Times New Roman"/>
          <w:b w:val="false"/>
          <w:i w:val="false"/>
          <w:color w:val="000000"/>
          <w:sz w:val="28"/>
        </w:rPr>
        <w:t xml:space="preserve"> настоящих Правил;</w:t>
      </w:r>
    </w:p>
    <w:bookmarkEnd w:id="13"/>
    <w:bookmarkStart w:name="z21" w:id="14"/>
    <w:p>
      <w:pPr>
        <w:spacing w:after="0"/>
        <w:ind w:left="0"/>
        <w:jc w:val="both"/>
      </w:pPr>
      <w:r>
        <w:rPr>
          <w:rFonts w:ascii="Times New Roman"/>
          <w:b w:val="false"/>
          <w:i w:val="false"/>
          <w:color w:val="000000"/>
          <w:sz w:val="28"/>
        </w:rPr>
        <w:t>
      2) стартовая цена – цена, предложенная потенциальным поставщиком до проведения аукциона, прилагаемая к заявке на участие в аукционе, которая не ниже выделенной суммы предмета аукциона более чем на пять процентов;</w:t>
      </w:r>
    </w:p>
    <w:bookmarkEnd w:id="14"/>
    <w:bookmarkStart w:name="z22" w:id="15"/>
    <w:p>
      <w:pPr>
        <w:spacing w:after="0"/>
        <w:ind w:left="0"/>
        <w:jc w:val="both"/>
      </w:pPr>
      <w:r>
        <w:rPr>
          <w:rFonts w:ascii="Times New Roman"/>
          <w:b w:val="false"/>
          <w:i w:val="false"/>
          <w:color w:val="000000"/>
          <w:sz w:val="28"/>
        </w:rPr>
        <w:t xml:space="preserve">
      3) единая платформа закупок (далее – веб-портал) – информационная система уполномоченного органа в сфере государственных закупок, предоставляющая единую точку доступа к электронным услугам государственных закупок и закупок, осуществляемых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закупках отдельных субъектов квазигосударственного сектора";</w:t>
      </w:r>
    </w:p>
    <w:bookmarkEnd w:id="15"/>
    <w:bookmarkStart w:name="z23" w:id="16"/>
    <w:p>
      <w:pPr>
        <w:spacing w:after="0"/>
        <w:ind w:left="0"/>
        <w:jc w:val="both"/>
      </w:pPr>
      <w:r>
        <w:rPr>
          <w:rFonts w:ascii="Times New Roman"/>
          <w:b w:val="false"/>
          <w:i w:val="false"/>
          <w:color w:val="000000"/>
          <w:sz w:val="28"/>
        </w:rPr>
        <w:t xml:space="preserve">
      4) участник веб-портала – заказчик, организатор, единый организатор, потенциальный поставщик, поставщик, прошедшие регистрацию на веб-портале, за исключением поставщиков по приобретению товаров, работ, услуг в соответствии с подпунктами 3), 6), 22), 23) и 25) пункта 3 </w:t>
      </w:r>
      <w:r>
        <w:rPr>
          <w:rFonts w:ascii="Times New Roman"/>
          <w:b w:val="false"/>
          <w:i w:val="false"/>
          <w:color w:val="000000"/>
          <w:sz w:val="28"/>
        </w:rPr>
        <w:t>статьи 16</w:t>
      </w:r>
      <w:r>
        <w:rPr>
          <w:rFonts w:ascii="Times New Roman"/>
          <w:b w:val="false"/>
          <w:i w:val="false"/>
          <w:color w:val="000000"/>
          <w:sz w:val="28"/>
        </w:rPr>
        <w:t xml:space="preserve"> Закона;</w:t>
      </w:r>
    </w:p>
    <w:bookmarkEnd w:id="16"/>
    <w:bookmarkStart w:name="z24" w:id="17"/>
    <w:p>
      <w:pPr>
        <w:spacing w:after="0"/>
        <w:ind w:left="0"/>
        <w:jc w:val="both"/>
      </w:pPr>
      <w:r>
        <w:rPr>
          <w:rFonts w:ascii="Times New Roman"/>
          <w:b w:val="false"/>
          <w:i w:val="false"/>
          <w:color w:val="000000"/>
          <w:sz w:val="28"/>
        </w:rPr>
        <w:t>
      5) регистрация на веб-портале – допуск субъекта системы государственных закупок к участию в государственных закупках посредством веб-портала;</w:t>
      </w:r>
    </w:p>
    <w:bookmarkEnd w:id="17"/>
    <w:bookmarkStart w:name="z25" w:id="18"/>
    <w:p>
      <w:pPr>
        <w:spacing w:after="0"/>
        <w:ind w:left="0"/>
        <w:jc w:val="both"/>
      </w:pPr>
      <w:r>
        <w:rPr>
          <w:rFonts w:ascii="Times New Roman"/>
          <w:b w:val="false"/>
          <w:i w:val="false"/>
          <w:color w:val="000000"/>
          <w:sz w:val="28"/>
        </w:rPr>
        <w:t>
      6) аффилированные лица государственных предприятий, юридических лиц, пятьдесят и более процентов голосующих акций (долей участия в уставном капитале) которых принадлежат государству – юридические лица, в которых пятьдесят и более процентов голосующих акций (долей участия в уставном капитале) прямо либо косвенно принадлежат государственным предприятиям, юридическим лицам, пятьдесят и более процентов голосующих акций (долей участия в уставном капитале) которых принадлежат государству. Косвенная принадлежность означает принадлежность каждому последующему аффилированному лицу пятидесяти и более процентов голосующих акций (долей участия в уставном капитале) иного юридического лица;</w:t>
      </w:r>
    </w:p>
    <w:bookmarkEnd w:id="18"/>
    <w:bookmarkStart w:name="z26" w:id="19"/>
    <w:p>
      <w:pPr>
        <w:spacing w:after="0"/>
        <w:ind w:left="0"/>
        <w:jc w:val="both"/>
      </w:pPr>
      <w:r>
        <w:rPr>
          <w:rFonts w:ascii="Times New Roman"/>
          <w:b w:val="false"/>
          <w:i w:val="false"/>
          <w:color w:val="000000"/>
          <w:sz w:val="28"/>
        </w:rPr>
        <w:t>
      7) демпинговая цена – цена, предложенная потенциальным поставщиком, которая является ниже порогового значения, определяемого настоящими Правилами;</w:t>
      </w:r>
    </w:p>
    <w:bookmarkEnd w:id="19"/>
    <w:bookmarkStart w:name="z27" w:id="20"/>
    <w:p>
      <w:pPr>
        <w:spacing w:after="0"/>
        <w:ind w:left="0"/>
        <w:jc w:val="both"/>
      </w:pPr>
      <w:r>
        <w:rPr>
          <w:rFonts w:ascii="Times New Roman"/>
          <w:b w:val="false"/>
          <w:i w:val="false"/>
          <w:color w:val="000000"/>
          <w:sz w:val="28"/>
        </w:rPr>
        <w:t>
      8) личный кабинет – автоматизированное рабочее место пользователя на веб-портале для осуществления процедур государственных закупок, участия в государственных закупках, а также получения автоматических уведомлений и информации, размещенной на веб-портале;</w:t>
      </w:r>
    </w:p>
    <w:bookmarkEnd w:id="20"/>
    <w:bookmarkStart w:name="z28" w:id="21"/>
    <w:p>
      <w:pPr>
        <w:spacing w:after="0"/>
        <w:ind w:left="0"/>
        <w:jc w:val="both"/>
      </w:pPr>
      <w:r>
        <w:rPr>
          <w:rFonts w:ascii="Times New Roman"/>
          <w:b w:val="false"/>
          <w:i w:val="false"/>
          <w:color w:val="000000"/>
          <w:sz w:val="28"/>
        </w:rPr>
        <w:t xml:space="preserve">
      9) конкурсная комиссия (аукционная комиссия) – коллегиальный орган, создаваемый организатором, единым организатором, для проведения процедур государственных закупок способом конкурса (аукциона), предусмотренным </w:t>
      </w:r>
      <w:r>
        <w:rPr>
          <w:rFonts w:ascii="Times New Roman"/>
          <w:b w:val="false"/>
          <w:i w:val="false"/>
          <w:color w:val="000000"/>
          <w:sz w:val="28"/>
        </w:rPr>
        <w:t>Законом</w:t>
      </w:r>
      <w:r>
        <w:rPr>
          <w:rFonts w:ascii="Times New Roman"/>
          <w:b w:val="false"/>
          <w:i w:val="false"/>
          <w:color w:val="000000"/>
          <w:sz w:val="28"/>
        </w:rPr>
        <w:t>. Конкурсная комиссия (аукционная комиссия) должна состоять из нечетного количества, но не менее трех человек;</w:t>
      </w:r>
    </w:p>
    <w:bookmarkEnd w:id="21"/>
    <w:bookmarkStart w:name="z29" w:id="22"/>
    <w:p>
      <w:pPr>
        <w:spacing w:after="0"/>
        <w:ind w:left="0"/>
        <w:jc w:val="both"/>
      </w:pPr>
      <w:r>
        <w:rPr>
          <w:rFonts w:ascii="Times New Roman"/>
          <w:b w:val="false"/>
          <w:i w:val="false"/>
          <w:color w:val="000000"/>
          <w:sz w:val="28"/>
        </w:rPr>
        <w:t>
      10) казначейское сопровождение – контроль за целевым использованием средств, выделенных на реализацию бюджетных инвестиционных проектов, связанных со строительством, обеспечением полноты уплаты налогов всеми участниками проекта – генеральным подрядчиком и субподрядчиком на всех этапах проведения платежей через счета в органах казначейства по объектам строительства;</w:t>
      </w:r>
    </w:p>
    <w:bookmarkEnd w:id="22"/>
    <w:bookmarkStart w:name="z30" w:id="23"/>
    <w:p>
      <w:pPr>
        <w:spacing w:after="0"/>
        <w:ind w:left="0"/>
        <w:jc w:val="both"/>
      </w:pPr>
      <w:r>
        <w:rPr>
          <w:rFonts w:ascii="Times New Roman"/>
          <w:b w:val="false"/>
          <w:i w:val="false"/>
          <w:color w:val="000000"/>
          <w:sz w:val="28"/>
        </w:rPr>
        <w:t>
      11) электронная копия документа – документ, полностью воспроизводящий вид и информацию (данные) подлинного документа в электронно-цифровой форме;</w:t>
      </w:r>
    </w:p>
    <w:bookmarkEnd w:id="23"/>
    <w:bookmarkStart w:name="z31" w:id="24"/>
    <w:p>
      <w:pPr>
        <w:spacing w:after="0"/>
        <w:ind w:left="0"/>
        <w:jc w:val="both"/>
      </w:pPr>
      <w:r>
        <w:rPr>
          <w:rFonts w:ascii="Times New Roman"/>
          <w:b w:val="false"/>
          <w:i w:val="false"/>
          <w:color w:val="000000"/>
          <w:sz w:val="28"/>
        </w:rPr>
        <w:t>
      12) укрупненные показатели стоимости – укрупненные показатели сметной стоимости конструктивных элементов на единицу измерения конструктива и видов работ;</w:t>
      </w:r>
    </w:p>
    <w:bookmarkEnd w:id="24"/>
    <w:bookmarkStart w:name="z32" w:id="25"/>
    <w:p>
      <w:pPr>
        <w:spacing w:after="0"/>
        <w:ind w:left="0"/>
        <w:jc w:val="both"/>
      </w:pPr>
      <w:r>
        <w:rPr>
          <w:rFonts w:ascii="Times New Roman"/>
          <w:b w:val="false"/>
          <w:i w:val="false"/>
          <w:color w:val="000000"/>
          <w:sz w:val="28"/>
        </w:rPr>
        <w:t xml:space="preserve">
      13) реестр опыта работы в сфере государственных закупок (далее – реестр опыта работы) – электронная база данных, содержащая сведения и документы, подтверждающие наличие опыта работы потенциальных поставщиков, формируемая на веб-портале в порядке, определенном </w:t>
      </w:r>
      <w:r>
        <w:rPr>
          <w:rFonts w:ascii="Times New Roman"/>
          <w:b w:val="false"/>
          <w:i w:val="false"/>
          <w:color w:val="000000"/>
          <w:sz w:val="28"/>
        </w:rPr>
        <w:t>Правилами</w:t>
      </w:r>
      <w:r>
        <w:rPr>
          <w:rFonts w:ascii="Times New Roman"/>
          <w:b w:val="false"/>
          <w:i w:val="false"/>
          <w:color w:val="000000"/>
          <w:sz w:val="28"/>
        </w:rPr>
        <w:t xml:space="preserve"> формирования и ведения реестров в сфере государственных закупок, утвержденными приказом Министра финансов Республики Казахстан от 26 сентября 2024 года № 646 (зарегистрирован в Реестре государственной регистрации нормативных правовых актов за № 35143) (далее – Правила формирования и ведения реестров в сфере государственных закупок);</w:t>
      </w:r>
    </w:p>
    <w:bookmarkEnd w:id="25"/>
    <w:bookmarkStart w:name="z33" w:id="26"/>
    <w:p>
      <w:pPr>
        <w:spacing w:after="0"/>
        <w:ind w:left="0"/>
        <w:jc w:val="both"/>
      </w:pPr>
      <w:r>
        <w:rPr>
          <w:rFonts w:ascii="Times New Roman"/>
          <w:b w:val="false"/>
          <w:i w:val="false"/>
          <w:color w:val="000000"/>
          <w:sz w:val="28"/>
        </w:rPr>
        <w:t>
      14) договор о государственных закупках (далее – договор) – гражданско-правовой договор, заключенный посредством веб-портала между заказчиком и поставщиком, удостоверенный электронными цифровыми подписями, за исключением случаев, предусмотренных настоящими Правилами;</w:t>
      </w:r>
    </w:p>
    <w:bookmarkEnd w:id="26"/>
    <w:bookmarkStart w:name="z34" w:id="27"/>
    <w:p>
      <w:pPr>
        <w:spacing w:after="0"/>
        <w:ind w:left="0"/>
        <w:jc w:val="both"/>
      </w:pPr>
      <w:r>
        <w:rPr>
          <w:rFonts w:ascii="Times New Roman"/>
          <w:b w:val="false"/>
          <w:i w:val="false"/>
          <w:color w:val="000000"/>
          <w:sz w:val="28"/>
        </w:rPr>
        <w:t>
      15) договор о строительстве "под ключ" – договор, предметом которого являются комплексные работы по строительству объекта и введению его в эксплуатацию, включающие выполнение проектных, изыскательских, строительно-монтажных (расширения, модернизации, технического перевооружения, реконструкции, реставрации, капитального ремонта) и других работ, а также сопутствующих указанным работам поставку товаров и оказание услуг, за исключением проведения комплексной вневедомственной экспертизы проектов и услуг технического надзора;</w:t>
      </w:r>
    </w:p>
    <w:bookmarkEnd w:id="27"/>
    <w:bookmarkStart w:name="z35" w:id="28"/>
    <w:p>
      <w:pPr>
        <w:spacing w:after="0"/>
        <w:ind w:left="0"/>
        <w:jc w:val="both"/>
      </w:pPr>
      <w:r>
        <w:rPr>
          <w:rFonts w:ascii="Times New Roman"/>
          <w:b w:val="false"/>
          <w:i w:val="false"/>
          <w:color w:val="000000"/>
          <w:sz w:val="28"/>
        </w:rPr>
        <w:t xml:space="preserve">
      16) показатель уплаченных налогов – процентное соотношение суммы уплаченных налогов к сумме доходов потенциального поставщика в течение трех лет, предшествующих предыдущему году согласно данным информационных систем органов государственных доходов, рассчитываемый в соответствии с частью второй </w:t>
      </w:r>
      <w:r>
        <w:rPr>
          <w:rFonts w:ascii="Times New Roman"/>
          <w:b w:val="false"/>
          <w:i w:val="false"/>
          <w:color w:val="000000"/>
          <w:sz w:val="28"/>
        </w:rPr>
        <w:t>подпункта 2)</w:t>
      </w:r>
      <w:r>
        <w:rPr>
          <w:rFonts w:ascii="Times New Roman"/>
          <w:b w:val="false"/>
          <w:i w:val="false"/>
          <w:color w:val="000000"/>
          <w:sz w:val="28"/>
        </w:rPr>
        <w:t xml:space="preserve"> пункта 57 настоящих Правил;</w:t>
      </w:r>
    </w:p>
    <w:bookmarkEnd w:id="28"/>
    <w:bookmarkStart w:name="z36" w:id="29"/>
    <w:p>
      <w:pPr>
        <w:spacing w:after="0"/>
        <w:ind w:left="0"/>
        <w:jc w:val="both"/>
      </w:pPr>
      <w:r>
        <w:rPr>
          <w:rFonts w:ascii="Times New Roman"/>
          <w:b w:val="false"/>
          <w:i w:val="false"/>
          <w:color w:val="000000"/>
          <w:sz w:val="28"/>
        </w:rPr>
        <w:t>
      17) уполномоченный представитель – пользователь участника веб-портала, которому соответствующим решением первого руководителя участника веб-портала делегированы права на выполнение всех действий на веб-портале, в том числе и заверение электронных копий документов в соответствии с законодательством Республики Казахстан;</w:t>
      </w:r>
    </w:p>
    <w:bookmarkEnd w:id="29"/>
    <w:bookmarkStart w:name="z37" w:id="30"/>
    <w:p>
      <w:pPr>
        <w:spacing w:after="0"/>
        <w:ind w:left="0"/>
        <w:jc w:val="both"/>
      </w:pPr>
      <w:r>
        <w:rPr>
          <w:rFonts w:ascii="Times New Roman"/>
          <w:b w:val="false"/>
          <w:i w:val="false"/>
          <w:color w:val="000000"/>
          <w:sz w:val="28"/>
        </w:rPr>
        <w:t>
      18) форматно-логический контроль – комплекс программных ограничений, устанавливаемый на веб-портале, направленный на обеспечение соблюдения пользователями веб-портала законодательства Республики Казахстан о государственных закупках;</w:t>
      </w:r>
    </w:p>
    <w:bookmarkEnd w:id="30"/>
    <w:bookmarkStart w:name="z38" w:id="31"/>
    <w:p>
      <w:pPr>
        <w:spacing w:after="0"/>
        <w:ind w:left="0"/>
        <w:jc w:val="both"/>
      </w:pPr>
      <w:r>
        <w:rPr>
          <w:rFonts w:ascii="Times New Roman"/>
          <w:b w:val="false"/>
          <w:i w:val="false"/>
          <w:color w:val="000000"/>
          <w:sz w:val="28"/>
        </w:rPr>
        <w:t>
      19) электронный документ – документ, в котором информация представлена в электронно-цифровой форме и удостоверена посредством электронной цифровой подписи;</w:t>
      </w:r>
    </w:p>
    <w:bookmarkEnd w:id="31"/>
    <w:bookmarkStart w:name="z39" w:id="32"/>
    <w:p>
      <w:pPr>
        <w:spacing w:after="0"/>
        <w:ind w:left="0"/>
        <w:jc w:val="both"/>
      </w:pPr>
      <w:r>
        <w:rPr>
          <w:rFonts w:ascii="Times New Roman"/>
          <w:b w:val="false"/>
          <w:i w:val="false"/>
          <w:color w:val="000000"/>
          <w:sz w:val="28"/>
        </w:rPr>
        <w:t>
      20) электронная торговая площадка – негосударственная информационная система, соответствующая требованиям, определяемым единым оператором по согласованию с уполномоченным органом, предоставляющая доступ участникам закупок, способом через электронный магазин к услугам веб-портала;</w:t>
      </w:r>
    </w:p>
    <w:bookmarkEnd w:id="32"/>
    <w:bookmarkStart w:name="z40" w:id="33"/>
    <w:p>
      <w:pPr>
        <w:spacing w:after="0"/>
        <w:ind w:left="0"/>
        <w:jc w:val="both"/>
      </w:pPr>
      <w:r>
        <w:rPr>
          <w:rFonts w:ascii="Times New Roman"/>
          <w:b w:val="false"/>
          <w:i w:val="false"/>
          <w:color w:val="000000"/>
          <w:sz w:val="28"/>
        </w:rPr>
        <w:t>
      21)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41" w:id="34"/>
    <w:p>
      <w:pPr>
        <w:spacing w:after="0"/>
        <w:ind w:left="0"/>
        <w:jc w:val="both"/>
      </w:pPr>
      <w:r>
        <w:rPr>
          <w:rFonts w:ascii="Times New Roman"/>
          <w:b w:val="false"/>
          <w:i w:val="false"/>
          <w:color w:val="000000"/>
          <w:sz w:val="28"/>
        </w:rPr>
        <w:t>
      4. Иные понятия, используемые в настоящих Правилах, применяются в соответствии с действующим законодательством Республики Казахстан.</w:t>
      </w:r>
    </w:p>
    <w:bookmarkEnd w:id="34"/>
    <w:bookmarkStart w:name="z42" w:id="35"/>
    <w:p>
      <w:pPr>
        <w:spacing w:after="0"/>
        <w:ind w:left="0"/>
        <w:jc w:val="left"/>
      </w:pPr>
      <w:r>
        <w:rPr>
          <w:rFonts w:ascii="Times New Roman"/>
          <w:b/>
          <w:i w:val="false"/>
          <w:color w:val="000000"/>
        </w:rPr>
        <w:t xml:space="preserve"> Глава 2. Планирование государственных закупок</w:t>
      </w:r>
    </w:p>
    <w:bookmarkEnd w:id="35"/>
    <w:bookmarkStart w:name="z43" w:id="36"/>
    <w:p>
      <w:pPr>
        <w:spacing w:after="0"/>
        <w:ind w:left="0"/>
        <w:jc w:val="both"/>
      </w:pPr>
      <w:r>
        <w:rPr>
          <w:rFonts w:ascii="Times New Roman"/>
          <w:b w:val="false"/>
          <w:i w:val="false"/>
          <w:color w:val="000000"/>
          <w:sz w:val="28"/>
        </w:rPr>
        <w:t>
      5. Решение об осуществлении государственных закупок принимается заказчиком на основании утвержденного либо уточненного годового плана государственных закупок (предварительного годового плана государственных закупок), за исключением случаев, предусмотренных пунктом 11 настоящих Правил.</w:t>
      </w:r>
    </w:p>
    <w:bookmarkEnd w:id="36"/>
    <w:bookmarkStart w:name="z44" w:id="37"/>
    <w:p>
      <w:pPr>
        <w:spacing w:after="0"/>
        <w:ind w:left="0"/>
        <w:jc w:val="both"/>
      </w:pPr>
      <w:r>
        <w:rPr>
          <w:rFonts w:ascii="Times New Roman"/>
          <w:b w:val="false"/>
          <w:i w:val="false"/>
          <w:color w:val="000000"/>
          <w:sz w:val="28"/>
        </w:rPr>
        <w:t>
      6. В соответствии с пунктом 2 статьи 6 Закона заказчик на основании соответствующего бюджета (плана развития), выделенных денег из Специального государственного фонда в соответствии с законодательством Республики Казахстан, или индивидуального плана финансирования по форме согласно приложению 1 к настоящим Правилам разрабатывает и утверждает годовой план государственных закупок.</w:t>
      </w:r>
    </w:p>
    <w:bookmarkEnd w:id="37"/>
    <w:bookmarkStart w:name="z4829" w:id="38"/>
    <w:p>
      <w:pPr>
        <w:spacing w:after="0"/>
        <w:ind w:left="0"/>
        <w:jc w:val="both"/>
      </w:pPr>
      <w:r>
        <w:rPr>
          <w:rFonts w:ascii="Times New Roman"/>
          <w:b w:val="false"/>
          <w:i w:val="false"/>
          <w:color w:val="000000"/>
          <w:sz w:val="28"/>
        </w:rPr>
        <w:t>
      При этом, сроки осуществления и объемы государственных закупок должны соответствовать срокам и объемам финансирования, отраженным в утвержденных в установленном порядке инвестиционном предложении, технико-экономическом обосновании, проектной (проектно-сметной) документации.</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финансов РК от 28.07.2025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39"/>
    <w:p>
      <w:pPr>
        <w:spacing w:after="0"/>
        <w:ind w:left="0"/>
        <w:jc w:val="both"/>
      </w:pPr>
      <w:r>
        <w:rPr>
          <w:rFonts w:ascii="Times New Roman"/>
          <w:b w:val="false"/>
          <w:i w:val="false"/>
          <w:color w:val="000000"/>
          <w:sz w:val="28"/>
        </w:rPr>
        <w:t xml:space="preserve">
      7. На основании положительного предложения соответствующей бюджетной комиссии заказчик вправе до утверждения (уточнения) соответствующего бюджета разработать и утвердить предварительный годовой план государственных закупок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39"/>
    <w:bookmarkStart w:name="z47" w:id="40"/>
    <w:p>
      <w:pPr>
        <w:spacing w:after="0"/>
        <w:ind w:left="0"/>
        <w:jc w:val="both"/>
      </w:pPr>
      <w:r>
        <w:rPr>
          <w:rFonts w:ascii="Times New Roman"/>
          <w:b w:val="false"/>
          <w:i w:val="false"/>
          <w:color w:val="000000"/>
          <w:sz w:val="28"/>
        </w:rPr>
        <w:t>
      Заказчики, являющиеся государственными предприятиями, юридическими лицами, более пятидесяти процентов голосующих акций (долей участия в уставном капитале) которых принадлежат государству, вправе разработать и утвердить предварительный годовой план государственных закупок до утверждения плана развития или индивидуального плана финансирования.</w:t>
      </w:r>
    </w:p>
    <w:bookmarkEnd w:id="40"/>
    <w:bookmarkStart w:name="z48" w:id="41"/>
    <w:p>
      <w:pPr>
        <w:spacing w:after="0"/>
        <w:ind w:left="0"/>
        <w:jc w:val="both"/>
      </w:pPr>
      <w:r>
        <w:rPr>
          <w:rFonts w:ascii="Times New Roman"/>
          <w:b w:val="false"/>
          <w:i w:val="false"/>
          <w:color w:val="000000"/>
          <w:sz w:val="28"/>
        </w:rPr>
        <w:t>
      В указанных случаях предварительный годовой план государственных закупок разрабатывается и утверждается отдельно как на стадиях до утверждения, так и на стадиях до уточнения соответствующего бюджета (плана развития) или индивидуального плана финансирования.</w:t>
      </w:r>
    </w:p>
    <w:bookmarkEnd w:id="41"/>
    <w:bookmarkStart w:name="z49" w:id="42"/>
    <w:p>
      <w:pPr>
        <w:spacing w:after="0"/>
        <w:ind w:left="0"/>
        <w:jc w:val="both"/>
      </w:pPr>
      <w:r>
        <w:rPr>
          <w:rFonts w:ascii="Times New Roman"/>
          <w:b w:val="false"/>
          <w:i w:val="false"/>
          <w:color w:val="000000"/>
          <w:sz w:val="28"/>
        </w:rPr>
        <w:t>
      8. Предварительный годовой план государственных закупок действует до утверждения (уточнения) годового плана государственных закупок.</w:t>
      </w:r>
    </w:p>
    <w:bookmarkEnd w:id="42"/>
    <w:bookmarkStart w:name="z50" w:id="43"/>
    <w:p>
      <w:pPr>
        <w:spacing w:after="0"/>
        <w:ind w:left="0"/>
        <w:jc w:val="both"/>
      </w:pPr>
      <w:r>
        <w:rPr>
          <w:rFonts w:ascii="Times New Roman"/>
          <w:b w:val="false"/>
          <w:i w:val="false"/>
          <w:color w:val="000000"/>
          <w:sz w:val="28"/>
        </w:rPr>
        <w:t>
      9. Сведения о государственных закупках, предусмотренные предварительным годовым планом государственных закупок, переходят в годовой план государственных закупок.</w:t>
      </w:r>
    </w:p>
    <w:bookmarkEnd w:id="43"/>
    <w:bookmarkStart w:name="z51" w:id="44"/>
    <w:p>
      <w:pPr>
        <w:spacing w:after="0"/>
        <w:ind w:left="0"/>
        <w:jc w:val="both"/>
      </w:pPr>
      <w:r>
        <w:rPr>
          <w:rFonts w:ascii="Times New Roman"/>
          <w:b w:val="false"/>
          <w:i w:val="false"/>
          <w:color w:val="000000"/>
          <w:sz w:val="28"/>
        </w:rPr>
        <w:t>
      10. Годовой план государственных закупок утверждается (уточняется) заказчиком в течение десяти рабочих дней со дня утверждения (уточнения) соответствующего бюджета (плана развития) или индивидуального плана финансирования.</w:t>
      </w:r>
    </w:p>
    <w:bookmarkEnd w:id="44"/>
    <w:bookmarkStart w:name="z52" w:id="45"/>
    <w:p>
      <w:pPr>
        <w:spacing w:after="0"/>
        <w:ind w:left="0"/>
        <w:jc w:val="both"/>
      </w:pPr>
      <w:r>
        <w:rPr>
          <w:rFonts w:ascii="Times New Roman"/>
          <w:b w:val="false"/>
          <w:i w:val="false"/>
          <w:color w:val="000000"/>
          <w:sz w:val="28"/>
        </w:rPr>
        <w:t xml:space="preserve">
      11. Не подлежат включению в годовой план государственных закупок (предварительный годовой план государственных закупок) сведения о государственных закупках, осуществляемых в соответствии с подпунктами 3), 6), 21), 22), 23) и 24) пункта 3 </w:t>
      </w:r>
      <w:r>
        <w:rPr>
          <w:rFonts w:ascii="Times New Roman"/>
          <w:b w:val="false"/>
          <w:i w:val="false"/>
          <w:color w:val="000000"/>
          <w:sz w:val="28"/>
        </w:rPr>
        <w:t>статьи 16</w:t>
      </w:r>
      <w:r>
        <w:rPr>
          <w:rFonts w:ascii="Times New Roman"/>
          <w:b w:val="false"/>
          <w:i w:val="false"/>
          <w:color w:val="000000"/>
          <w:sz w:val="28"/>
        </w:rPr>
        <w:t xml:space="preserve"> Закона.</w:t>
      </w:r>
    </w:p>
    <w:bookmarkEnd w:id="45"/>
    <w:bookmarkStart w:name="z53" w:id="46"/>
    <w:p>
      <w:pPr>
        <w:spacing w:after="0"/>
        <w:ind w:left="0"/>
        <w:jc w:val="both"/>
      </w:pPr>
      <w:r>
        <w:rPr>
          <w:rFonts w:ascii="Times New Roman"/>
          <w:b w:val="false"/>
          <w:i w:val="false"/>
          <w:color w:val="000000"/>
          <w:sz w:val="28"/>
        </w:rPr>
        <w:t>
      12. Годовой план государственных закупок (предварительный годовой план государственных закупок) содержит следующие сведения:</w:t>
      </w:r>
    </w:p>
    <w:bookmarkEnd w:id="46"/>
    <w:bookmarkStart w:name="z54" w:id="47"/>
    <w:p>
      <w:pPr>
        <w:spacing w:after="0"/>
        <w:ind w:left="0"/>
        <w:jc w:val="both"/>
      </w:pPr>
      <w:r>
        <w:rPr>
          <w:rFonts w:ascii="Times New Roman"/>
          <w:b w:val="false"/>
          <w:i w:val="false"/>
          <w:color w:val="000000"/>
          <w:sz w:val="28"/>
        </w:rPr>
        <w:t xml:space="preserve">
      1) идентификационный код государственной закупки; </w:t>
      </w:r>
    </w:p>
    <w:bookmarkEnd w:id="47"/>
    <w:bookmarkStart w:name="z55" w:id="48"/>
    <w:p>
      <w:pPr>
        <w:spacing w:after="0"/>
        <w:ind w:left="0"/>
        <w:jc w:val="both"/>
      </w:pPr>
      <w:r>
        <w:rPr>
          <w:rFonts w:ascii="Times New Roman"/>
          <w:b w:val="false"/>
          <w:i w:val="false"/>
          <w:color w:val="000000"/>
          <w:sz w:val="28"/>
        </w:rPr>
        <w:t>
      2) номенклатуру товаров, работ, услуг согласно справочнику, включая суммы, выделенные для осуществления государственных закупок, в том числе размер предварительной оплаты (аванса), без учета налога на добавленную стоимость;</w:t>
      </w:r>
    </w:p>
    <w:bookmarkEnd w:id="48"/>
    <w:bookmarkStart w:name="z56" w:id="49"/>
    <w:p>
      <w:pPr>
        <w:spacing w:after="0"/>
        <w:ind w:left="0"/>
        <w:jc w:val="both"/>
      </w:pPr>
      <w:r>
        <w:rPr>
          <w:rFonts w:ascii="Times New Roman"/>
          <w:b w:val="false"/>
          <w:i w:val="false"/>
          <w:color w:val="000000"/>
          <w:sz w:val="28"/>
        </w:rPr>
        <w:t>
      3) способ и сроки осуществления государственных закупок;</w:t>
      </w:r>
    </w:p>
    <w:bookmarkEnd w:id="49"/>
    <w:bookmarkStart w:name="z57" w:id="50"/>
    <w:p>
      <w:pPr>
        <w:spacing w:after="0"/>
        <w:ind w:left="0"/>
        <w:jc w:val="both"/>
      </w:pPr>
      <w:r>
        <w:rPr>
          <w:rFonts w:ascii="Times New Roman"/>
          <w:b w:val="false"/>
          <w:i w:val="false"/>
          <w:color w:val="000000"/>
          <w:sz w:val="28"/>
        </w:rPr>
        <w:t xml:space="preserve">
      4) сроки поставки товаров, выполнения работ, оказания услуг в соответствии с графиком и разбивкой по годам в пределах выделенных и предусмотренных сумм на каждый финансовый год в случаях, предусмотренных </w:t>
      </w:r>
      <w:r>
        <w:rPr>
          <w:rFonts w:ascii="Times New Roman"/>
          <w:b w:val="false"/>
          <w:i w:val="false"/>
          <w:color w:val="000000"/>
          <w:sz w:val="28"/>
        </w:rPr>
        <w:t>статьей 17</w:t>
      </w:r>
      <w:r>
        <w:rPr>
          <w:rFonts w:ascii="Times New Roman"/>
          <w:b w:val="false"/>
          <w:i w:val="false"/>
          <w:color w:val="000000"/>
          <w:sz w:val="28"/>
        </w:rPr>
        <w:t xml:space="preserve"> Закона;</w:t>
      </w:r>
    </w:p>
    <w:bookmarkEnd w:id="50"/>
    <w:bookmarkStart w:name="z58" w:id="51"/>
    <w:p>
      <w:pPr>
        <w:spacing w:after="0"/>
        <w:ind w:left="0"/>
        <w:jc w:val="both"/>
      </w:pPr>
      <w:r>
        <w:rPr>
          <w:rFonts w:ascii="Times New Roman"/>
          <w:b w:val="false"/>
          <w:i w:val="false"/>
          <w:color w:val="000000"/>
          <w:sz w:val="28"/>
        </w:rPr>
        <w:t xml:space="preserve">
      5) условия осуществления государственных закупок в соответствии со </w:t>
      </w:r>
      <w:r>
        <w:rPr>
          <w:rFonts w:ascii="Times New Roman"/>
          <w:b w:val="false"/>
          <w:i w:val="false"/>
          <w:color w:val="000000"/>
          <w:sz w:val="28"/>
        </w:rPr>
        <w:t>статьей 27</w:t>
      </w:r>
      <w:r>
        <w:rPr>
          <w:rFonts w:ascii="Times New Roman"/>
          <w:b w:val="false"/>
          <w:i w:val="false"/>
          <w:color w:val="000000"/>
          <w:sz w:val="28"/>
        </w:rPr>
        <w:t xml:space="preserve"> Закона;</w:t>
      </w:r>
    </w:p>
    <w:bookmarkEnd w:id="51"/>
    <w:bookmarkStart w:name="z59" w:id="52"/>
    <w:p>
      <w:pPr>
        <w:spacing w:after="0"/>
        <w:ind w:left="0"/>
        <w:jc w:val="both"/>
      </w:pPr>
      <w:r>
        <w:rPr>
          <w:rFonts w:ascii="Times New Roman"/>
          <w:b w:val="false"/>
          <w:i w:val="false"/>
          <w:color w:val="000000"/>
          <w:sz w:val="28"/>
        </w:rPr>
        <w:t xml:space="preserve">
      6) признак предмета государственных закупок. </w:t>
      </w:r>
    </w:p>
    <w:bookmarkEnd w:id="52"/>
    <w:bookmarkStart w:name="z60" w:id="53"/>
    <w:p>
      <w:pPr>
        <w:spacing w:after="0"/>
        <w:ind w:left="0"/>
        <w:jc w:val="both"/>
      </w:pPr>
      <w:r>
        <w:rPr>
          <w:rFonts w:ascii="Times New Roman"/>
          <w:b w:val="false"/>
          <w:i w:val="false"/>
          <w:color w:val="000000"/>
          <w:sz w:val="28"/>
        </w:rPr>
        <w:t xml:space="preserve">
      13.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10 Закона государственные закупки осуществляются одним из следующих способов:</w:t>
      </w:r>
    </w:p>
    <w:bookmarkEnd w:id="53"/>
    <w:bookmarkStart w:name="z61" w:id="54"/>
    <w:p>
      <w:pPr>
        <w:spacing w:after="0"/>
        <w:ind w:left="0"/>
        <w:jc w:val="both"/>
      </w:pPr>
      <w:r>
        <w:rPr>
          <w:rFonts w:ascii="Times New Roman"/>
          <w:b w:val="false"/>
          <w:i w:val="false"/>
          <w:color w:val="000000"/>
          <w:sz w:val="28"/>
        </w:rPr>
        <w:t>
      1) конкурса;</w:t>
      </w:r>
    </w:p>
    <w:bookmarkEnd w:id="54"/>
    <w:bookmarkStart w:name="z62" w:id="55"/>
    <w:p>
      <w:pPr>
        <w:spacing w:after="0"/>
        <w:ind w:left="0"/>
        <w:jc w:val="both"/>
      </w:pPr>
      <w:r>
        <w:rPr>
          <w:rFonts w:ascii="Times New Roman"/>
          <w:b w:val="false"/>
          <w:i w:val="false"/>
          <w:color w:val="000000"/>
          <w:sz w:val="28"/>
        </w:rPr>
        <w:t>
      2) аукциона;</w:t>
      </w:r>
    </w:p>
    <w:bookmarkEnd w:id="55"/>
    <w:bookmarkStart w:name="z63" w:id="56"/>
    <w:p>
      <w:pPr>
        <w:spacing w:after="0"/>
        <w:ind w:left="0"/>
        <w:jc w:val="both"/>
      </w:pPr>
      <w:r>
        <w:rPr>
          <w:rFonts w:ascii="Times New Roman"/>
          <w:b w:val="false"/>
          <w:i w:val="false"/>
          <w:color w:val="000000"/>
          <w:sz w:val="28"/>
        </w:rPr>
        <w:t>
      3) запроса ценовых предложений;</w:t>
      </w:r>
    </w:p>
    <w:bookmarkEnd w:id="56"/>
    <w:bookmarkStart w:name="z64" w:id="57"/>
    <w:p>
      <w:pPr>
        <w:spacing w:after="0"/>
        <w:ind w:left="0"/>
        <w:jc w:val="both"/>
      </w:pPr>
      <w:r>
        <w:rPr>
          <w:rFonts w:ascii="Times New Roman"/>
          <w:b w:val="false"/>
          <w:i w:val="false"/>
          <w:color w:val="000000"/>
          <w:sz w:val="28"/>
        </w:rPr>
        <w:t>
      4) из одного источника;</w:t>
      </w:r>
    </w:p>
    <w:bookmarkEnd w:id="57"/>
    <w:bookmarkStart w:name="z65" w:id="58"/>
    <w:p>
      <w:pPr>
        <w:spacing w:after="0"/>
        <w:ind w:left="0"/>
        <w:jc w:val="both"/>
      </w:pPr>
      <w:r>
        <w:rPr>
          <w:rFonts w:ascii="Times New Roman"/>
          <w:b w:val="false"/>
          <w:i w:val="false"/>
          <w:color w:val="000000"/>
          <w:sz w:val="28"/>
        </w:rPr>
        <w:t>
      5) через электронный магазин.</w:t>
      </w:r>
    </w:p>
    <w:bookmarkEnd w:id="58"/>
    <w:bookmarkStart w:name="z66" w:id="59"/>
    <w:p>
      <w:pPr>
        <w:spacing w:after="0"/>
        <w:ind w:left="0"/>
        <w:jc w:val="both"/>
      </w:pPr>
      <w:r>
        <w:rPr>
          <w:rFonts w:ascii="Times New Roman"/>
          <w:b w:val="false"/>
          <w:i w:val="false"/>
          <w:color w:val="000000"/>
          <w:sz w:val="28"/>
        </w:rPr>
        <w:t>
      При этом, государственные закупки способом конкурса, предусмотренные подпунктом 1) настоящего пункта также осуществляются с особенностями, предусмотренными настоящими Правилами, в том числе:</w:t>
      </w:r>
    </w:p>
    <w:bookmarkEnd w:id="59"/>
    <w:bookmarkStart w:name="z67" w:id="60"/>
    <w:p>
      <w:pPr>
        <w:spacing w:after="0"/>
        <w:ind w:left="0"/>
        <w:jc w:val="both"/>
      </w:pPr>
      <w:r>
        <w:rPr>
          <w:rFonts w:ascii="Times New Roman"/>
          <w:b w:val="false"/>
          <w:i w:val="false"/>
          <w:color w:val="000000"/>
          <w:sz w:val="28"/>
        </w:rPr>
        <w:t>
      1) конкурса с предварительным квалификационным отбором;</w:t>
      </w:r>
    </w:p>
    <w:bookmarkEnd w:id="60"/>
    <w:bookmarkStart w:name="z68" w:id="61"/>
    <w:p>
      <w:pPr>
        <w:spacing w:after="0"/>
        <w:ind w:left="0"/>
        <w:jc w:val="both"/>
      </w:pPr>
      <w:r>
        <w:rPr>
          <w:rFonts w:ascii="Times New Roman"/>
          <w:b w:val="false"/>
          <w:i w:val="false"/>
          <w:color w:val="000000"/>
          <w:sz w:val="28"/>
        </w:rPr>
        <w:t>
      2) конкурса с использованием рейтингово-балльной системы;</w:t>
      </w:r>
    </w:p>
    <w:bookmarkEnd w:id="61"/>
    <w:bookmarkStart w:name="z69" w:id="62"/>
    <w:p>
      <w:pPr>
        <w:spacing w:after="0"/>
        <w:ind w:left="0"/>
        <w:jc w:val="both"/>
      </w:pPr>
      <w:r>
        <w:rPr>
          <w:rFonts w:ascii="Times New Roman"/>
          <w:b w:val="false"/>
          <w:i w:val="false"/>
          <w:color w:val="000000"/>
          <w:sz w:val="28"/>
        </w:rPr>
        <w:t>
      3) конкурса по строительству "под ключ".</w:t>
      </w:r>
    </w:p>
    <w:bookmarkEnd w:id="62"/>
    <w:bookmarkStart w:name="z70" w:id="63"/>
    <w:p>
      <w:pPr>
        <w:spacing w:after="0"/>
        <w:ind w:left="0"/>
        <w:jc w:val="both"/>
      </w:pPr>
      <w:r>
        <w:rPr>
          <w:rFonts w:ascii="Times New Roman"/>
          <w:b w:val="false"/>
          <w:i w:val="false"/>
          <w:color w:val="000000"/>
          <w:sz w:val="28"/>
        </w:rPr>
        <w:t xml:space="preserve">
      Государственные закупки товаров, работ и услуг, закупаемые у субъектов малого и среднего предпринимательства, перечень и объемы которых утверждаются уполномоченным органом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27 Закона, осуществляются способами предусмотренными подпунктами 1), 2) и 3) настоящего пункта в порядке, определенном настоящими Правилами.</w:t>
      </w:r>
    </w:p>
    <w:bookmarkEnd w:id="63"/>
    <w:bookmarkStart w:name="z71" w:id="64"/>
    <w:p>
      <w:pPr>
        <w:spacing w:after="0"/>
        <w:ind w:left="0"/>
        <w:jc w:val="both"/>
      </w:pPr>
      <w:r>
        <w:rPr>
          <w:rFonts w:ascii="Times New Roman"/>
          <w:b w:val="false"/>
          <w:i w:val="false"/>
          <w:color w:val="000000"/>
          <w:sz w:val="28"/>
        </w:rPr>
        <w:t xml:space="preserve">
      14. При составлении годового плана государственных закупок (предварительного годового плана государственных закупок) заказчик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6 Закона обязан разделить товары, работы, услуги на лоты по их однородным видам и месту их поставки (выполнения, оказания), за исключением:</w:t>
      </w:r>
    </w:p>
    <w:bookmarkEnd w:id="64"/>
    <w:bookmarkStart w:name="z72" w:id="65"/>
    <w:p>
      <w:pPr>
        <w:spacing w:after="0"/>
        <w:ind w:left="0"/>
        <w:jc w:val="both"/>
      </w:pPr>
      <w:r>
        <w:rPr>
          <w:rFonts w:ascii="Times New Roman"/>
          <w:b w:val="false"/>
          <w:i w:val="false"/>
          <w:color w:val="000000"/>
          <w:sz w:val="28"/>
        </w:rPr>
        <w:t>
      1) приобретения работ, услуг, предусматривающих комплекс взаимосвязанных работ, услуг;</w:t>
      </w:r>
    </w:p>
    <w:bookmarkEnd w:id="65"/>
    <w:bookmarkStart w:name="z73" w:id="66"/>
    <w:p>
      <w:pPr>
        <w:spacing w:after="0"/>
        <w:ind w:left="0"/>
        <w:jc w:val="both"/>
      </w:pPr>
      <w:r>
        <w:rPr>
          <w:rFonts w:ascii="Times New Roman"/>
          <w:b w:val="false"/>
          <w:i w:val="false"/>
          <w:color w:val="000000"/>
          <w:sz w:val="28"/>
        </w:rPr>
        <w:t xml:space="preserve">
      2) приобретения товаров, работ, услуг по перечню,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66"/>
    <w:bookmarkStart w:name="z74" w:id="67"/>
    <w:p>
      <w:pPr>
        <w:spacing w:after="0"/>
        <w:ind w:left="0"/>
        <w:jc w:val="both"/>
      </w:pPr>
      <w:r>
        <w:rPr>
          <w:rFonts w:ascii="Times New Roman"/>
          <w:b w:val="false"/>
          <w:i w:val="false"/>
          <w:color w:val="000000"/>
          <w:sz w:val="28"/>
        </w:rPr>
        <w:t>
      В случае наличия не менее пяти мест поставок товаров, оказания услуг допускается указание в лоте нескольких мест поставок товаров, оказания услуг.</w:t>
      </w:r>
    </w:p>
    <w:bookmarkEnd w:id="67"/>
    <w:bookmarkStart w:name="z75" w:id="68"/>
    <w:p>
      <w:pPr>
        <w:spacing w:after="0"/>
        <w:ind w:left="0"/>
        <w:jc w:val="both"/>
      </w:pPr>
      <w:r>
        <w:rPr>
          <w:rFonts w:ascii="Times New Roman"/>
          <w:b w:val="false"/>
          <w:i w:val="false"/>
          <w:color w:val="000000"/>
          <w:sz w:val="28"/>
        </w:rPr>
        <w:t>
      15. Не допускается утверждение (уточнение) годового плана государственных закупок в объеме, не соответствующем бюджету (плану развития), выделенным деньгам из Специального государственного фонда в соответствии с законодательством Республики Казахстан или индивидуальному плану финансирования, в совокупности по спецификам экономической классификации (статьям расходов), по которым требуется заключение договоров.</w:t>
      </w:r>
    </w:p>
    <w:bookmarkEnd w:id="68"/>
    <w:bookmarkStart w:name="z4830" w:id="69"/>
    <w:p>
      <w:pPr>
        <w:spacing w:after="0"/>
        <w:ind w:left="0"/>
        <w:jc w:val="both"/>
      </w:pPr>
      <w:r>
        <w:rPr>
          <w:rFonts w:ascii="Times New Roman"/>
          <w:b w:val="false"/>
          <w:i w:val="false"/>
          <w:color w:val="000000"/>
          <w:sz w:val="28"/>
        </w:rPr>
        <w:t>
      В случае если источник финансирования состоит из республиканского и местного бюджетов, заказчик размещает на веб-портале решение соответствующей бюджетной комиссии и (или) маслихата, подтверждающей наличие выделенных средств.</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финансов РК от 28.07.2025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 w:id="70"/>
    <w:p>
      <w:pPr>
        <w:spacing w:after="0"/>
        <w:ind w:left="0"/>
        <w:jc w:val="both"/>
      </w:pPr>
      <w:r>
        <w:rPr>
          <w:rFonts w:ascii="Times New Roman"/>
          <w:b w:val="false"/>
          <w:i w:val="false"/>
          <w:color w:val="000000"/>
          <w:sz w:val="28"/>
        </w:rPr>
        <w:t>
      16. Заказчик в течение пяти рабочих дней со дня утверждения годового плана государственных закупок (предварительного годового плана государственных закупок) обязан разместить его на веб-портале,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служебную информацию ограниченного распространения, определенную Правительством Республики Казахстан.</w:t>
      </w:r>
    </w:p>
    <w:bookmarkEnd w:id="70"/>
    <w:bookmarkStart w:name="z77" w:id="71"/>
    <w:p>
      <w:pPr>
        <w:spacing w:after="0"/>
        <w:ind w:left="0"/>
        <w:jc w:val="both"/>
      </w:pPr>
      <w:r>
        <w:rPr>
          <w:rFonts w:ascii="Times New Roman"/>
          <w:b w:val="false"/>
          <w:i w:val="false"/>
          <w:color w:val="000000"/>
          <w:sz w:val="28"/>
        </w:rPr>
        <w:t xml:space="preserve">
      17. Заказчики вправе вносить изменения и (или) дополнения в годовой план государственных закупок не более двух раз в месяц, за исключением случаев, предусмотренных </w:t>
      </w:r>
      <w:r>
        <w:rPr>
          <w:rFonts w:ascii="Times New Roman"/>
          <w:b w:val="false"/>
          <w:i w:val="false"/>
          <w:color w:val="000000"/>
          <w:sz w:val="28"/>
        </w:rPr>
        <w:t>пунктом 28</w:t>
      </w:r>
      <w:r>
        <w:rPr>
          <w:rFonts w:ascii="Times New Roman"/>
          <w:b w:val="false"/>
          <w:i w:val="false"/>
          <w:color w:val="000000"/>
          <w:sz w:val="28"/>
        </w:rPr>
        <w:t xml:space="preserve"> настоящих Правил.</w:t>
      </w:r>
    </w:p>
    <w:bookmarkEnd w:id="71"/>
    <w:bookmarkStart w:name="z78" w:id="72"/>
    <w:p>
      <w:pPr>
        <w:spacing w:after="0"/>
        <w:ind w:left="0"/>
        <w:jc w:val="both"/>
      </w:pPr>
      <w:r>
        <w:rPr>
          <w:rFonts w:ascii="Times New Roman"/>
          <w:b w:val="false"/>
          <w:i w:val="false"/>
          <w:color w:val="000000"/>
          <w:sz w:val="28"/>
        </w:rPr>
        <w:t>
      18. Заказчик в течение пяти рабочих дней со дня принятия решения о внесении изменений и (или) дополнений в годовой план государственных закупок (предварительный годовой план государственных закупок) обязан разместить внесенные изменения и (или) дополнения на веб-портале,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служебную информацию ограниченного распространения, определенную Правительством Республики Казахстан.</w:t>
      </w:r>
    </w:p>
    <w:bookmarkEnd w:id="72"/>
    <w:bookmarkStart w:name="z79" w:id="73"/>
    <w:p>
      <w:pPr>
        <w:spacing w:after="0"/>
        <w:ind w:left="0"/>
        <w:jc w:val="both"/>
      </w:pPr>
      <w:r>
        <w:rPr>
          <w:rFonts w:ascii="Times New Roman"/>
          <w:b w:val="false"/>
          <w:i w:val="false"/>
          <w:color w:val="000000"/>
          <w:sz w:val="28"/>
        </w:rPr>
        <w:t xml:space="preserve">
      19. Не допускается приобретение товаров, работ, услуг, не предусмотренных утвержденным (уточненным) годовым планом государственных закупок (предварительным годовым планом государственных закупок), за исключением приобретения товаров, работ, услуг в соответствии с подпунктами 3), 6), 21), 22), 23) и 24) пункта 3 </w:t>
      </w:r>
      <w:r>
        <w:rPr>
          <w:rFonts w:ascii="Times New Roman"/>
          <w:b w:val="false"/>
          <w:i w:val="false"/>
          <w:color w:val="000000"/>
          <w:sz w:val="28"/>
        </w:rPr>
        <w:t>статьи 16</w:t>
      </w:r>
      <w:r>
        <w:rPr>
          <w:rFonts w:ascii="Times New Roman"/>
          <w:b w:val="false"/>
          <w:i w:val="false"/>
          <w:color w:val="000000"/>
          <w:sz w:val="28"/>
        </w:rPr>
        <w:t xml:space="preserve"> Закона.</w:t>
      </w:r>
    </w:p>
    <w:bookmarkEnd w:id="73"/>
    <w:bookmarkStart w:name="z80" w:id="74"/>
    <w:p>
      <w:pPr>
        <w:spacing w:after="0"/>
        <w:ind w:left="0"/>
        <w:jc w:val="both"/>
      </w:pPr>
      <w:r>
        <w:rPr>
          <w:rFonts w:ascii="Times New Roman"/>
          <w:b w:val="false"/>
          <w:i w:val="false"/>
          <w:color w:val="000000"/>
          <w:sz w:val="28"/>
        </w:rPr>
        <w:t xml:space="preserve">
      20. При осуществлении государственных закупок способом конкурса, аукциона единым оператором обеспечивается конфиденциальность конкурсных ценовых предложений (стартовых цен) потенциальных поставщиков до подведения итогов государственных закупок с учетом требований </w:t>
      </w:r>
      <w:r>
        <w:rPr>
          <w:rFonts w:ascii="Times New Roman"/>
          <w:b w:val="false"/>
          <w:i w:val="false"/>
          <w:color w:val="000000"/>
          <w:sz w:val="28"/>
        </w:rPr>
        <w:t>пункта 5</w:t>
      </w:r>
      <w:r>
        <w:rPr>
          <w:rFonts w:ascii="Times New Roman"/>
          <w:b w:val="false"/>
          <w:i w:val="false"/>
          <w:color w:val="000000"/>
          <w:sz w:val="28"/>
        </w:rPr>
        <w:t xml:space="preserve"> статьи 15 Закона.</w:t>
      </w:r>
    </w:p>
    <w:bookmarkEnd w:id="74"/>
    <w:bookmarkStart w:name="z81" w:id="75"/>
    <w:p>
      <w:pPr>
        <w:spacing w:after="0"/>
        <w:ind w:left="0"/>
        <w:jc w:val="both"/>
      </w:pPr>
      <w:r>
        <w:rPr>
          <w:rFonts w:ascii="Times New Roman"/>
          <w:b w:val="false"/>
          <w:i w:val="false"/>
          <w:color w:val="000000"/>
          <w:sz w:val="28"/>
        </w:rPr>
        <w:t xml:space="preserve">
      21.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6 Закона заказчик до подведения итогов государственных закупок вправе отказаться от осуществления государственных закупок в случаях:</w:t>
      </w:r>
    </w:p>
    <w:bookmarkEnd w:id="75"/>
    <w:bookmarkStart w:name="z4831" w:id="76"/>
    <w:p>
      <w:pPr>
        <w:spacing w:after="0"/>
        <w:ind w:left="0"/>
        <w:jc w:val="both"/>
      </w:pPr>
      <w:r>
        <w:rPr>
          <w:rFonts w:ascii="Times New Roman"/>
          <w:b w:val="false"/>
          <w:i w:val="false"/>
          <w:color w:val="000000"/>
          <w:sz w:val="28"/>
        </w:rPr>
        <w:t>
      1) сокращения расходов на приобретение товаров, работ, услуг, предусмотренных утвержденным (уточненным) годовым планом государственных закупок (предварительным годовым планом государственных закупок), произошедшего при уточнении (корректировке) соответствующих бюджета, проекта бюджета в соответствии с законодательством Республики Казахстан;</w:t>
      </w:r>
    </w:p>
    <w:bookmarkEnd w:id="76"/>
    <w:bookmarkStart w:name="z4832" w:id="77"/>
    <w:p>
      <w:pPr>
        <w:spacing w:after="0"/>
        <w:ind w:left="0"/>
        <w:jc w:val="both"/>
      </w:pPr>
      <w:r>
        <w:rPr>
          <w:rFonts w:ascii="Times New Roman"/>
          <w:b w:val="false"/>
          <w:i w:val="false"/>
          <w:color w:val="000000"/>
          <w:sz w:val="28"/>
        </w:rPr>
        <w:t>
      2) внесения изменений и дополнений в стратегический план государственного органа, бюджет (план развития) или индивидуальный план финансирования заказчика, исключающих необходимость приобретения товаров, работ, услуг, предусмотренных утвержденным (уточненным) годовым планом государственных закупок (предварительным годовым планом государственных закупок), в соответствии с законодательством Республики Казахстан.</w:t>
      </w:r>
    </w:p>
    <w:bookmarkEnd w:id="77"/>
    <w:bookmarkStart w:name="z4833" w:id="78"/>
    <w:p>
      <w:pPr>
        <w:spacing w:after="0"/>
        <w:ind w:left="0"/>
        <w:jc w:val="both"/>
      </w:pPr>
      <w:r>
        <w:rPr>
          <w:rFonts w:ascii="Times New Roman"/>
          <w:b w:val="false"/>
          <w:i w:val="false"/>
          <w:color w:val="000000"/>
          <w:sz w:val="28"/>
        </w:rPr>
        <w:t>
      В случае, предусмотренном подпунктом 2) части первой настоящего пункта, перераспределение бюджета (денег согласно плану развития), выделенных денег из Специального государственного фонда в соответствии с законодательством Республики Казахстан, или денег согласно индивидуальному плану финансирования другому заказчику, а равно внесение изменений и дополнений в годовой план государственных закупок (предварительный годовой план государственных закупок), направленных на приобретение таких товаров, работ, услуг в текущем году, не допускается.</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финансов РК от 28.07.2025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 w:id="79"/>
    <w:p>
      <w:pPr>
        <w:spacing w:after="0"/>
        <w:ind w:left="0"/>
        <w:jc w:val="both"/>
      </w:pPr>
      <w:r>
        <w:rPr>
          <w:rFonts w:ascii="Times New Roman"/>
          <w:b w:val="false"/>
          <w:i w:val="false"/>
          <w:color w:val="000000"/>
          <w:sz w:val="28"/>
        </w:rPr>
        <w:t>
      22. Заказчик либо организатор в течение пяти рабочих дней со дня принятия решения, указанного в пункте 21 настоящих Правил обязан известить о принятом решении лиц, участвующих в проводимых государственных закупках.</w:t>
      </w:r>
    </w:p>
    <w:bookmarkEnd w:id="79"/>
    <w:bookmarkStart w:name="z86" w:id="80"/>
    <w:p>
      <w:pPr>
        <w:spacing w:after="0"/>
        <w:ind w:left="0"/>
        <w:jc w:val="both"/>
      </w:pPr>
      <w:r>
        <w:rPr>
          <w:rFonts w:ascii="Times New Roman"/>
          <w:b w:val="false"/>
          <w:i w:val="false"/>
          <w:color w:val="000000"/>
          <w:sz w:val="28"/>
        </w:rPr>
        <w:t>
      23. Государственные закупки товаров, работ, услуг на которые решением Правительства Республики Казахстан установлены изъятия из национального режима, осуществляются среди физических и юридических лиц, находящихся:</w:t>
      </w:r>
    </w:p>
    <w:bookmarkEnd w:id="80"/>
    <w:bookmarkStart w:name="z87" w:id="81"/>
    <w:p>
      <w:pPr>
        <w:spacing w:after="0"/>
        <w:ind w:left="0"/>
        <w:jc w:val="both"/>
      </w:pPr>
      <w:r>
        <w:rPr>
          <w:rFonts w:ascii="Times New Roman"/>
          <w:b w:val="false"/>
          <w:i w:val="false"/>
          <w:color w:val="000000"/>
          <w:sz w:val="28"/>
        </w:rPr>
        <w:t>
      1) в реестре казахстанских товаропроизводителей либо представителей (дистрибьюторов или дилеров) производителей транспортных средств и сельскохозяйственной техники;</w:t>
      </w:r>
    </w:p>
    <w:bookmarkEnd w:id="81"/>
    <w:bookmarkStart w:name="z88" w:id="82"/>
    <w:p>
      <w:pPr>
        <w:spacing w:after="0"/>
        <w:ind w:left="0"/>
        <w:jc w:val="both"/>
      </w:pPr>
      <w:r>
        <w:rPr>
          <w:rFonts w:ascii="Times New Roman"/>
          <w:b w:val="false"/>
          <w:i w:val="false"/>
          <w:color w:val="000000"/>
          <w:sz w:val="28"/>
        </w:rPr>
        <w:t>
      2) в реестре доверенного программного обеспечения и продукции электронной промышленности.</w:t>
      </w:r>
    </w:p>
    <w:bookmarkEnd w:id="82"/>
    <w:bookmarkStart w:name="z89" w:id="83"/>
    <w:p>
      <w:pPr>
        <w:spacing w:after="0"/>
        <w:ind w:left="0"/>
        <w:jc w:val="both"/>
      </w:pPr>
      <w:r>
        <w:rPr>
          <w:rFonts w:ascii="Times New Roman"/>
          <w:b w:val="false"/>
          <w:i w:val="false"/>
          <w:color w:val="000000"/>
          <w:sz w:val="28"/>
        </w:rPr>
        <w:t>
      Соответствие потенциального поставщика требованиям, предъявляемым в подпункте 1) настоящего пункта, определяется веб-порталом автоматически на основе данных уполномоченного органа в сфере индустриального развития и (или) Национальной палаты предпринимателей Республики Казахстан "Атамекен".</w:t>
      </w:r>
    </w:p>
    <w:bookmarkEnd w:id="83"/>
    <w:bookmarkStart w:name="z90" w:id="84"/>
    <w:p>
      <w:pPr>
        <w:spacing w:after="0"/>
        <w:ind w:left="0"/>
        <w:jc w:val="both"/>
      </w:pPr>
      <w:r>
        <w:rPr>
          <w:rFonts w:ascii="Times New Roman"/>
          <w:b w:val="false"/>
          <w:i w:val="false"/>
          <w:color w:val="000000"/>
          <w:sz w:val="28"/>
        </w:rPr>
        <w:t>
      Соответствие потенциального поставщика требованиям, предъявляемым в подпункте 2) настоящего пункта определяется веб-порталом автоматически на основе данных уполномоченного органа в сфере электронной промышленности, формирующего реестр доверенного программного обеспечения и продукции электронной промышленности.</w:t>
      </w:r>
    </w:p>
    <w:bookmarkEnd w:id="84"/>
    <w:bookmarkStart w:name="z91" w:id="85"/>
    <w:p>
      <w:pPr>
        <w:spacing w:after="0"/>
        <w:ind w:left="0"/>
        <w:jc w:val="both"/>
      </w:pPr>
      <w:r>
        <w:rPr>
          <w:rFonts w:ascii="Times New Roman"/>
          <w:b w:val="false"/>
          <w:i w:val="false"/>
          <w:color w:val="000000"/>
          <w:sz w:val="28"/>
        </w:rPr>
        <w:t xml:space="preserve">
      В случае признания государственных закупок несостоявшимися ввиду отсутствия представленных заявок, такие государственные закупки осуществляются конкурентными способами, определенными </w:t>
      </w:r>
      <w:r>
        <w:rPr>
          <w:rFonts w:ascii="Times New Roman"/>
          <w:b w:val="false"/>
          <w:i w:val="false"/>
          <w:color w:val="000000"/>
          <w:sz w:val="28"/>
        </w:rPr>
        <w:t>статьей 10</w:t>
      </w:r>
      <w:r>
        <w:rPr>
          <w:rFonts w:ascii="Times New Roman"/>
          <w:b w:val="false"/>
          <w:i w:val="false"/>
          <w:color w:val="000000"/>
          <w:sz w:val="28"/>
        </w:rPr>
        <w:t xml:space="preserve"> Закона среди всех потенциальных поставщиков.</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с изменением, внесенным приказом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92" w:id="86"/>
    <w:p>
      <w:pPr>
        <w:spacing w:after="0"/>
        <w:ind w:left="0"/>
        <w:jc w:val="both"/>
      </w:pPr>
      <w:r>
        <w:rPr>
          <w:rFonts w:ascii="Times New Roman"/>
          <w:b w:val="false"/>
          <w:i w:val="false"/>
          <w:color w:val="000000"/>
          <w:sz w:val="28"/>
        </w:rPr>
        <w:t xml:space="preserve">
      24. Заказчики указывают в годовом плане государственных закупок (предварительном годовом плане государственных закупок) предварительную оплату (аванс) в размере тридцати процентов от суммы, выделенной для осуществления государственных закупок, без учета налога на добавленную стоимость, при осуществлении государственных закупок: </w:t>
      </w:r>
    </w:p>
    <w:bookmarkEnd w:id="86"/>
    <w:bookmarkStart w:name="z93" w:id="87"/>
    <w:p>
      <w:pPr>
        <w:spacing w:after="0"/>
        <w:ind w:left="0"/>
        <w:jc w:val="both"/>
      </w:pPr>
      <w:r>
        <w:rPr>
          <w:rFonts w:ascii="Times New Roman"/>
          <w:b w:val="false"/>
          <w:i w:val="false"/>
          <w:color w:val="000000"/>
          <w:sz w:val="28"/>
        </w:rPr>
        <w:t>
      1) строительно-монтажных работ;</w:t>
      </w:r>
    </w:p>
    <w:bookmarkEnd w:id="87"/>
    <w:bookmarkStart w:name="z94" w:id="88"/>
    <w:p>
      <w:pPr>
        <w:spacing w:after="0"/>
        <w:ind w:left="0"/>
        <w:jc w:val="both"/>
      </w:pPr>
      <w:r>
        <w:rPr>
          <w:rFonts w:ascii="Times New Roman"/>
          <w:b w:val="false"/>
          <w:i w:val="false"/>
          <w:color w:val="000000"/>
          <w:sz w:val="28"/>
        </w:rPr>
        <w:t>
      2) товаров, на которые решением Правительства Республики Казахстан установлены изъятия из национального режима.</w:t>
      </w:r>
    </w:p>
    <w:bookmarkEnd w:id="88"/>
    <w:bookmarkStart w:name="z95" w:id="89"/>
    <w:p>
      <w:pPr>
        <w:spacing w:after="0"/>
        <w:ind w:left="0"/>
        <w:jc w:val="both"/>
      </w:pPr>
      <w:r>
        <w:rPr>
          <w:rFonts w:ascii="Times New Roman"/>
          <w:b w:val="false"/>
          <w:i w:val="false"/>
          <w:color w:val="000000"/>
          <w:sz w:val="28"/>
        </w:rPr>
        <w:t>
      25. Указание предварительной оплаты (аванса) при осуществлении государственных закупок, в том числе по иным товарам, работам, услугам указывается заказчиком самостоятельно исходя из наличия финансирования в соответствии с бюджетным законодательством.</w:t>
      </w:r>
    </w:p>
    <w:bookmarkEnd w:id="89"/>
    <w:bookmarkStart w:name="z96" w:id="90"/>
    <w:p>
      <w:pPr>
        <w:spacing w:after="0"/>
        <w:ind w:left="0"/>
        <w:jc w:val="both"/>
      </w:pPr>
      <w:r>
        <w:rPr>
          <w:rFonts w:ascii="Times New Roman"/>
          <w:b w:val="false"/>
          <w:i w:val="false"/>
          <w:color w:val="000000"/>
          <w:sz w:val="28"/>
        </w:rPr>
        <w:t>
      26. При осуществлении государственных закупок строительно-монтажных работ, заказчики в годовом плане государственных закупок (предварительном годовом плане государственных закупок) размещают на веб-портале проектно-сметную документацию с положительным заключением комплексной вневедомственной экспертизы проекта. При этом, данное требование не распространяется на осуществление государственных закупок способом конкурса по строительству "под ключ".</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 w:id="91"/>
    <w:p>
      <w:pPr>
        <w:spacing w:after="0"/>
        <w:ind w:left="0"/>
        <w:jc w:val="both"/>
      </w:pPr>
      <w:r>
        <w:rPr>
          <w:rFonts w:ascii="Times New Roman"/>
          <w:b w:val="false"/>
          <w:i w:val="false"/>
          <w:color w:val="000000"/>
          <w:sz w:val="28"/>
        </w:rPr>
        <w:t>
      27. При осуществлении государственных закупок работ по разработке проектной (проектно-сметной) документации, заказчик размещает на веб-портале расчет стоимости проектно-изыскательских работ по данному объекту.</w:t>
      </w:r>
    </w:p>
    <w:bookmarkEnd w:id="91"/>
    <w:bookmarkStart w:name="z98" w:id="92"/>
    <w:p>
      <w:pPr>
        <w:spacing w:after="0"/>
        <w:ind w:left="0"/>
        <w:jc w:val="both"/>
      </w:pPr>
      <w:r>
        <w:rPr>
          <w:rFonts w:ascii="Times New Roman"/>
          <w:b w:val="false"/>
          <w:i w:val="false"/>
          <w:color w:val="000000"/>
          <w:sz w:val="28"/>
        </w:rPr>
        <w:t>
      28. Требование пункта 17 настоящих Правил не распространяется на случаи:</w:t>
      </w:r>
    </w:p>
    <w:bookmarkEnd w:id="92"/>
    <w:bookmarkStart w:name="z4834" w:id="93"/>
    <w:p>
      <w:pPr>
        <w:spacing w:after="0"/>
        <w:ind w:left="0"/>
        <w:jc w:val="both"/>
      </w:pPr>
      <w:r>
        <w:rPr>
          <w:rFonts w:ascii="Times New Roman"/>
          <w:b w:val="false"/>
          <w:i w:val="false"/>
          <w:color w:val="000000"/>
          <w:sz w:val="28"/>
        </w:rPr>
        <w:t>
      1) осуществления государственных закупок государственными предприятиями, юридическими лицами, более пятидесяти процентов голосующих акций (долей участия в уставном капитале) которых принадлежат государству, и аффилированными с ними юридическими лицами;</w:t>
      </w:r>
    </w:p>
    <w:bookmarkEnd w:id="93"/>
    <w:bookmarkStart w:name="z4835" w:id="94"/>
    <w:p>
      <w:pPr>
        <w:spacing w:after="0"/>
        <w:ind w:left="0"/>
        <w:jc w:val="both"/>
      </w:pPr>
      <w:r>
        <w:rPr>
          <w:rFonts w:ascii="Times New Roman"/>
          <w:b w:val="false"/>
          <w:i w:val="false"/>
          <w:color w:val="000000"/>
          <w:sz w:val="28"/>
        </w:rPr>
        <w:t>
      2) исполнения предписаний, уведомлений об устранении нарушений, выявленных по результатам контрольных мероприятий, в том числе по результатам камерального контроля;</w:t>
      </w:r>
    </w:p>
    <w:bookmarkEnd w:id="94"/>
    <w:bookmarkStart w:name="z4836" w:id="95"/>
    <w:p>
      <w:pPr>
        <w:spacing w:after="0"/>
        <w:ind w:left="0"/>
        <w:jc w:val="both"/>
      </w:pPr>
      <w:r>
        <w:rPr>
          <w:rFonts w:ascii="Times New Roman"/>
          <w:b w:val="false"/>
          <w:i w:val="false"/>
          <w:color w:val="000000"/>
          <w:sz w:val="28"/>
        </w:rPr>
        <w:t>
      3) распределения распределяемых бюджетных программ, а также осуществления государственных закупок при уточнении (корректировке) соответствующего бюджета в соответствии с законодательством Республики Казахстан;</w:t>
      </w:r>
    </w:p>
    <w:bookmarkEnd w:id="95"/>
    <w:bookmarkStart w:name="z4837" w:id="96"/>
    <w:p>
      <w:pPr>
        <w:spacing w:after="0"/>
        <w:ind w:left="0"/>
        <w:jc w:val="both"/>
      </w:pPr>
      <w:r>
        <w:rPr>
          <w:rFonts w:ascii="Times New Roman"/>
          <w:b w:val="false"/>
          <w:i w:val="false"/>
          <w:color w:val="000000"/>
          <w:sz w:val="28"/>
        </w:rPr>
        <w:t>
      4) принятия решения, предусмотренного подпунктом 1) части первой пункта 172 и подпунктом 1) части первой пункта 355 настоящих Правил;</w:t>
      </w:r>
    </w:p>
    <w:bookmarkEnd w:id="96"/>
    <w:bookmarkStart w:name="z4838" w:id="97"/>
    <w:p>
      <w:pPr>
        <w:spacing w:after="0"/>
        <w:ind w:left="0"/>
        <w:jc w:val="both"/>
      </w:pPr>
      <w:r>
        <w:rPr>
          <w:rFonts w:ascii="Times New Roman"/>
          <w:b w:val="false"/>
          <w:i w:val="false"/>
          <w:color w:val="000000"/>
          <w:sz w:val="28"/>
        </w:rPr>
        <w:t>
      5) приобретения товаров, услуг, связанных с представительскими расходами;</w:t>
      </w:r>
    </w:p>
    <w:bookmarkEnd w:id="97"/>
    <w:bookmarkStart w:name="z4839" w:id="98"/>
    <w:p>
      <w:pPr>
        <w:spacing w:after="0"/>
        <w:ind w:left="0"/>
        <w:jc w:val="both"/>
      </w:pPr>
      <w:r>
        <w:rPr>
          <w:rFonts w:ascii="Times New Roman"/>
          <w:b w:val="false"/>
          <w:i w:val="false"/>
          <w:color w:val="000000"/>
          <w:sz w:val="28"/>
        </w:rPr>
        <w:t>
      6) приобретения товаров, работ, услуг за счет экономии по итогам проведенных государственных закупок;</w:t>
      </w:r>
    </w:p>
    <w:bookmarkEnd w:id="98"/>
    <w:bookmarkStart w:name="z4840" w:id="99"/>
    <w:p>
      <w:pPr>
        <w:spacing w:after="0"/>
        <w:ind w:left="0"/>
        <w:jc w:val="both"/>
      </w:pPr>
      <w:r>
        <w:rPr>
          <w:rFonts w:ascii="Times New Roman"/>
          <w:b w:val="false"/>
          <w:i w:val="false"/>
          <w:color w:val="000000"/>
          <w:sz w:val="28"/>
        </w:rPr>
        <w:t>
      7) осуществления государственных закупок за счет выделенных денег из Специального государственного фонда в соответствии с законодательством Республики Казахстан;</w:t>
      </w:r>
    </w:p>
    <w:bookmarkEnd w:id="99"/>
    <w:bookmarkStart w:name="z4841" w:id="100"/>
    <w:p>
      <w:pPr>
        <w:spacing w:after="0"/>
        <w:ind w:left="0"/>
        <w:jc w:val="both"/>
      </w:pPr>
      <w:r>
        <w:rPr>
          <w:rFonts w:ascii="Times New Roman"/>
          <w:b w:val="false"/>
          <w:i w:val="false"/>
          <w:color w:val="000000"/>
          <w:sz w:val="28"/>
        </w:rPr>
        <w:t>
      8) внесения заказчиком изменений и (или) дополнений в годовой план государственных закупок, в целях устранения замечаний, а также принятия предложений и рекомендаций организатора (единого организатора), выработанных по результатам рассмотрения задания заказчика на организацию и проведение процедур государственных закупок.</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финансов РК от 28.07.2025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 w:id="101"/>
    <w:p>
      <w:pPr>
        <w:spacing w:after="0"/>
        <w:ind w:left="0"/>
        <w:jc w:val="both"/>
      </w:pPr>
      <w:r>
        <w:rPr>
          <w:rFonts w:ascii="Times New Roman"/>
          <w:b w:val="false"/>
          <w:i w:val="false"/>
          <w:color w:val="000000"/>
          <w:sz w:val="28"/>
        </w:rPr>
        <w:t xml:space="preserve">
      29. Заказчик, организатор, единый организатор либо единый оператор в течение пяти рабочих дней со дня принятия решения, указанного в </w:t>
      </w:r>
      <w:r>
        <w:rPr>
          <w:rFonts w:ascii="Times New Roman"/>
          <w:b w:val="false"/>
          <w:i w:val="false"/>
          <w:color w:val="000000"/>
          <w:sz w:val="28"/>
        </w:rPr>
        <w:t>пункте 10</w:t>
      </w:r>
      <w:r>
        <w:rPr>
          <w:rFonts w:ascii="Times New Roman"/>
          <w:b w:val="false"/>
          <w:i w:val="false"/>
          <w:color w:val="000000"/>
          <w:sz w:val="28"/>
        </w:rPr>
        <w:t xml:space="preserve"> статьи 6 Закона, возвращает внесенные обеспечения заявок потенциальных поставщиков при участии в государственных закупках способами конкурса, аукциона, запроса ценовых предложений.</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108" w:id="102"/>
    <w:p>
      <w:pPr>
        <w:spacing w:after="0"/>
        <w:ind w:left="0"/>
        <w:jc w:val="both"/>
      </w:pPr>
      <w:r>
        <w:rPr>
          <w:rFonts w:ascii="Times New Roman"/>
          <w:b w:val="false"/>
          <w:i w:val="false"/>
          <w:color w:val="000000"/>
          <w:sz w:val="28"/>
        </w:rPr>
        <w:t xml:space="preserve">
      30. Государственные закупки, финансируемые за счет средств Специального государственного фонда в соответствии с законодательством Республики Казахстан, реализуются с соблюдением требований, предусмотренных настоящей Главой и </w:t>
      </w:r>
      <w:r>
        <w:rPr>
          <w:rFonts w:ascii="Times New Roman"/>
          <w:b w:val="false"/>
          <w:i w:val="false"/>
          <w:color w:val="000000"/>
          <w:sz w:val="28"/>
        </w:rPr>
        <w:t>статьей 6</w:t>
      </w:r>
      <w:r>
        <w:rPr>
          <w:rFonts w:ascii="Times New Roman"/>
          <w:b w:val="false"/>
          <w:i w:val="false"/>
          <w:color w:val="000000"/>
          <w:sz w:val="28"/>
        </w:rPr>
        <w:t xml:space="preserve"> Закона.</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Министра финансов РК от 28.07.2025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 w:id="103"/>
    <w:p>
      <w:pPr>
        <w:spacing w:after="0"/>
        <w:ind w:left="0"/>
        <w:jc w:val="left"/>
      </w:pPr>
      <w:r>
        <w:rPr>
          <w:rFonts w:ascii="Times New Roman"/>
          <w:b/>
          <w:i w:val="false"/>
          <w:color w:val="000000"/>
        </w:rPr>
        <w:t xml:space="preserve"> Глава 3. Порядок определения организатора и единого организатора, а также осуществления централизованных государственных закупок</w:t>
      </w:r>
    </w:p>
    <w:bookmarkEnd w:id="103"/>
    <w:bookmarkStart w:name="z110" w:id="104"/>
    <w:p>
      <w:pPr>
        <w:spacing w:after="0"/>
        <w:ind w:left="0"/>
        <w:jc w:val="left"/>
      </w:pPr>
      <w:r>
        <w:rPr>
          <w:rFonts w:ascii="Times New Roman"/>
          <w:b/>
          <w:i w:val="false"/>
          <w:color w:val="000000"/>
        </w:rPr>
        <w:t xml:space="preserve"> Параграф 1. Порядок определения организатора</w:t>
      </w:r>
    </w:p>
    <w:bookmarkEnd w:id="104"/>
    <w:bookmarkStart w:name="z111" w:id="105"/>
    <w:p>
      <w:pPr>
        <w:spacing w:after="0"/>
        <w:ind w:left="0"/>
        <w:jc w:val="both"/>
      </w:pPr>
      <w:r>
        <w:rPr>
          <w:rFonts w:ascii="Times New Roman"/>
          <w:b w:val="false"/>
          <w:i w:val="false"/>
          <w:color w:val="000000"/>
          <w:sz w:val="28"/>
        </w:rPr>
        <w:t>
      31. Для выполнения процедур организации и проведения государственных закупок заказчик определяет организатора и должностное лицо заказчика, представляющее интересы последнего в предстоящих государственных закупках, за исключением случаев, когда заказчик и организатор выступают в одном лице.</w:t>
      </w:r>
    </w:p>
    <w:bookmarkEnd w:id="105"/>
    <w:bookmarkStart w:name="z112" w:id="106"/>
    <w:p>
      <w:pPr>
        <w:spacing w:after="0"/>
        <w:ind w:left="0"/>
        <w:jc w:val="both"/>
      </w:pPr>
      <w:r>
        <w:rPr>
          <w:rFonts w:ascii="Times New Roman"/>
          <w:b w:val="false"/>
          <w:i w:val="false"/>
          <w:color w:val="000000"/>
          <w:sz w:val="28"/>
        </w:rPr>
        <w:t>
      32. Организатором может выступить сам заказчик в лице своего структурного подразделения либо должностного лица, ответственного за выполнение процедур организации и проведения государственных закупок.</w:t>
      </w:r>
    </w:p>
    <w:bookmarkEnd w:id="106"/>
    <w:bookmarkStart w:name="z113" w:id="107"/>
    <w:p>
      <w:pPr>
        <w:spacing w:after="0"/>
        <w:ind w:left="0"/>
        <w:jc w:val="both"/>
      </w:pPr>
      <w:r>
        <w:rPr>
          <w:rFonts w:ascii="Times New Roman"/>
          <w:b w:val="false"/>
          <w:i w:val="false"/>
          <w:color w:val="000000"/>
          <w:sz w:val="28"/>
        </w:rPr>
        <w:t>
      33. Заказчик может определить организатором подведомственное государственное учреждение заказчика.</w:t>
      </w:r>
    </w:p>
    <w:bookmarkEnd w:id="107"/>
    <w:bookmarkStart w:name="z114" w:id="108"/>
    <w:p>
      <w:pPr>
        <w:spacing w:after="0"/>
        <w:ind w:left="0"/>
        <w:jc w:val="both"/>
      </w:pPr>
      <w:r>
        <w:rPr>
          <w:rFonts w:ascii="Times New Roman"/>
          <w:b w:val="false"/>
          <w:i w:val="false"/>
          <w:color w:val="000000"/>
          <w:sz w:val="28"/>
        </w:rPr>
        <w:t>
      34. Заказчик может выступить в качестве организатора для нескольких государственных учреждений, подведомственных заказчику.</w:t>
      </w:r>
    </w:p>
    <w:bookmarkEnd w:id="108"/>
    <w:bookmarkStart w:name="z115" w:id="109"/>
    <w:p>
      <w:pPr>
        <w:spacing w:after="0"/>
        <w:ind w:left="0"/>
        <w:jc w:val="both"/>
      </w:pPr>
      <w:r>
        <w:rPr>
          <w:rFonts w:ascii="Times New Roman"/>
          <w:b w:val="false"/>
          <w:i w:val="false"/>
          <w:color w:val="000000"/>
          <w:sz w:val="28"/>
        </w:rPr>
        <w:t>
      35. Заказчик может для нескольких государственных учреждений, подведомственных заказчику, определить среди них организатора.</w:t>
      </w:r>
    </w:p>
    <w:bookmarkEnd w:id="109"/>
    <w:bookmarkStart w:name="z116" w:id="110"/>
    <w:p>
      <w:pPr>
        <w:spacing w:after="0"/>
        <w:ind w:left="0"/>
        <w:jc w:val="both"/>
      </w:pPr>
      <w:r>
        <w:rPr>
          <w:rFonts w:ascii="Times New Roman"/>
          <w:b w:val="false"/>
          <w:i w:val="false"/>
          <w:color w:val="000000"/>
          <w:sz w:val="28"/>
        </w:rPr>
        <w:t>
      36. Администратор бюджетной программы может выступать в качестве организатора для подведомственного ему государственного учреждения, юридического лица, в отношении которого он выступает органом государственного управления, либо лица, аффилированного с юридическим лицом, в отношении которого администратор бюджетной программы выступает органом государственного управления.</w:t>
      </w:r>
    </w:p>
    <w:bookmarkEnd w:id="110"/>
    <w:bookmarkStart w:name="z117" w:id="111"/>
    <w:p>
      <w:pPr>
        <w:spacing w:after="0"/>
        <w:ind w:left="0"/>
        <w:jc w:val="both"/>
      </w:pPr>
      <w:r>
        <w:rPr>
          <w:rFonts w:ascii="Times New Roman"/>
          <w:b w:val="false"/>
          <w:i w:val="false"/>
          <w:color w:val="000000"/>
          <w:sz w:val="28"/>
        </w:rPr>
        <w:t>
      Администратор бюджетной программы может для нескольких юридических лиц, в отношении которых он выступает органом государственного управления, ведомств и подведомственных организаций определить среди них организатора.</w:t>
      </w:r>
    </w:p>
    <w:bookmarkEnd w:id="111"/>
    <w:bookmarkStart w:name="z118" w:id="112"/>
    <w:p>
      <w:pPr>
        <w:spacing w:after="0"/>
        <w:ind w:left="0"/>
        <w:jc w:val="both"/>
      </w:pPr>
      <w:r>
        <w:rPr>
          <w:rFonts w:ascii="Times New Roman"/>
          <w:b w:val="false"/>
          <w:i w:val="false"/>
          <w:color w:val="000000"/>
          <w:sz w:val="28"/>
        </w:rPr>
        <w:t>
      Государственное предприятие может выступать в качестве организатора для аффилированных с ним лиц.</w:t>
      </w:r>
    </w:p>
    <w:bookmarkEnd w:id="112"/>
    <w:bookmarkStart w:name="z119" w:id="113"/>
    <w:p>
      <w:pPr>
        <w:spacing w:after="0"/>
        <w:ind w:left="0"/>
        <w:jc w:val="both"/>
      </w:pPr>
      <w:r>
        <w:rPr>
          <w:rFonts w:ascii="Times New Roman"/>
          <w:b w:val="false"/>
          <w:i w:val="false"/>
          <w:color w:val="000000"/>
          <w:sz w:val="28"/>
        </w:rPr>
        <w:t>
      Юридическое лицо, пятьдесят и более процентов голосующих акций (долей участия в уставном капитале) которого принадлежат государству может выступать организатором для аффилированных с ним лиц.</w:t>
      </w:r>
    </w:p>
    <w:bookmarkEnd w:id="113"/>
    <w:bookmarkStart w:name="z120" w:id="114"/>
    <w:p>
      <w:pPr>
        <w:spacing w:after="0"/>
        <w:ind w:left="0"/>
        <w:jc w:val="both"/>
      </w:pPr>
      <w:r>
        <w:rPr>
          <w:rFonts w:ascii="Times New Roman"/>
          <w:b w:val="false"/>
          <w:i w:val="false"/>
          <w:color w:val="000000"/>
          <w:sz w:val="28"/>
        </w:rPr>
        <w:t>
      37. Организатор определяет должностное лицо, представляющее его во взаимоотношениях с заказчиком, за исключением случаев, когда заказчик и организатор выступают в одном лице, потенциальными поставщиками, соответствующими комиссиями и экспертом. Представитель организатора определяется из числа работников структурного подразделения, ответственного за выполнение процедур организации и проведения государственных закупок.</w:t>
      </w:r>
    </w:p>
    <w:bookmarkEnd w:id="114"/>
    <w:bookmarkStart w:name="z121" w:id="115"/>
    <w:p>
      <w:pPr>
        <w:spacing w:after="0"/>
        <w:ind w:left="0"/>
        <w:jc w:val="left"/>
      </w:pPr>
      <w:r>
        <w:rPr>
          <w:rFonts w:ascii="Times New Roman"/>
          <w:b/>
          <w:i w:val="false"/>
          <w:color w:val="000000"/>
        </w:rPr>
        <w:t xml:space="preserve"> Параграф 2. Порядок определения единого организатора, а также осуществления централизованных государственных закупок</w:t>
      </w:r>
    </w:p>
    <w:bookmarkEnd w:id="115"/>
    <w:bookmarkStart w:name="z122" w:id="116"/>
    <w:p>
      <w:pPr>
        <w:spacing w:after="0"/>
        <w:ind w:left="0"/>
        <w:jc w:val="both"/>
      </w:pPr>
      <w:r>
        <w:rPr>
          <w:rFonts w:ascii="Times New Roman"/>
          <w:b w:val="false"/>
          <w:i w:val="false"/>
          <w:color w:val="000000"/>
          <w:sz w:val="28"/>
        </w:rPr>
        <w:t xml:space="preserve">
      38. Централизованные государственные закупки осуществляются едиными организаторами. </w:t>
      </w:r>
    </w:p>
    <w:bookmarkEnd w:id="116"/>
    <w:bookmarkStart w:name="z123" w:id="117"/>
    <w:p>
      <w:pPr>
        <w:spacing w:after="0"/>
        <w:ind w:left="0"/>
        <w:jc w:val="both"/>
      </w:pPr>
      <w:r>
        <w:rPr>
          <w:rFonts w:ascii="Times New Roman"/>
          <w:b w:val="false"/>
          <w:i w:val="false"/>
          <w:color w:val="000000"/>
          <w:sz w:val="28"/>
        </w:rPr>
        <w:t>
      39. Уполномоченный орган определяет перечни товаров, работ, услуг, по которым государственные закупки осуществляются едиными организаторами.</w:t>
      </w:r>
    </w:p>
    <w:bookmarkEnd w:id="117"/>
    <w:bookmarkStart w:name="z124" w:id="118"/>
    <w:p>
      <w:pPr>
        <w:spacing w:after="0"/>
        <w:ind w:left="0"/>
        <w:jc w:val="both"/>
      </w:pPr>
      <w:r>
        <w:rPr>
          <w:rFonts w:ascii="Times New Roman"/>
          <w:b w:val="false"/>
          <w:i w:val="false"/>
          <w:color w:val="000000"/>
          <w:sz w:val="28"/>
        </w:rPr>
        <w:t xml:space="preserve">
      40. Единый организатор осуществляет централизованные государственные закупки по перечню товаров, работ, услуг, определяемому уполномоченным органом, за исключением государственных закупок с применением особого порядка, услуг, предусмотренных государственным социальным заказом, жилища, принадлежащего на праве частной собственности физическому лицу, не являющемуся субъектом предпринимательской деятельности. </w:t>
      </w:r>
    </w:p>
    <w:bookmarkEnd w:id="118"/>
    <w:bookmarkStart w:name="z125" w:id="119"/>
    <w:p>
      <w:pPr>
        <w:spacing w:after="0"/>
        <w:ind w:left="0"/>
        <w:jc w:val="both"/>
      </w:pPr>
      <w:r>
        <w:rPr>
          <w:rFonts w:ascii="Times New Roman"/>
          <w:b w:val="false"/>
          <w:i w:val="false"/>
          <w:color w:val="000000"/>
          <w:sz w:val="28"/>
        </w:rPr>
        <w:t>
      41. Единый организатор государственных закупок осуществляет централизованные государственные закупки по заявкам заказчиков на приобретение товаров, работ, услуг, не включенных в перечни, предусмотренные пунктом 40 настоящих Правил, при условии согласия единого организатора с проведением таких государственных закупок, в порядке, определенном настоящими Правилами.</w:t>
      </w:r>
    </w:p>
    <w:bookmarkEnd w:id="119"/>
    <w:bookmarkStart w:name="z126" w:id="120"/>
    <w:p>
      <w:pPr>
        <w:spacing w:after="0"/>
        <w:ind w:left="0"/>
        <w:jc w:val="both"/>
      </w:pPr>
      <w:r>
        <w:rPr>
          <w:rFonts w:ascii="Times New Roman"/>
          <w:b w:val="false"/>
          <w:i w:val="false"/>
          <w:color w:val="000000"/>
          <w:sz w:val="28"/>
        </w:rPr>
        <w:t xml:space="preserve">
      42. Заказчик в течение пяти рабочих дней со дня принятия решения об осуществлении централизованных государственных закупок направляет посредством веб-портала единому организатору заявку на проведение государственных закупок, содержащую сведения и документы, предусмотренные </w:t>
      </w:r>
      <w:r>
        <w:rPr>
          <w:rFonts w:ascii="Times New Roman"/>
          <w:b w:val="false"/>
          <w:i w:val="false"/>
          <w:color w:val="000000"/>
          <w:sz w:val="28"/>
        </w:rPr>
        <w:t>Параграфом 2</w:t>
      </w:r>
      <w:r>
        <w:rPr>
          <w:rFonts w:ascii="Times New Roman"/>
          <w:b w:val="false"/>
          <w:i w:val="false"/>
          <w:color w:val="000000"/>
          <w:sz w:val="28"/>
        </w:rPr>
        <w:t xml:space="preserve"> Главы 8 настоящих Правил.</w:t>
      </w:r>
    </w:p>
    <w:bookmarkEnd w:id="120"/>
    <w:bookmarkStart w:name="z127" w:id="121"/>
    <w:p>
      <w:pPr>
        <w:spacing w:after="0"/>
        <w:ind w:left="0"/>
        <w:jc w:val="both"/>
      </w:pPr>
      <w:r>
        <w:rPr>
          <w:rFonts w:ascii="Times New Roman"/>
          <w:b w:val="false"/>
          <w:i w:val="false"/>
          <w:color w:val="000000"/>
          <w:sz w:val="28"/>
        </w:rPr>
        <w:t xml:space="preserve">
      43. Единый организатор в течение пяти рабочих дней со дня поступления от заказчика заявки на проведение государственных закупок рассматривает ее на предмет соответствия требованиям </w:t>
      </w:r>
      <w:r>
        <w:rPr>
          <w:rFonts w:ascii="Times New Roman"/>
          <w:b w:val="false"/>
          <w:i w:val="false"/>
          <w:color w:val="000000"/>
          <w:sz w:val="28"/>
        </w:rPr>
        <w:t>Закона</w:t>
      </w:r>
      <w:r>
        <w:rPr>
          <w:rFonts w:ascii="Times New Roman"/>
          <w:b w:val="false"/>
          <w:i w:val="false"/>
          <w:color w:val="000000"/>
          <w:sz w:val="28"/>
        </w:rPr>
        <w:t>, настоящих Правил иных норм законодательства Республики Казахстан, с принятием одного из следующих решений:</w:t>
      </w:r>
    </w:p>
    <w:bookmarkEnd w:id="121"/>
    <w:bookmarkStart w:name="z128" w:id="122"/>
    <w:p>
      <w:pPr>
        <w:spacing w:after="0"/>
        <w:ind w:left="0"/>
        <w:jc w:val="both"/>
      </w:pPr>
      <w:r>
        <w:rPr>
          <w:rFonts w:ascii="Times New Roman"/>
          <w:b w:val="false"/>
          <w:i w:val="false"/>
          <w:color w:val="000000"/>
          <w:sz w:val="28"/>
        </w:rPr>
        <w:t xml:space="preserve">
      1) в случае несоответствия заявки на проведение государственных закупок требованиям </w:t>
      </w:r>
      <w:r>
        <w:rPr>
          <w:rFonts w:ascii="Times New Roman"/>
          <w:b w:val="false"/>
          <w:i w:val="false"/>
          <w:color w:val="000000"/>
          <w:sz w:val="28"/>
        </w:rPr>
        <w:t>Закона</w:t>
      </w:r>
      <w:r>
        <w:rPr>
          <w:rFonts w:ascii="Times New Roman"/>
          <w:b w:val="false"/>
          <w:i w:val="false"/>
          <w:color w:val="000000"/>
          <w:sz w:val="28"/>
        </w:rPr>
        <w:t>, настоящих Правил иных норм законодательства Республики Казахстан отклоняет заявку на проведение государственных закупок с указанием причины отклонения;</w:t>
      </w:r>
    </w:p>
    <w:bookmarkEnd w:id="122"/>
    <w:bookmarkStart w:name="z129" w:id="123"/>
    <w:p>
      <w:pPr>
        <w:spacing w:after="0"/>
        <w:ind w:left="0"/>
        <w:jc w:val="both"/>
      </w:pPr>
      <w:r>
        <w:rPr>
          <w:rFonts w:ascii="Times New Roman"/>
          <w:b w:val="false"/>
          <w:i w:val="false"/>
          <w:color w:val="000000"/>
          <w:sz w:val="28"/>
        </w:rPr>
        <w:t xml:space="preserve">
      2) в случае соответствия заявки на проведение государственных закупок требованиям </w:t>
      </w:r>
      <w:r>
        <w:rPr>
          <w:rFonts w:ascii="Times New Roman"/>
          <w:b w:val="false"/>
          <w:i w:val="false"/>
          <w:color w:val="000000"/>
          <w:sz w:val="28"/>
        </w:rPr>
        <w:t>Закона</w:t>
      </w:r>
      <w:r>
        <w:rPr>
          <w:rFonts w:ascii="Times New Roman"/>
          <w:b w:val="false"/>
          <w:i w:val="false"/>
          <w:color w:val="000000"/>
          <w:sz w:val="28"/>
        </w:rPr>
        <w:t>, настоящих Правил иных норм законодательства Республики Казахстан подтверждает такую заявку.</w:t>
      </w:r>
    </w:p>
    <w:bookmarkEnd w:id="123"/>
    <w:bookmarkStart w:name="z130" w:id="124"/>
    <w:p>
      <w:pPr>
        <w:spacing w:after="0"/>
        <w:ind w:left="0"/>
        <w:jc w:val="both"/>
      </w:pPr>
      <w:r>
        <w:rPr>
          <w:rFonts w:ascii="Times New Roman"/>
          <w:b w:val="false"/>
          <w:i w:val="false"/>
          <w:color w:val="000000"/>
          <w:sz w:val="28"/>
        </w:rPr>
        <w:t>
      44. В случае, принятия единым организатором решения, предусмотренного подпунктом 1) пункта 43 настоящих Правил заказчик в течение трех рабочих дней устраняет указанные несоответствия и повторно направляет единому организатору заявку на проведение централизованных закупок, за исключением случаев, когда причиной отклонения единым организатором заявки являются условия, не позволяющие осуществить данную государственную закупку в соответствии с законодательством Республики Казахстан. При этом единый организатор рассматривает повторно направленную заявку заказчика в течение пяти рабочих дней.</w:t>
      </w:r>
    </w:p>
    <w:bookmarkEnd w:id="124"/>
    <w:bookmarkStart w:name="z131" w:id="125"/>
    <w:p>
      <w:pPr>
        <w:spacing w:after="0"/>
        <w:ind w:left="0"/>
        <w:jc w:val="both"/>
      </w:pPr>
      <w:r>
        <w:rPr>
          <w:rFonts w:ascii="Times New Roman"/>
          <w:b w:val="false"/>
          <w:i w:val="false"/>
          <w:color w:val="000000"/>
          <w:sz w:val="28"/>
        </w:rPr>
        <w:t xml:space="preserve">
      45. В случае, принятия единым организатором решения, предусмотренного подпунктом 2) пункта 43 настоящих Правил, единый организатор в течение пяти рабочих дней принимает решение, предусмотренное </w:t>
      </w:r>
      <w:r>
        <w:rPr>
          <w:rFonts w:ascii="Times New Roman"/>
          <w:b w:val="false"/>
          <w:i w:val="false"/>
          <w:color w:val="000000"/>
          <w:sz w:val="28"/>
        </w:rPr>
        <w:t>пунктом 115</w:t>
      </w:r>
      <w:r>
        <w:rPr>
          <w:rFonts w:ascii="Times New Roman"/>
          <w:b w:val="false"/>
          <w:i w:val="false"/>
          <w:color w:val="000000"/>
          <w:sz w:val="28"/>
        </w:rPr>
        <w:t xml:space="preserve"> настоящих Правил.</w:t>
      </w:r>
    </w:p>
    <w:bookmarkEnd w:id="125"/>
    <w:bookmarkStart w:name="z132" w:id="126"/>
    <w:p>
      <w:pPr>
        <w:spacing w:after="0"/>
        <w:ind w:left="0"/>
        <w:jc w:val="left"/>
      </w:pPr>
      <w:r>
        <w:rPr>
          <w:rFonts w:ascii="Times New Roman"/>
          <w:b/>
          <w:i w:val="false"/>
          <w:color w:val="000000"/>
        </w:rPr>
        <w:t xml:space="preserve"> Глава 4. Квалификационные требования, предъявляемые к потенциальным поставщикам и (или) привлекаемым субподрядчикам (соисполнителям)</w:t>
      </w:r>
    </w:p>
    <w:bookmarkEnd w:id="126"/>
    <w:bookmarkStart w:name="z133" w:id="127"/>
    <w:p>
      <w:pPr>
        <w:spacing w:after="0"/>
        <w:ind w:left="0"/>
        <w:jc w:val="left"/>
      </w:pPr>
      <w:r>
        <w:rPr>
          <w:rFonts w:ascii="Times New Roman"/>
          <w:b/>
          <w:i w:val="false"/>
          <w:color w:val="000000"/>
        </w:rPr>
        <w:t xml:space="preserve"> Параграф 1. Квалификационные требования, предъявляемые к потенциальным поставщикам и (или) привлекаемым субподрядчикам (соисполнителям)</w:t>
      </w:r>
    </w:p>
    <w:bookmarkEnd w:id="127"/>
    <w:bookmarkStart w:name="z134" w:id="128"/>
    <w:p>
      <w:pPr>
        <w:spacing w:after="0"/>
        <w:ind w:left="0"/>
        <w:jc w:val="both"/>
      </w:pPr>
      <w:r>
        <w:rPr>
          <w:rFonts w:ascii="Times New Roman"/>
          <w:b w:val="false"/>
          <w:i w:val="false"/>
          <w:color w:val="000000"/>
          <w:sz w:val="28"/>
        </w:rPr>
        <w:t xml:space="preserve">
      46.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11 Закона к потенциальным поставщикам и (или) привлекаемым субподрядчикам (соисполнителям) предъявляются следующие квалификационные требования:</w:t>
      </w:r>
    </w:p>
    <w:bookmarkEnd w:id="128"/>
    <w:bookmarkStart w:name="z135" w:id="129"/>
    <w:p>
      <w:pPr>
        <w:spacing w:after="0"/>
        <w:ind w:left="0"/>
        <w:jc w:val="both"/>
      </w:pPr>
      <w:r>
        <w:rPr>
          <w:rFonts w:ascii="Times New Roman"/>
          <w:b w:val="false"/>
          <w:i w:val="false"/>
          <w:color w:val="000000"/>
          <w:sz w:val="28"/>
        </w:rPr>
        <w:t>
      1) обладать правоспособностью (для юридических лиц), гражданской дееспособностью (для физических лиц);</w:t>
      </w:r>
    </w:p>
    <w:bookmarkEnd w:id="129"/>
    <w:bookmarkStart w:name="z136" w:id="130"/>
    <w:p>
      <w:pPr>
        <w:spacing w:after="0"/>
        <w:ind w:left="0"/>
        <w:jc w:val="both"/>
      </w:pPr>
      <w:r>
        <w:rPr>
          <w:rFonts w:ascii="Times New Roman"/>
          <w:b w:val="false"/>
          <w:i w:val="false"/>
          <w:color w:val="000000"/>
          <w:sz w:val="28"/>
        </w:rPr>
        <w:t>
      2) являться финансово устойчивыми и не иметь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w:t>
      </w:r>
    </w:p>
    <w:bookmarkEnd w:id="130"/>
    <w:bookmarkStart w:name="z137" w:id="131"/>
    <w:p>
      <w:pPr>
        <w:spacing w:after="0"/>
        <w:ind w:left="0"/>
        <w:jc w:val="both"/>
      </w:pPr>
      <w:r>
        <w:rPr>
          <w:rFonts w:ascii="Times New Roman"/>
          <w:b w:val="false"/>
          <w:i w:val="false"/>
          <w:color w:val="000000"/>
          <w:sz w:val="28"/>
        </w:rPr>
        <w:t>
      3) не подлежать процедуре банкротства либо ликвидации;</w:t>
      </w:r>
    </w:p>
    <w:bookmarkEnd w:id="131"/>
    <w:bookmarkStart w:name="z138" w:id="132"/>
    <w:p>
      <w:pPr>
        <w:spacing w:after="0"/>
        <w:ind w:left="0"/>
        <w:jc w:val="both"/>
      </w:pPr>
      <w:r>
        <w:rPr>
          <w:rFonts w:ascii="Times New Roman"/>
          <w:b w:val="false"/>
          <w:i w:val="false"/>
          <w:color w:val="000000"/>
          <w:sz w:val="28"/>
        </w:rPr>
        <w:t>
      4) обладать материальными, трудовыми и финансовыми ресурсами, достаточными для исполнения обязательств по договору о государственных закупках, а также не иметь просроченной задолженности по выплате заработной платы перед работниками;</w:t>
      </w:r>
    </w:p>
    <w:bookmarkEnd w:id="132"/>
    <w:bookmarkStart w:name="z139" w:id="133"/>
    <w:p>
      <w:pPr>
        <w:spacing w:after="0"/>
        <w:ind w:left="0"/>
        <w:jc w:val="both"/>
      </w:pPr>
      <w:r>
        <w:rPr>
          <w:rFonts w:ascii="Times New Roman"/>
          <w:b w:val="false"/>
          <w:i w:val="false"/>
          <w:color w:val="000000"/>
          <w:sz w:val="28"/>
        </w:rPr>
        <w:t>
      5) наличие опыта работы.</w:t>
      </w:r>
    </w:p>
    <w:bookmarkEnd w:id="133"/>
    <w:bookmarkStart w:name="z140" w:id="134"/>
    <w:p>
      <w:pPr>
        <w:spacing w:after="0"/>
        <w:ind w:left="0"/>
        <w:jc w:val="both"/>
      </w:pPr>
      <w:r>
        <w:rPr>
          <w:rFonts w:ascii="Times New Roman"/>
          <w:b w:val="false"/>
          <w:i w:val="false"/>
          <w:color w:val="000000"/>
          <w:sz w:val="28"/>
        </w:rPr>
        <w:t>
      Для целей осуществления государственных закупок, опыт работы учитывается только по договорам, выполненным в рамках государственных закупок и договорам, сведения о которых содержатся в объектах информатизации государственных органов.</w:t>
      </w:r>
    </w:p>
    <w:bookmarkEnd w:id="134"/>
    <w:bookmarkStart w:name="z141" w:id="135"/>
    <w:p>
      <w:pPr>
        <w:spacing w:after="0"/>
        <w:ind w:left="0"/>
        <w:jc w:val="both"/>
      </w:pPr>
      <w:r>
        <w:rPr>
          <w:rFonts w:ascii="Times New Roman"/>
          <w:b w:val="false"/>
          <w:i w:val="false"/>
          <w:color w:val="000000"/>
          <w:sz w:val="28"/>
        </w:rPr>
        <w:t>
      В случае реорганизации юридических лиц (присоединение, слияние) учитывается наибольший опыт работы одного из реорганизуемых юридических лиц.</w:t>
      </w:r>
    </w:p>
    <w:bookmarkEnd w:id="135"/>
    <w:bookmarkStart w:name="z142" w:id="136"/>
    <w:p>
      <w:pPr>
        <w:spacing w:after="0"/>
        <w:ind w:left="0"/>
        <w:jc w:val="both"/>
      </w:pPr>
      <w:r>
        <w:rPr>
          <w:rFonts w:ascii="Times New Roman"/>
          <w:b w:val="false"/>
          <w:i w:val="false"/>
          <w:color w:val="000000"/>
          <w:sz w:val="28"/>
        </w:rPr>
        <w:t>
      47. В случае привлечения субподрядчиков (соисполнителей) для выполнения отдельных видов работ либо услуг документы, подтверждающие их соответствие квалификационным требованиям, представляются на выполняемые ими виды работ, услуг.</w:t>
      </w:r>
    </w:p>
    <w:bookmarkEnd w:id="136"/>
    <w:bookmarkStart w:name="z143" w:id="137"/>
    <w:p>
      <w:pPr>
        <w:spacing w:after="0"/>
        <w:ind w:left="0"/>
        <w:jc w:val="both"/>
      </w:pPr>
      <w:r>
        <w:rPr>
          <w:rFonts w:ascii="Times New Roman"/>
          <w:b w:val="false"/>
          <w:i w:val="false"/>
          <w:color w:val="000000"/>
          <w:sz w:val="28"/>
        </w:rPr>
        <w:t>
      48. Квалификационные требования, предусмотренные подпунктами 2) в части обладания финансовой устойчивости, 4) и 5) пункта 46 настоящих Правил, не распространяются на привлекаемых субподрядчиков (соисполнителей).</w:t>
      </w:r>
    </w:p>
    <w:bookmarkEnd w:id="137"/>
    <w:bookmarkStart w:name="z144" w:id="138"/>
    <w:p>
      <w:pPr>
        <w:spacing w:after="0"/>
        <w:ind w:left="0"/>
        <w:jc w:val="both"/>
      </w:pPr>
      <w:r>
        <w:rPr>
          <w:rFonts w:ascii="Times New Roman"/>
          <w:b w:val="false"/>
          <w:i w:val="false"/>
          <w:color w:val="000000"/>
          <w:sz w:val="28"/>
        </w:rPr>
        <w:t xml:space="preserve">
      49. В случае осуществления государственных закупок товаров, работ, услуг, на занятие которыми необходимо получение разрешения, направление уведомления,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(далее – Закон о разрешениях и уведомлениях), организатор и (или) заказчик обязаны устанавливать к потенциальным поставщикам требование о наличии соответствующего разрешения (уведомления).</w:t>
      </w:r>
    </w:p>
    <w:bookmarkEnd w:id="138"/>
    <w:bookmarkStart w:name="z145" w:id="139"/>
    <w:p>
      <w:pPr>
        <w:spacing w:after="0"/>
        <w:ind w:left="0"/>
        <w:jc w:val="left"/>
      </w:pPr>
      <w:r>
        <w:rPr>
          <w:rFonts w:ascii="Times New Roman"/>
          <w:b/>
          <w:i w:val="false"/>
          <w:color w:val="000000"/>
        </w:rPr>
        <w:t xml:space="preserve"> Параграф 2. Порядок определения соответствия потенциального поставщика квалификационному требованию в части обладания правоспособностью</w:t>
      </w:r>
    </w:p>
    <w:bookmarkEnd w:id="139"/>
    <w:bookmarkStart w:name="z146" w:id="140"/>
    <w:p>
      <w:pPr>
        <w:spacing w:after="0"/>
        <w:ind w:left="0"/>
        <w:jc w:val="both"/>
      </w:pPr>
      <w:r>
        <w:rPr>
          <w:rFonts w:ascii="Times New Roman"/>
          <w:b w:val="false"/>
          <w:i w:val="false"/>
          <w:color w:val="000000"/>
          <w:sz w:val="28"/>
        </w:rPr>
        <w:t>
      50. Правоспособность потенциального поставщика, осуществляющего виды деятельности, на занятие которыми необходимо получение разрешения, направление уведомления, подтверждается посредством информационных систем государственных органов в соответствии с законодательством Республики Казахстан об информатизации.</w:t>
      </w:r>
    </w:p>
    <w:bookmarkEnd w:id="140"/>
    <w:bookmarkStart w:name="z147" w:id="141"/>
    <w:p>
      <w:pPr>
        <w:spacing w:after="0"/>
        <w:ind w:left="0"/>
        <w:jc w:val="both"/>
      </w:pPr>
      <w:r>
        <w:rPr>
          <w:rFonts w:ascii="Times New Roman"/>
          <w:b w:val="false"/>
          <w:i w:val="false"/>
          <w:color w:val="000000"/>
          <w:sz w:val="28"/>
        </w:rPr>
        <w:t>
      51. В случае отсутствия сведений в информационных системах государственных органов потенциальный поставщик представляет нотариально засвидетельствованную или электронную копию соответствующего разрешения (уведомления), полученного (направленного) в соответствии с законодательством Республики Казахстан.</w:t>
      </w:r>
    </w:p>
    <w:bookmarkEnd w:id="141"/>
    <w:bookmarkStart w:name="z148" w:id="142"/>
    <w:p>
      <w:pPr>
        <w:spacing w:after="0"/>
        <w:ind w:left="0"/>
        <w:jc w:val="both"/>
      </w:pPr>
      <w:r>
        <w:rPr>
          <w:rFonts w:ascii="Times New Roman"/>
          <w:b w:val="false"/>
          <w:i w:val="false"/>
          <w:color w:val="000000"/>
          <w:sz w:val="28"/>
        </w:rPr>
        <w:t>
      52. Не допускается установление требований по наличию разрешения (направления уведомления) и (или) подвида такого разрешительного документа, которое непосредственно не вытекают из необходимости выполнения обязательств по договору.</w:t>
      </w:r>
    </w:p>
    <w:bookmarkEnd w:id="142"/>
    <w:bookmarkStart w:name="z149" w:id="143"/>
    <w:p>
      <w:pPr>
        <w:spacing w:after="0"/>
        <w:ind w:left="0"/>
        <w:jc w:val="left"/>
      </w:pPr>
      <w:r>
        <w:rPr>
          <w:rFonts w:ascii="Times New Roman"/>
          <w:b/>
          <w:i w:val="false"/>
          <w:color w:val="000000"/>
        </w:rPr>
        <w:t xml:space="preserve"> Параграф 3. Порядок определения соответствия потенциального поставщика квалификационному требованию в виде его финансовой устойчивости</w:t>
      </w:r>
    </w:p>
    <w:bookmarkEnd w:id="143"/>
    <w:bookmarkStart w:name="z150" w:id="144"/>
    <w:p>
      <w:pPr>
        <w:spacing w:after="0"/>
        <w:ind w:left="0"/>
        <w:jc w:val="both"/>
      </w:pPr>
      <w:r>
        <w:rPr>
          <w:rFonts w:ascii="Times New Roman"/>
          <w:b w:val="false"/>
          <w:i w:val="false"/>
          <w:color w:val="000000"/>
          <w:sz w:val="28"/>
        </w:rPr>
        <w:t>
      53. Квалификационное требование в виде финансовой устойчивости потенциального поставщика предъявляется к потенциальным поставщикам, участвующим в государственных закупках:</w:t>
      </w:r>
    </w:p>
    <w:bookmarkEnd w:id="144"/>
    <w:bookmarkStart w:name="z151" w:id="145"/>
    <w:p>
      <w:pPr>
        <w:spacing w:after="0"/>
        <w:ind w:left="0"/>
        <w:jc w:val="both"/>
      </w:pPr>
      <w:r>
        <w:rPr>
          <w:rFonts w:ascii="Times New Roman"/>
          <w:b w:val="false"/>
          <w:i w:val="false"/>
          <w:color w:val="000000"/>
          <w:sz w:val="28"/>
        </w:rPr>
        <w:t>
      1) товаров, если выделенная сумма соответствующей государственной закупки (лота) превышает четыретысячекратный размер месячного расчетного показателя, установленного на соответствующий финансовый год законом о республиканском бюджете;</w:t>
      </w:r>
    </w:p>
    <w:bookmarkEnd w:id="145"/>
    <w:bookmarkStart w:name="z152" w:id="146"/>
    <w:p>
      <w:pPr>
        <w:spacing w:after="0"/>
        <w:ind w:left="0"/>
        <w:jc w:val="both"/>
      </w:pPr>
      <w:r>
        <w:rPr>
          <w:rFonts w:ascii="Times New Roman"/>
          <w:b w:val="false"/>
          <w:i w:val="false"/>
          <w:color w:val="000000"/>
          <w:sz w:val="28"/>
        </w:rPr>
        <w:t>
      2) работ, если выделенная сумма соответствующей государственной закупки (лота) превышает двадцатитысячекратный размер месячного расчетного показателя, установленного на соответствующий финансовый год законом о республиканском бюджете;</w:t>
      </w:r>
    </w:p>
    <w:bookmarkEnd w:id="146"/>
    <w:bookmarkStart w:name="z153" w:id="147"/>
    <w:p>
      <w:pPr>
        <w:spacing w:after="0"/>
        <w:ind w:left="0"/>
        <w:jc w:val="both"/>
      </w:pPr>
      <w:r>
        <w:rPr>
          <w:rFonts w:ascii="Times New Roman"/>
          <w:b w:val="false"/>
          <w:i w:val="false"/>
          <w:color w:val="000000"/>
          <w:sz w:val="28"/>
        </w:rPr>
        <w:t>
      3) услуг, если выделенная сумма соответствующей государственной закупки (лота) превышает восьмитысячекратный размер месячного расчетного показателя, установленного на соответствующий финансовый год законом о республиканском бюджете.</w:t>
      </w:r>
    </w:p>
    <w:bookmarkEnd w:id="147"/>
    <w:bookmarkStart w:name="z154" w:id="148"/>
    <w:p>
      <w:pPr>
        <w:spacing w:after="0"/>
        <w:ind w:left="0"/>
        <w:jc w:val="both"/>
      </w:pPr>
      <w:r>
        <w:rPr>
          <w:rFonts w:ascii="Times New Roman"/>
          <w:b w:val="false"/>
          <w:i w:val="false"/>
          <w:color w:val="000000"/>
          <w:sz w:val="28"/>
        </w:rPr>
        <w:t>
      54. Квалификационное требование в виде финансовой устойчивости потенциального поставщика предъявляется вне зависимости от выделенной суммы государственной закупки (лота), в случаях осуществления государственных закупок:</w:t>
      </w:r>
    </w:p>
    <w:bookmarkEnd w:id="148"/>
    <w:bookmarkStart w:name="z155" w:id="149"/>
    <w:p>
      <w:pPr>
        <w:spacing w:after="0"/>
        <w:ind w:left="0"/>
        <w:jc w:val="both"/>
      </w:pPr>
      <w:r>
        <w:rPr>
          <w:rFonts w:ascii="Times New Roman"/>
          <w:b w:val="false"/>
          <w:i w:val="false"/>
          <w:color w:val="000000"/>
          <w:sz w:val="28"/>
        </w:rPr>
        <w:t>
      1) работ по разработке технико-экономического обоснования, проектной (проектно-сметной) документации и градостроительных проектов;</w:t>
      </w:r>
    </w:p>
    <w:bookmarkEnd w:id="149"/>
    <w:bookmarkStart w:name="z156" w:id="150"/>
    <w:p>
      <w:pPr>
        <w:spacing w:after="0"/>
        <w:ind w:left="0"/>
        <w:jc w:val="both"/>
      </w:pPr>
      <w:r>
        <w:rPr>
          <w:rFonts w:ascii="Times New Roman"/>
          <w:b w:val="false"/>
          <w:i w:val="false"/>
          <w:color w:val="000000"/>
          <w:sz w:val="28"/>
        </w:rPr>
        <w:t>
      2) работ по комплексной вневедомственной экспертизе проектов строительства объектов;</w:t>
      </w:r>
    </w:p>
    <w:bookmarkEnd w:id="150"/>
    <w:bookmarkStart w:name="z157" w:id="151"/>
    <w:p>
      <w:pPr>
        <w:spacing w:after="0"/>
        <w:ind w:left="0"/>
        <w:jc w:val="both"/>
      </w:pPr>
      <w:r>
        <w:rPr>
          <w:rFonts w:ascii="Times New Roman"/>
          <w:b w:val="false"/>
          <w:i w:val="false"/>
          <w:color w:val="000000"/>
          <w:sz w:val="28"/>
        </w:rPr>
        <w:t>
      3) инжиниринговых услуг по техническому надзору и (или) управлению проектами.</w:t>
      </w:r>
    </w:p>
    <w:bookmarkEnd w:id="151"/>
    <w:bookmarkStart w:name="z158" w:id="152"/>
    <w:p>
      <w:pPr>
        <w:spacing w:after="0"/>
        <w:ind w:left="0"/>
        <w:jc w:val="both"/>
      </w:pPr>
      <w:r>
        <w:rPr>
          <w:rFonts w:ascii="Times New Roman"/>
          <w:b w:val="false"/>
          <w:i w:val="false"/>
          <w:color w:val="000000"/>
          <w:sz w:val="28"/>
        </w:rPr>
        <w:t xml:space="preserve">
      55. Квалификационное требование в виде финансовой устойчивости потенциального поставщика не распространяется на потенциальных поставщиков, участвующих в государственных закупках в соответствии с пунктами 1 - 6 </w:t>
      </w:r>
      <w:r>
        <w:rPr>
          <w:rFonts w:ascii="Times New Roman"/>
          <w:b w:val="false"/>
          <w:i w:val="false"/>
          <w:color w:val="000000"/>
          <w:sz w:val="28"/>
        </w:rPr>
        <w:t>статьи 27</w:t>
      </w:r>
      <w:r>
        <w:rPr>
          <w:rFonts w:ascii="Times New Roman"/>
          <w:b w:val="false"/>
          <w:i w:val="false"/>
          <w:color w:val="000000"/>
          <w:sz w:val="28"/>
        </w:rPr>
        <w:t xml:space="preserve"> Закона, а также на потенциальных поставщиков при приобретении у них товаров и услуг для обеспечения лиц с инвалидностью в соответствии с индивидуальной программой реабилитации лиц с инвалидностью протезно-ортопедической помощью, техническими вспомогательными (компенсаторными) средствами, специальными средствами передвижения и услугами согласно классификатору технических вспомогательных (компенсаторных) средств, специальных средств передвижения и услуг, предоставляемых лицам с инвалидностью, утвержденному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30 июня 2023 года № 284 "Об утверждении Классификатора технических вспомогательных (компенсаторных) средств, специальных средств передвижения и услуг, предоставляемых лицам с инвалидностью" (зарегистрирован в Реестре государственной регистрации нормативных правовых актов под № 32984), а также на потенциальных поставщиков указанных в </w:t>
      </w:r>
      <w:r>
        <w:rPr>
          <w:rFonts w:ascii="Times New Roman"/>
          <w:b w:val="false"/>
          <w:i w:val="false"/>
          <w:color w:val="000000"/>
          <w:sz w:val="28"/>
        </w:rPr>
        <w:t>подпункте 6)</w:t>
      </w:r>
      <w:r>
        <w:rPr>
          <w:rFonts w:ascii="Times New Roman"/>
          <w:b w:val="false"/>
          <w:i w:val="false"/>
          <w:color w:val="000000"/>
          <w:sz w:val="28"/>
        </w:rPr>
        <w:t xml:space="preserve"> пункта 1 статьи 293 Кодекса Республики Казахстан "О налогах и других обязательных платежах в бюджет (Налоговый кодекс)" (далее – Налоговый кодекс), при приобретении у них товаров и услуг из Реестра доверенного программного обеспечения и продукции электронной промышленности.</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приказа Министра финансов РК от 21.08.2025 </w:t>
      </w:r>
      <w:r>
        <w:rPr>
          <w:rFonts w:ascii="Times New Roman"/>
          <w:b w:val="false"/>
          <w:i w:val="false"/>
          <w:color w:val="000000"/>
          <w:sz w:val="28"/>
        </w:rPr>
        <w:t>№ 456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 w:id="153"/>
    <w:p>
      <w:pPr>
        <w:spacing w:after="0"/>
        <w:ind w:left="0"/>
        <w:jc w:val="both"/>
      </w:pPr>
      <w:r>
        <w:rPr>
          <w:rFonts w:ascii="Times New Roman"/>
          <w:b w:val="false"/>
          <w:i w:val="false"/>
          <w:color w:val="000000"/>
          <w:sz w:val="28"/>
        </w:rPr>
        <w:t>
      56. Финансовая устойчивость потенциального поставщика определяется веб-порталом автоматически на основании следующих сведений органов государственных доходов:</w:t>
      </w:r>
    </w:p>
    <w:bookmarkEnd w:id="153"/>
    <w:bookmarkStart w:name="z160" w:id="154"/>
    <w:p>
      <w:pPr>
        <w:spacing w:after="0"/>
        <w:ind w:left="0"/>
        <w:jc w:val="both"/>
      </w:pPr>
      <w:r>
        <w:rPr>
          <w:rFonts w:ascii="Times New Roman"/>
          <w:b w:val="false"/>
          <w:i w:val="false"/>
          <w:color w:val="000000"/>
          <w:sz w:val="28"/>
        </w:rPr>
        <w:t>
      1) доходы;</w:t>
      </w:r>
    </w:p>
    <w:bookmarkEnd w:id="154"/>
    <w:bookmarkStart w:name="z161" w:id="155"/>
    <w:p>
      <w:pPr>
        <w:spacing w:after="0"/>
        <w:ind w:left="0"/>
        <w:jc w:val="both"/>
      </w:pPr>
      <w:r>
        <w:rPr>
          <w:rFonts w:ascii="Times New Roman"/>
          <w:b w:val="false"/>
          <w:i w:val="false"/>
          <w:color w:val="000000"/>
          <w:sz w:val="28"/>
        </w:rPr>
        <w:t>
      2) уплаченные налоги;</w:t>
      </w:r>
    </w:p>
    <w:bookmarkEnd w:id="155"/>
    <w:bookmarkStart w:name="z162" w:id="156"/>
    <w:p>
      <w:pPr>
        <w:spacing w:after="0"/>
        <w:ind w:left="0"/>
        <w:jc w:val="both"/>
      </w:pPr>
      <w:r>
        <w:rPr>
          <w:rFonts w:ascii="Times New Roman"/>
          <w:b w:val="false"/>
          <w:i w:val="false"/>
          <w:color w:val="000000"/>
          <w:sz w:val="28"/>
        </w:rPr>
        <w:t>
      3) основные средства;</w:t>
      </w:r>
    </w:p>
    <w:bookmarkEnd w:id="156"/>
    <w:bookmarkStart w:name="z163" w:id="157"/>
    <w:p>
      <w:pPr>
        <w:spacing w:after="0"/>
        <w:ind w:left="0"/>
        <w:jc w:val="both"/>
      </w:pPr>
      <w:r>
        <w:rPr>
          <w:rFonts w:ascii="Times New Roman"/>
          <w:b w:val="false"/>
          <w:i w:val="false"/>
          <w:color w:val="000000"/>
          <w:sz w:val="28"/>
        </w:rPr>
        <w:t>
      4) фонд оплаты труда.</w:t>
      </w:r>
    </w:p>
    <w:bookmarkEnd w:id="157"/>
    <w:bookmarkStart w:name="z164" w:id="158"/>
    <w:p>
      <w:pPr>
        <w:spacing w:after="0"/>
        <w:ind w:left="0"/>
        <w:jc w:val="both"/>
      </w:pPr>
      <w:r>
        <w:rPr>
          <w:rFonts w:ascii="Times New Roman"/>
          <w:b w:val="false"/>
          <w:i w:val="false"/>
          <w:color w:val="000000"/>
          <w:sz w:val="28"/>
        </w:rPr>
        <w:t>
      57. Потенциальный поставщик признается финансово устойчивым, если он соответствует в совокупности следующим условиям:</w:t>
      </w:r>
    </w:p>
    <w:bookmarkEnd w:id="158"/>
    <w:bookmarkStart w:name="z5045" w:id="159"/>
    <w:p>
      <w:pPr>
        <w:spacing w:after="0"/>
        <w:ind w:left="0"/>
        <w:jc w:val="both"/>
      </w:pPr>
      <w:r>
        <w:rPr>
          <w:rFonts w:ascii="Times New Roman"/>
          <w:b w:val="false"/>
          <w:i w:val="false"/>
          <w:color w:val="000000"/>
          <w:sz w:val="28"/>
        </w:rPr>
        <w:t>
      1) доходы потенциального поставщика за три года, предшествующих предыдущему году согласно данным информационных систем органов государственных доходов, составляют не менее одной второй части суммы, выделенной для осуществления государственной закупки;</w:t>
      </w:r>
    </w:p>
    <w:bookmarkEnd w:id="159"/>
    <w:bookmarkStart w:name="z5046" w:id="160"/>
    <w:p>
      <w:pPr>
        <w:spacing w:after="0"/>
        <w:ind w:left="0"/>
        <w:jc w:val="both"/>
      </w:pPr>
      <w:r>
        <w:rPr>
          <w:rFonts w:ascii="Times New Roman"/>
          <w:b w:val="false"/>
          <w:i w:val="false"/>
          <w:color w:val="000000"/>
          <w:sz w:val="28"/>
        </w:rPr>
        <w:t>
      2) показатель уплаченных налогов за три года, предшествующих предыдущему году согласно данным информационных систем органов государственных доходов, составляет не менее трех процентов от доходов потенциального поставщика.</w:t>
      </w:r>
    </w:p>
    <w:bookmarkEnd w:id="160"/>
    <w:bookmarkStart w:name="z5047" w:id="161"/>
    <w:p>
      <w:pPr>
        <w:spacing w:after="0"/>
        <w:ind w:left="0"/>
        <w:jc w:val="both"/>
      </w:pPr>
      <w:r>
        <w:rPr>
          <w:rFonts w:ascii="Times New Roman"/>
          <w:b w:val="false"/>
          <w:i w:val="false"/>
          <w:color w:val="000000"/>
          <w:sz w:val="28"/>
        </w:rPr>
        <w:t>
      Уплаченные налоги и платежи отражаются в том календарном году, в котором произведено фактическое зачисление в бюджет согласно данным органов казначейства.</w:t>
      </w:r>
    </w:p>
    <w:bookmarkEnd w:id="161"/>
    <w:bookmarkStart w:name="z5048" w:id="162"/>
    <w:p>
      <w:pPr>
        <w:spacing w:after="0"/>
        <w:ind w:left="0"/>
        <w:jc w:val="both"/>
      </w:pPr>
      <w:r>
        <w:rPr>
          <w:rFonts w:ascii="Times New Roman"/>
          <w:b w:val="false"/>
          <w:i w:val="false"/>
          <w:color w:val="000000"/>
          <w:sz w:val="28"/>
        </w:rPr>
        <w:t xml:space="preserve">
      Уплаченные налоги и платежи включают налоговые поступления, за исключением таможенных платежей и налогов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таможенном регулировании в Республике Казахстан".</w:t>
      </w:r>
    </w:p>
    <w:bookmarkEnd w:id="162"/>
    <w:bookmarkStart w:name="z5049" w:id="163"/>
    <w:p>
      <w:pPr>
        <w:spacing w:after="0"/>
        <w:ind w:left="0"/>
        <w:jc w:val="both"/>
      </w:pPr>
      <w:r>
        <w:rPr>
          <w:rFonts w:ascii="Times New Roman"/>
          <w:b w:val="false"/>
          <w:i w:val="false"/>
          <w:color w:val="000000"/>
          <w:sz w:val="28"/>
        </w:rPr>
        <w:t>
      Для целей настоящих Правил расчет показателя уплаченных налогов определяется согласно данным информационных систем органов государственных доходов по следующей формуле:</w:t>
      </w:r>
    </w:p>
    <w:bookmarkEnd w:id="163"/>
    <w:bookmarkStart w:name="z5050" w:id="164"/>
    <w:p>
      <w:pPr>
        <w:spacing w:after="0"/>
        <w:ind w:left="0"/>
        <w:jc w:val="both"/>
      </w:pPr>
      <w:r>
        <w:rPr>
          <w:rFonts w:ascii="Times New Roman"/>
          <w:b w:val="false"/>
          <w:i w:val="false"/>
          <w:color w:val="000000"/>
          <w:sz w:val="28"/>
        </w:rPr>
        <w:t>
      ПУН = УН / СД х 100 %,</w:t>
      </w:r>
    </w:p>
    <w:bookmarkEnd w:id="164"/>
    <w:bookmarkStart w:name="z5051" w:id="165"/>
    <w:p>
      <w:pPr>
        <w:spacing w:after="0"/>
        <w:ind w:left="0"/>
        <w:jc w:val="both"/>
      </w:pPr>
      <w:r>
        <w:rPr>
          <w:rFonts w:ascii="Times New Roman"/>
          <w:b w:val="false"/>
          <w:i w:val="false"/>
          <w:color w:val="000000"/>
          <w:sz w:val="28"/>
        </w:rPr>
        <w:t>
      где:</w:t>
      </w:r>
    </w:p>
    <w:bookmarkEnd w:id="165"/>
    <w:bookmarkStart w:name="z5052" w:id="166"/>
    <w:p>
      <w:pPr>
        <w:spacing w:after="0"/>
        <w:ind w:left="0"/>
        <w:jc w:val="both"/>
      </w:pPr>
      <w:r>
        <w:rPr>
          <w:rFonts w:ascii="Times New Roman"/>
          <w:b w:val="false"/>
          <w:i w:val="false"/>
          <w:color w:val="000000"/>
          <w:sz w:val="28"/>
        </w:rPr>
        <w:t>
      ПУН – показатель уплаченных налогов;</w:t>
      </w:r>
    </w:p>
    <w:bookmarkEnd w:id="166"/>
    <w:bookmarkStart w:name="z5053" w:id="167"/>
    <w:p>
      <w:pPr>
        <w:spacing w:after="0"/>
        <w:ind w:left="0"/>
        <w:jc w:val="both"/>
      </w:pPr>
      <w:r>
        <w:rPr>
          <w:rFonts w:ascii="Times New Roman"/>
          <w:b w:val="false"/>
          <w:i w:val="false"/>
          <w:color w:val="000000"/>
          <w:sz w:val="28"/>
        </w:rPr>
        <w:t>
      УН – сумма уплаченных налогов в течение рассчитываемого трехлетнего периода;</w:t>
      </w:r>
    </w:p>
    <w:bookmarkEnd w:id="167"/>
    <w:bookmarkStart w:name="z5054" w:id="168"/>
    <w:p>
      <w:pPr>
        <w:spacing w:after="0"/>
        <w:ind w:left="0"/>
        <w:jc w:val="both"/>
      </w:pPr>
      <w:r>
        <w:rPr>
          <w:rFonts w:ascii="Times New Roman"/>
          <w:b w:val="false"/>
          <w:i w:val="false"/>
          <w:color w:val="000000"/>
          <w:sz w:val="28"/>
        </w:rPr>
        <w:t>
      СД – сумма дохода потенциального поставщика за рассчитываемый трехлетний период;</w:t>
      </w:r>
    </w:p>
    <w:bookmarkEnd w:id="168"/>
    <w:bookmarkStart w:name="z5055" w:id="169"/>
    <w:p>
      <w:pPr>
        <w:spacing w:after="0"/>
        <w:ind w:left="0"/>
        <w:jc w:val="both"/>
      </w:pPr>
      <w:r>
        <w:rPr>
          <w:rFonts w:ascii="Times New Roman"/>
          <w:b w:val="false"/>
          <w:i w:val="false"/>
          <w:color w:val="000000"/>
          <w:sz w:val="28"/>
        </w:rPr>
        <w:t>
      3) стоимость основных средств потенциального поставщика за три года, предшествующих предыдущему году согласно данным информационных систем органов государственных доходов, составляет не менее одной пятнадцатой части суммы, выделенной для осуществления государственной закупки, но не более четырестатысячекратного размера месячного расчетного показателя, установленного на соответствующий финансовый год;</w:t>
      </w:r>
    </w:p>
    <w:bookmarkEnd w:id="169"/>
    <w:bookmarkStart w:name="z5056" w:id="170"/>
    <w:p>
      <w:pPr>
        <w:spacing w:after="0"/>
        <w:ind w:left="0"/>
        <w:jc w:val="both"/>
      </w:pPr>
      <w:r>
        <w:rPr>
          <w:rFonts w:ascii="Times New Roman"/>
          <w:b w:val="false"/>
          <w:i w:val="false"/>
          <w:color w:val="000000"/>
          <w:sz w:val="28"/>
        </w:rPr>
        <w:t>
      4) фонд оплаты труда работников потенциального поставщика за три года, предшествующих предыдущему году согласно данным информационных систем органов государственных доходов, составляют не менее одной пятнадцатой части суммы, выделенной для осуществления государственной закупки.</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57 -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6" w:id="171"/>
    <w:p>
      <w:pPr>
        <w:spacing w:after="0"/>
        <w:ind w:left="0"/>
        <w:jc w:val="both"/>
      </w:pPr>
      <w:r>
        <w:rPr>
          <w:rFonts w:ascii="Times New Roman"/>
          <w:b w:val="false"/>
          <w:i w:val="false"/>
          <w:color w:val="000000"/>
          <w:sz w:val="28"/>
        </w:rPr>
        <w:t>
      58. Потенциальный поставщик, участвующий в государственных закупках товаров, признается финансово устойчивым, если он соответствует в совокупности условиям, предусмотренным в подпунктах 1) и 2) пункта 57 настоящих Правил.</w:t>
      </w:r>
    </w:p>
    <w:bookmarkEnd w:id="171"/>
    <w:bookmarkStart w:name="z4321" w:id="172"/>
    <w:p>
      <w:pPr>
        <w:spacing w:after="0"/>
        <w:ind w:left="0"/>
        <w:jc w:val="both"/>
      </w:pPr>
      <w:r>
        <w:rPr>
          <w:rFonts w:ascii="Times New Roman"/>
          <w:b w:val="false"/>
          <w:i w:val="false"/>
          <w:color w:val="000000"/>
          <w:sz w:val="28"/>
        </w:rPr>
        <w:t xml:space="preserve">
      58-1. Потенциальный поставщик, указанный в </w:t>
      </w:r>
      <w:r>
        <w:rPr>
          <w:rFonts w:ascii="Times New Roman"/>
          <w:b w:val="false"/>
          <w:i w:val="false"/>
          <w:color w:val="000000"/>
          <w:sz w:val="28"/>
        </w:rPr>
        <w:t>подпункте 6)</w:t>
      </w:r>
      <w:r>
        <w:rPr>
          <w:rFonts w:ascii="Times New Roman"/>
          <w:b w:val="false"/>
          <w:i w:val="false"/>
          <w:color w:val="000000"/>
          <w:sz w:val="28"/>
        </w:rPr>
        <w:t xml:space="preserve"> пункта 1 статьи 293 Налогового кодекса и участвующий в государственных закупках товаров признается финансово устойчивым, если он соответствует условию, предусмотренному в </w:t>
      </w:r>
      <w:r>
        <w:rPr>
          <w:rFonts w:ascii="Times New Roman"/>
          <w:b w:val="false"/>
          <w:i w:val="false"/>
          <w:color w:val="000000"/>
          <w:sz w:val="28"/>
        </w:rPr>
        <w:t>подпункте 1)</w:t>
      </w:r>
      <w:r>
        <w:rPr>
          <w:rFonts w:ascii="Times New Roman"/>
          <w:b w:val="false"/>
          <w:i w:val="false"/>
          <w:color w:val="000000"/>
          <w:sz w:val="28"/>
        </w:rPr>
        <w:t xml:space="preserve"> пункта 57 настоящих Правил.</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58-1 в соответствии с приказом Министра финансов РК от 17.06.2025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7" w:id="173"/>
    <w:p>
      <w:pPr>
        <w:spacing w:after="0"/>
        <w:ind w:left="0"/>
        <w:jc w:val="both"/>
      </w:pPr>
      <w:r>
        <w:rPr>
          <w:rFonts w:ascii="Times New Roman"/>
          <w:b w:val="false"/>
          <w:i w:val="false"/>
          <w:color w:val="000000"/>
          <w:sz w:val="28"/>
        </w:rPr>
        <w:t>
      59. Потенциальный поставщик, участвующий в государственных закупках по розничной и оптовой реализации горюче-смазочных материалов, а также потенциальный поставщик заключивший соглашение о промышленной сборке транспортных средств и (или) сельскохозяйственной техники с уполномоченным органом в области государственной поддержки индустриальной деятельности, признаются финансово устойчивыми, если их показатель уплаченных налогов, рассчитываемый в соответствии с подпунктом 2) пункта 57 настоящих Правил составляет не менее одного процента от его доходов.</w:t>
      </w:r>
    </w:p>
    <w:bookmarkEnd w:id="173"/>
    <w:bookmarkStart w:name="z178" w:id="174"/>
    <w:p>
      <w:pPr>
        <w:spacing w:after="0"/>
        <w:ind w:left="0"/>
        <w:jc w:val="both"/>
      </w:pPr>
      <w:r>
        <w:rPr>
          <w:rFonts w:ascii="Times New Roman"/>
          <w:b w:val="false"/>
          <w:i w:val="false"/>
          <w:color w:val="000000"/>
          <w:sz w:val="28"/>
        </w:rPr>
        <w:t>
      60. Потенциальный поставщик, участвующий в государственных закупках услуг, признается финансово устойчивым, если он соответствует в совокупности условиям, предусмотренным в подпунктах 1), 2) и 4) пункта 57 настоящих Правил.</w:t>
      </w:r>
    </w:p>
    <w:bookmarkEnd w:id="174"/>
    <w:bookmarkStart w:name="z4322" w:id="175"/>
    <w:p>
      <w:pPr>
        <w:spacing w:after="0"/>
        <w:ind w:left="0"/>
        <w:jc w:val="both"/>
      </w:pPr>
      <w:r>
        <w:rPr>
          <w:rFonts w:ascii="Times New Roman"/>
          <w:b w:val="false"/>
          <w:i w:val="false"/>
          <w:color w:val="000000"/>
          <w:sz w:val="28"/>
        </w:rPr>
        <w:t xml:space="preserve">
      60-1. Потенциальный поставщик, указанный в </w:t>
      </w:r>
      <w:r>
        <w:rPr>
          <w:rFonts w:ascii="Times New Roman"/>
          <w:b w:val="false"/>
          <w:i w:val="false"/>
          <w:color w:val="000000"/>
          <w:sz w:val="28"/>
        </w:rPr>
        <w:t>подпункте 6)</w:t>
      </w:r>
      <w:r>
        <w:rPr>
          <w:rFonts w:ascii="Times New Roman"/>
          <w:b w:val="false"/>
          <w:i w:val="false"/>
          <w:color w:val="000000"/>
          <w:sz w:val="28"/>
        </w:rPr>
        <w:t xml:space="preserve"> пункта 1 статьи 293 Налогового кодекса и участвующий в государственных закупках услуг признается финансово устойчивым, если он соответствует в совокупности условиям, предусмотренным в подпунктах 1) и 4) пункта 57 настоящих Правил.</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60-1 в соответствии с приказом Министра финансов РК от 17.06.2025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 w:id="176"/>
    <w:p>
      <w:pPr>
        <w:spacing w:after="0"/>
        <w:ind w:left="0"/>
        <w:jc w:val="both"/>
      </w:pPr>
      <w:r>
        <w:rPr>
          <w:rFonts w:ascii="Times New Roman"/>
          <w:b w:val="false"/>
          <w:i w:val="false"/>
          <w:color w:val="000000"/>
          <w:sz w:val="28"/>
        </w:rPr>
        <w:t>
      61. Потенциальный поставщик, осуществляющий деятельность страховой (перестраховочной) организации при участии в государственных закупках услуг по страховым услугам, признается финансово устойчивым, если он соответствует в совокупности условиям, предусмотренным в подпунктах 1) и 4) пункта 57 настоящих Правил.</w:t>
      </w:r>
    </w:p>
    <w:bookmarkEnd w:id="176"/>
    <w:bookmarkStart w:name="z180" w:id="177"/>
    <w:p>
      <w:pPr>
        <w:spacing w:after="0"/>
        <w:ind w:left="0"/>
        <w:jc w:val="both"/>
      </w:pPr>
      <w:r>
        <w:rPr>
          <w:rFonts w:ascii="Times New Roman"/>
          <w:b w:val="false"/>
          <w:i w:val="false"/>
          <w:color w:val="000000"/>
          <w:sz w:val="28"/>
        </w:rPr>
        <w:t>
      62. Потенциальный поставщик, участвующий в государственных закупках услуг по финансовому лизингу, признается финансово устойчивым, если он соответствует в совокупности условиям, предусмотренным в подпунктах 1) и 4) пункта 57 настоящих Правил.</w:t>
      </w:r>
    </w:p>
    <w:bookmarkEnd w:id="177"/>
    <w:bookmarkStart w:name="z181" w:id="178"/>
    <w:p>
      <w:pPr>
        <w:spacing w:after="0"/>
        <w:ind w:left="0"/>
        <w:jc w:val="both"/>
      </w:pPr>
      <w:r>
        <w:rPr>
          <w:rFonts w:ascii="Times New Roman"/>
          <w:b w:val="false"/>
          <w:i w:val="false"/>
          <w:color w:val="000000"/>
          <w:sz w:val="28"/>
        </w:rPr>
        <w:t>
      63. Потенциальный поставщик, относящийся к субъекту малого предпринимательства и участвующий в государственных закупках работ признается финансово устойчивым, если он соответствует в совокупности условиям, предусмотренным в подпунктах 1), 2) и 4) пункта 57 настоящих Правил.</w:t>
      </w:r>
    </w:p>
    <w:bookmarkEnd w:id="178"/>
    <w:bookmarkStart w:name="z182" w:id="179"/>
    <w:p>
      <w:pPr>
        <w:spacing w:after="0"/>
        <w:ind w:left="0"/>
        <w:jc w:val="both"/>
      </w:pPr>
      <w:r>
        <w:rPr>
          <w:rFonts w:ascii="Times New Roman"/>
          <w:b w:val="false"/>
          <w:i w:val="false"/>
          <w:color w:val="000000"/>
          <w:sz w:val="28"/>
        </w:rPr>
        <w:t>
      64. Потенциальный поставщик, участвующий в государственных закупках работ по разработке технико-экономического обоснования, проектной (проектно-сметной) документации и градостроительных проектов, а также работ по комплексной вневедомственной экспертизе проектов строительства объектов признается финансово устойчивым, если он соответствует в совокупности условиям, предусмотренным в подпунктах 1), 2) и 4) пункта 57 настоящих Правил.</w:t>
      </w:r>
    </w:p>
    <w:bookmarkEnd w:id="179"/>
    <w:bookmarkStart w:name="z183" w:id="180"/>
    <w:p>
      <w:pPr>
        <w:spacing w:after="0"/>
        <w:ind w:left="0"/>
        <w:jc w:val="both"/>
      </w:pPr>
      <w:r>
        <w:rPr>
          <w:rFonts w:ascii="Times New Roman"/>
          <w:b w:val="false"/>
          <w:i w:val="false"/>
          <w:color w:val="000000"/>
          <w:sz w:val="28"/>
        </w:rPr>
        <w:t xml:space="preserve">
      65. Потенциальные поставщики, применяющие специальный налоговый режим и признаваемые субъектами микропредпринимательства или малого предпринимательства, освобожденные от уплаты налогов в соответствии со </w:t>
      </w:r>
      <w:r>
        <w:rPr>
          <w:rFonts w:ascii="Times New Roman"/>
          <w:b w:val="false"/>
          <w:i w:val="false"/>
          <w:color w:val="000000"/>
          <w:sz w:val="28"/>
        </w:rPr>
        <w:t>статьей 57-4</w:t>
      </w:r>
      <w:r>
        <w:rPr>
          <w:rFonts w:ascii="Times New Roman"/>
          <w:b w:val="false"/>
          <w:i w:val="false"/>
          <w:color w:val="000000"/>
          <w:sz w:val="28"/>
        </w:rPr>
        <w:t xml:space="preserve"> Закона Республики Казахстан "О введении в действие Кодекса Республики Казахстан "О налогах и других обязательных платежах в бюджет" (Налоговый кодекс)" (далее – Закон о введении в действие Налогового кодекса) на период с 1 января 2020 года по 1 января 2023 года, признаются финансово устойчивыми если их показатель уплаченных налогов, рассчитываемый в соответствии с подпунктом 2) пункта 57 настоящих Правил составляет не менее трех процентов от его доходов.</w:t>
      </w:r>
    </w:p>
    <w:bookmarkEnd w:id="180"/>
    <w:bookmarkStart w:name="z184" w:id="181"/>
    <w:p>
      <w:pPr>
        <w:spacing w:after="0"/>
        <w:ind w:left="0"/>
        <w:jc w:val="both"/>
      </w:pPr>
      <w:r>
        <w:rPr>
          <w:rFonts w:ascii="Times New Roman"/>
          <w:b w:val="false"/>
          <w:i w:val="false"/>
          <w:color w:val="000000"/>
          <w:sz w:val="28"/>
        </w:rPr>
        <w:t>
      При этом за период освобождения вышеуказанных лиц от уплаты налогов, сумма исчисленного налога учитывается как уплата при расчете показателя уплаченных налогов.</w:t>
      </w:r>
    </w:p>
    <w:bookmarkEnd w:id="181"/>
    <w:bookmarkStart w:name="z185" w:id="182"/>
    <w:p>
      <w:pPr>
        <w:spacing w:after="0"/>
        <w:ind w:left="0"/>
        <w:jc w:val="both"/>
      </w:pPr>
      <w:r>
        <w:rPr>
          <w:rFonts w:ascii="Times New Roman"/>
          <w:b w:val="false"/>
          <w:i w:val="false"/>
          <w:color w:val="000000"/>
          <w:sz w:val="28"/>
        </w:rPr>
        <w:t>
      Статус таких лиц определяется веб-порталом автоматически на основе сведений органов государственных доходов.</w:t>
      </w:r>
    </w:p>
    <w:bookmarkEnd w:id="182"/>
    <w:bookmarkStart w:name="z186" w:id="183"/>
    <w:p>
      <w:pPr>
        <w:spacing w:after="0"/>
        <w:ind w:left="0"/>
        <w:jc w:val="both"/>
      </w:pPr>
      <w:r>
        <w:rPr>
          <w:rFonts w:ascii="Times New Roman"/>
          <w:b w:val="false"/>
          <w:i w:val="false"/>
          <w:color w:val="000000"/>
          <w:sz w:val="28"/>
        </w:rPr>
        <w:t xml:space="preserve">
      66. Квалификационное требование в виде финансовой устойчивости потенциального поставщика, участвующего в государственных закупках способом из одного источника путем прямого заключения договора, определяется заказчиком с соблюдением принципов осуществления государственных закупок, предусмотренных </w:t>
      </w:r>
      <w:r>
        <w:rPr>
          <w:rFonts w:ascii="Times New Roman"/>
          <w:b w:val="false"/>
          <w:i w:val="false"/>
          <w:color w:val="000000"/>
          <w:sz w:val="28"/>
        </w:rPr>
        <w:t>статьей 5</w:t>
      </w:r>
      <w:r>
        <w:rPr>
          <w:rFonts w:ascii="Times New Roman"/>
          <w:b w:val="false"/>
          <w:i w:val="false"/>
          <w:color w:val="000000"/>
          <w:sz w:val="28"/>
        </w:rPr>
        <w:t xml:space="preserve"> Закона.</w:t>
      </w:r>
    </w:p>
    <w:bookmarkEnd w:id="183"/>
    <w:bookmarkStart w:name="z187" w:id="184"/>
    <w:p>
      <w:pPr>
        <w:spacing w:after="0"/>
        <w:ind w:left="0"/>
        <w:jc w:val="both"/>
      </w:pPr>
      <w:r>
        <w:rPr>
          <w:rFonts w:ascii="Times New Roman"/>
          <w:b w:val="false"/>
          <w:i w:val="false"/>
          <w:color w:val="000000"/>
          <w:sz w:val="28"/>
        </w:rPr>
        <w:t>
      При этом потенциальный поставщик, участвующий в государственных закупках способом из одного источника путем прямого заключения договора, признается финансово устойчивым, если он соответствует условиям, предусмотренным в подпункте 1) пункта 56 настоящих Правил.</w:t>
      </w:r>
    </w:p>
    <w:bookmarkEnd w:id="184"/>
    <w:bookmarkStart w:name="z188" w:id="185"/>
    <w:p>
      <w:pPr>
        <w:spacing w:after="0"/>
        <w:ind w:left="0"/>
        <w:jc w:val="both"/>
      </w:pPr>
      <w:r>
        <w:rPr>
          <w:rFonts w:ascii="Times New Roman"/>
          <w:b w:val="false"/>
          <w:i w:val="false"/>
          <w:color w:val="000000"/>
          <w:sz w:val="28"/>
        </w:rPr>
        <w:t>
      67. Сведения органов государственных доходов, обновляются на веб-портале за последний рассчитываемый год трехлетнего периода один раз в течение календарного года не позднее 1 октября, предшествующего году применения данных сведений, за исключением случаев объединения на веб-портале показателей финансовой устойчивости реорганизованного юридического лица (правопреемника) путем слияния, присоединения.</w:t>
      </w:r>
    </w:p>
    <w:bookmarkEnd w:id="185"/>
    <w:bookmarkStart w:name="z5057" w:id="186"/>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11 Закона, для целей осуществления государственных закупок объединение показателей финансовой устойчивости не допускается, за исключением показателей по основным средствам и фонду оплаты труда.</w:t>
      </w:r>
    </w:p>
    <w:bookmarkEnd w:id="186"/>
    <w:bookmarkStart w:name="z5058" w:id="187"/>
    <w:p>
      <w:pPr>
        <w:spacing w:after="0"/>
        <w:ind w:left="0"/>
        <w:jc w:val="both"/>
      </w:pPr>
      <w:r>
        <w:rPr>
          <w:rFonts w:ascii="Times New Roman"/>
          <w:b w:val="false"/>
          <w:i w:val="false"/>
          <w:color w:val="000000"/>
          <w:sz w:val="28"/>
        </w:rPr>
        <w:t>
      При этом, обновление показателей финансовой устойчивости реорганизованного юридического лица (правопреемника) осуществляется при условии соответствия основного вида деятельности реорганизуемых юридических лиц в течение полных 3 (трех) финансовых годов (непрерывно), предшествующих предыдущему году на первом уровне (секции) структуры общего классификатора видов экономической деятельности.</w:t>
      </w:r>
    </w:p>
    <w:bookmarkEnd w:id="187"/>
    <w:bookmarkStart w:name="z5059" w:id="188"/>
    <w:p>
      <w:pPr>
        <w:spacing w:after="0"/>
        <w:ind w:left="0"/>
        <w:jc w:val="both"/>
      </w:pPr>
      <w:r>
        <w:rPr>
          <w:rFonts w:ascii="Times New Roman"/>
          <w:b w:val="false"/>
          <w:i w:val="false"/>
          <w:color w:val="000000"/>
          <w:sz w:val="28"/>
        </w:rPr>
        <w:t>
      Сведения органов государственных доходов такого реорганизованного юридического лица (правопреемника) обновляются на веб-портале на основании обращения потенциального поставщика.</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55" w:id="189"/>
    <w:p>
      <w:pPr>
        <w:spacing w:after="0"/>
        <w:ind w:left="0"/>
        <w:jc w:val="both"/>
      </w:pPr>
      <w:r>
        <w:rPr>
          <w:rFonts w:ascii="Times New Roman"/>
          <w:b w:val="false"/>
          <w:i w:val="false"/>
          <w:color w:val="000000"/>
          <w:sz w:val="28"/>
        </w:rPr>
        <w:t xml:space="preserve">
      67-1. Для целей настоящих Правил показатель финансовой устойчивости реорганизованного юридического лица (правопреемника) не обновляется в случае если одно из реорганизуемых юридических лиц имеет ограничения, предусмотренные </w:t>
      </w:r>
      <w:r>
        <w:rPr>
          <w:rFonts w:ascii="Times New Roman"/>
          <w:b w:val="false"/>
          <w:i w:val="false"/>
          <w:color w:val="000000"/>
          <w:sz w:val="28"/>
        </w:rPr>
        <w:t>подпунктами 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1 статьи 7 Закона.</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3 дополнен пунктом 67-1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2" w:id="190"/>
    <w:p>
      <w:pPr>
        <w:spacing w:after="0"/>
        <w:ind w:left="0"/>
        <w:jc w:val="both"/>
      </w:pPr>
      <w:r>
        <w:rPr>
          <w:rFonts w:ascii="Times New Roman"/>
          <w:b w:val="false"/>
          <w:i w:val="false"/>
          <w:color w:val="000000"/>
          <w:sz w:val="28"/>
        </w:rPr>
        <w:t>
      68. В случаях выявления органами государственных доходов фактов снижения, а также искажения и (или) не отражения показателей финансовой устойчивости, влекущие их завышение, в том числе путем представления потенциальными поставщиками дополнительных форм налоговых отчетностей и (или) отзыва налоговых деклараций, уполномоченный орган:</w:t>
      </w:r>
    </w:p>
    <w:bookmarkEnd w:id="190"/>
    <w:bookmarkStart w:name="z5060" w:id="191"/>
    <w:p>
      <w:pPr>
        <w:spacing w:after="0"/>
        <w:ind w:left="0"/>
        <w:jc w:val="both"/>
      </w:pPr>
      <w:r>
        <w:rPr>
          <w:rFonts w:ascii="Times New Roman"/>
          <w:b w:val="false"/>
          <w:i w:val="false"/>
          <w:color w:val="000000"/>
          <w:sz w:val="28"/>
        </w:rPr>
        <w:t>
      1) корректирует на веб-портале сведения по таким потенциальным поставщикам согласно фактическим данным органов государственных доходов, за исключением:</w:t>
      </w:r>
    </w:p>
    <w:bookmarkEnd w:id="191"/>
    <w:bookmarkStart w:name="z5061" w:id="192"/>
    <w:p>
      <w:pPr>
        <w:spacing w:after="0"/>
        <w:ind w:left="0"/>
        <w:jc w:val="both"/>
      </w:pPr>
      <w:r>
        <w:rPr>
          <w:rFonts w:ascii="Times New Roman"/>
          <w:b w:val="false"/>
          <w:i w:val="false"/>
          <w:color w:val="000000"/>
          <w:sz w:val="28"/>
        </w:rPr>
        <w:t xml:space="preserve">
      увеличения доходов, не влияющих на уменьшение размера условной скидки за показатель уплаченных налогов согласно пункту 254 Правил; </w:t>
      </w:r>
    </w:p>
    <w:bookmarkEnd w:id="192"/>
    <w:bookmarkStart w:name="z5062" w:id="193"/>
    <w:p>
      <w:pPr>
        <w:spacing w:after="0"/>
        <w:ind w:left="0"/>
        <w:jc w:val="both"/>
      </w:pPr>
      <w:r>
        <w:rPr>
          <w:rFonts w:ascii="Times New Roman"/>
          <w:b w:val="false"/>
          <w:i w:val="false"/>
          <w:color w:val="000000"/>
          <w:sz w:val="28"/>
        </w:rPr>
        <w:t>
      снижения доходов, не влияющих на увеличение размера условной скидки за показатель уплаченных налогов согласно пункту 254 Правил;</w:t>
      </w:r>
    </w:p>
    <w:bookmarkEnd w:id="193"/>
    <w:bookmarkStart w:name="z5063" w:id="194"/>
    <w:p>
      <w:pPr>
        <w:spacing w:after="0"/>
        <w:ind w:left="0"/>
        <w:jc w:val="both"/>
      </w:pPr>
      <w:r>
        <w:rPr>
          <w:rFonts w:ascii="Times New Roman"/>
          <w:b w:val="false"/>
          <w:i w:val="false"/>
          <w:color w:val="000000"/>
          <w:sz w:val="28"/>
        </w:rPr>
        <w:t>
      2) не отображает на веб-портале показатели финансовой устойчивости таких потенциальных поставщиков до устранения нарушения по уведомлениям органов государственных доходов об устранении нарушений налогового законодательства, влекущих необоснованное завышение показателей финансовой устойчивости, выявленных по результатам камерального контроля за период трех лет, предшествующих предыдущему году;</w:t>
      </w:r>
    </w:p>
    <w:bookmarkEnd w:id="194"/>
    <w:bookmarkStart w:name="z5064" w:id="195"/>
    <w:p>
      <w:pPr>
        <w:spacing w:after="0"/>
        <w:ind w:left="0"/>
        <w:jc w:val="both"/>
      </w:pPr>
      <w:r>
        <w:rPr>
          <w:rFonts w:ascii="Times New Roman"/>
          <w:b w:val="false"/>
          <w:i w:val="false"/>
          <w:color w:val="000000"/>
          <w:sz w:val="28"/>
        </w:rPr>
        <w:t>
      3) корректирует стоимость основных средств за три года, предшествующих предыдущему году, в случае подтверждения суммы основных средств I и II группы своевременной оплатой налоговых платежей согласно данным информационных систем органов государственных доходов;</w:t>
      </w:r>
    </w:p>
    <w:bookmarkEnd w:id="195"/>
    <w:bookmarkStart w:name="z5065" w:id="196"/>
    <w:p>
      <w:pPr>
        <w:spacing w:after="0"/>
        <w:ind w:left="0"/>
        <w:jc w:val="both"/>
      </w:pPr>
      <w:r>
        <w:rPr>
          <w:rFonts w:ascii="Times New Roman"/>
          <w:b w:val="false"/>
          <w:i w:val="false"/>
          <w:color w:val="000000"/>
          <w:sz w:val="28"/>
        </w:rPr>
        <w:t>
      4) в случаях, предусмотренных статьей 8 Закона, принимает меры по включению таких потенциальных поставщиков в реестр недобросовестных участников государственных закупок.</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6" w:id="197"/>
    <w:p>
      <w:pPr>
        <w:spacing w:after="0"/>
        <w:ind w:left="0"/>
        <w:jc w:val="left"/>
      </w:pPr>
      <w:r>
        <w:rPr>
          <w:rFonts w:ascii="Times New Roman"/>
          <w:b/>
          <w:i w:val="false"/>
          <w:color w:val="000000"/>
        </w:rPr>
        <w:t xml:space="preserve"> Параграф 4. Порядок определения соответствия потенциального поставщика квалификационному требованию в части отсутствия налоговой задолженности</w:t>
      </w:r>
    </w:p>
    <w:bookmarkEnd w:id="197"/>
    <w:bookmarkStart w:name="z197" w:id="198"/>
    <w:p>
      <w:pPr>
        <w:spacing w:after="0"/>
        <w:ind w:left="0"/>
        <w:jc w:val="both"/>
      </w:pPr>
      <w:r>
        <w:rPr>
          <w:rFonts w:ascii="Times New Roman"/>
          <w:b w:val="false"/>
          <w:i w:val="false"/>
          <w:color w:val="000000"/>
          <w:sz w:val="28"/>
        </w:rPr>
        <w:t>
      69. Налоговая задолженность в размере, превышающем шестикратный месячный расчетный показатель, установленный на соответствующий финансовый год законом о республиканском бюджете, определяется веб-порталом автоматически на основании сведений органов государственных доходов.</w:t>
      </w:r>
    </w:p>
    <w:bookmarkEnd w:id="198"/>
    <w:bookmarkStart w:name="z198" w:id="199"/>
    <w:p>
      <w:pPr>
        <w:spacing w:after="0"/>
        <w:ind w:left="0"/>
        <w:jc w:val="left"/>
      </w:pPr>
      <w:r>
        <w:rPr>
          <w:rFonts w:ascii="Times New Roman"/>
          <w:b/>
          <w:i w:val="false"/>
          <w:color w:val="000000"/>
        </w:rPr>
        <w:t xml:space="preserve"> Параграф 5. Порядок определения соответствия потенциального поставщика квалификационному требованию в части их непричастности к процедуре банкротства либо ликвидации</w:t>
      </w:r>
    </w:p>
    <w:bookmarkEnd w:id="199"/>
    <w:bookmarkStart w:name="z199" w:id="200"/>
    <w:p>
      <w:pPr>
        <w:spacing w:after="0"/>
        <w:ind w:left="0"/>
        <w:jc w:val="both"/>
      </w:pPr>
      <w:r>
        <w:rPr>
          <w:rFonts w:ascii="Times New Roman"/>
          <w:b w:val="false"/>
          <w:i w:val="false"/>
          <w:color w:val="000000"/>
          <w:sz w:val="28"/>
        </w:rPr>
        <w:t>
      70. Соответствие потенциального поставщика квалификационному требованию в части его непричастности к процедуре банкротства либо ликвидации, определяется посредством информации, размещенной на интернет-ресурсе уполномоченного органа, осуществляющего контроль за проведением процедур банкротства либо ликвидации.</w:t>
      </w:r>
    </w:p>
    <w:bookmarkEnd w:id="200"/>
    <w:bookmarkStart w:name="z200" w:id="201"/>
    <w:p>
      <w:pPr>
        <w:spacing w:after="0"/>
        <w:ind w:left="0"/>
        <w:jc w:val="left"/>
      </w:pPr>
      <w:r>
        <w:rPr>
          <w:rFonts w:ascii="Times New Roman"/>
          <w:b/>
          <w:i w:val="false"/>
          <w:color w:val="000000"/>
        </w:rPr>
        <w:t xml:space="preserve"> Параграф 6. Порядок определения соответствия потенциального поставщика квалификационным требованиям в части обладания материальным и трудовым ресурсам</w:t>
      </w:r>
    </w:p>
    <w:bookmarkEnd w:id="201"/>
    <w:bookmarkStart w:name="z201" w:id="202"/>
    <w:p>
      <w:pPr>
        <w:spacing w:after="0"/>
        <w:ind w:left="0"/>
        <w:jc w:val="both"/>
      </w:pPr>
      <w:r>
        <w:rPr>
          <w:rFonts w:ascii="Times New Roman"/>
          <w:b w:val="false"/>
          <w:i w:val="false"/>
          <w:color w:val="000000"/>
          <w:sz w:val="28"/>
        </w:rPr>
        <w:t>
      71. Материальные и трудовые ресурсы, необходимые для исполнения договорных обязательств в рамках государственных закупок способом конкурса указываются в квалификационных требованиях в соответствии с настоящими Правилами.</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71 -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2" w:id="203"/>
    <w:p>
      <w:pPr>
        <w:spacing w:after="0"/>
        <w:ind w:left="0"/>
        <w:jc w:val="both"/>
      </w:pPr>
      <w:r>
        <w:rPr>
          <w:rFonts w:ascii="Times New Roman"/>
          <w:b w:val="false"/>
          <w:i w:val="false"/>
          <w:color w:val="000000"/>
          <w:sz w:val="28"/>
        </w:rPr>
        <w:t>
      72. В случае, если предметом государственной закупки являются работы или услуги на выполнение (оказание) которых требуется наличие соответствующего разрешения первой или второй категории в соответствии с законодательством Республики Казахстан о разрешениях и уведомлениях, квалификационное требование в части обладания материальными и трудовыми ресурсами не предъявляется.</w:t>
      </w:r>
    </w:p>
    <w:bookmarkEnd w:id="203"/>
    <w:p>
      <w:pPr>
        <w:spacing w:after="0"/>
        <w:ind w:left="0"/>
        <w:jc w:val="both"/>
      </w:pPr>
      <w:r>
        <w:rPr>
          <w:rFonts w:ascii="Times New Roman"/>
          <w:b w:val="false"/>
          <w:i w:val="false"/>
          <w:color w:val="000000"/>
          <w:sz w:val="28"/>
        </w:rPr>
        <w:t>
      При осуществлении государственных закупок работ в сфере строительства (новое строительство, расширение, техническое перевооружение, модернизация, реконструкция, реставрация и капитальный ремонт существующих объектов), разработке технико-экономического обоснования, проектно-сметной документации и градостроительных проектов, документом, подтверждающим обладание потенциальным поставщиком материальными и трудовыми ресурсами, является соответствующее разрешение (лицензия), выданное в соответствии с законодательством Республики Казахстан о разрешениях и уведомлениях.</w:t>
      </w:r>
    </w:p>
    <w:p>
      <w:pPr>
        <w:spacing w:after="0"/>
        <w:ind w:left="0"/>
        <w:jc w:val="both"/>
      </w:pPr>
      <w:r>
        <w:rPr>
          <w:rFonts w:ascii="Times New Roman"/>
          <w:b w:val="false"/>
          <w:i w:val="false"/>
          <w:color w:val="000000"/>
          <w:sz w:val="28"/>
        </w:rPr>
        <w:t>
      Потенциальные поставщики, имеющие соответствующее разрешение (уведомление) на строительно-монтажные работы и участвующие в государственных закупках работ, не связанных со строительством (текущий или средний ремонт, реставрация, реэкспозиция существующих объектов, благоустройство, обустройство) подтверждают обладание материальными и трудовыми ресурсами соответствующим разрешением (лицензия), выданным в соответствии с законодательством Республики Казахстан о разрешениях и уведомлениях.</w:t>
      </w:r>
    </w:p>
    <w:p>
      <w:pPr>
        <w:spacing w:after="0"/>
        <w:ind w:left="0"/>
        <w:jc w:val="both"/>
      </w:pPr>
      <w:r>
        <w:rPr>
          <w:rFonts w:ascii="Times New Roman"/>
          <w:b w:val="false"/>
          <w:i w:val="false"/>
          <w:color w:val="000000"/>
          <w:sz w:val="28"/>
        </w:rPr>
        <w:t>
      При этом, виды и подвиды соответствующего разрешения (лицензии) на строительно-монтажные работы являются схожими (аналогичными) предмету проводимых государственных закупок.</w:t>
      </w:r>
    </w:p>
    <w:p>
      <w:pPr>
        <w:spacing w:after="0"/>
        <w:ind w:left="0"/>
        <w:jc w:val="both"/>
      </w:pPr>
      <w:r>
        <w:rPr>
          <w:rFonts w:ascii="Times New Roman"/>
          <w:b w:val="false"/>
          <w:i w:val="false"/>
          <w:color w:val="000000"/>
          <w:sz w:val="28"/>
        </w:rPr>
        <w:t>
      В случае если предметом государственных закупок являются работы, не связанные со строительством (работы, не связанные с текущим или средним ремонтом, реставрацией, реэкспозицией существующих объектов, благоустройством, обустройством), потенциальный поставщик подтверждает обладание материальными и трудовыми ресурсами в порядке, определенном настоящими Правилами.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72 -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3" w:id="204"/>
    <w:p>
      <w:pPr>
        <w:spacing w:after="0"/>
        <w:ind w:left="0"/>
        <w:jc w:val="both"/>
      </w:pPr>
      <w:r>
        <w:rPr>
          <w:rFonts w:ascii="Times New Roman"/>
          <w:b w:val="false"/>
          <w:i w:val="false"/>
          <w:color w:val="000000"/>
          <w:sz w:val="28"/>
        </w:rPr>
        <w:t>
      73. К потенциальным поставщикам, участвующим в государственных закупках товаров, квалификационное требование в части обладания материальными и трудовыми ресурсами не предъявляется.</w:t>
      </w:r>
    </w:p>
    <w:bookmarkEnd w:id="204"/>
    <w:bookmarkStart w:name="z204" w:id="205"/>
    <w:p>
      <w:pPr>
        <w:spacing w:after="0"/>
        <w:ind w:left="0"/>
        <w:jc w:val="both"/>
      </w:pPr>
      <w:r>
        <w:rPr>
          <w:rFonts w:ascii="Times New Roman"/>
          <w:b w:val="false"/>
          <w:i w:val="false"/>
          <w:color w:val="000000"/>
          <w:sz w:val="28"/>
        </w:rPr>
        <w:t xml:space="preserve">
      Квалификационное требование в части обладания материальными и трудовыми ресурсами при осуществлении государственных закупок отдельных товаров, работ, услуг предусматривается в типовой конкурсной документации (аукционной документации), разрабатываемой и утверждаемой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12 Закона.</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73 - в редакции приказа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205" w:id="206"/>
    <w:p>
      <w:pPr>
        <w:spacing w:after="0"/>
        <w:ind w:left="0"/>
        <w:jc w:val="both"/>
      </w:pPr>
      <w:r>
        <w:rPr>
          <w:rFonts w:ascii="Times New Roman"/>
          <w:b w:val="false"/>
          <w:i w:val="false"/>
          <w:color w:val="000000"/>
          <w:sz w:val="28"/>
        </w:rPr>
        <w:t xml:space="preserve">
      74. В соответствии с </w:t>
      </w:r>
      <w:r>
        <w:rPr>
          <w:rFonts w:ascii="Times New Roman"/>
          <w:b w:val="false"/>
          <w:i w:val="false"/>
          <w:color w:val="000000"/>
          <w:sz w:val="28"/>
        </w:rPr>
        <w:t>подпунктом 4)</w:t>
      </w:r>
      <w:r>
        <w:rPr>
          <w:rFonts w:ascii="Times New Roman"/>
          <w:b w:val="false"/>
          <w:i w:val="false"/>
          <w:color w:val="000000"/>
          <w:sz w:val="28"/>
        </w:rPr>
        <w:t xml:space="preserve"> пункта 1 статьи 11 Закона, в государственных закупках работ, услуг заказчик принимает решение о необходимости требования от потенциального поставщика наличия материальных ресурсов, достаточных для исполнения обязательств по договору, зарегистрированных в соответствующей административно-территориальной единице в границах области, городов республиканского значения и столицы по месту выполнения работ, оказания услуг.</w:t>
      </w:r>
    </w:p>
    <w:bookmarkEnd w:id="206"/>
    <w:p>
      <w:pPr>
        <w:spacing w:after="0"/>
        <w:ind w:left="0"/>
        <w:jc w:val="both"/>
      </w:pPr>
      <w:r>
        <w:rPr>
          <w:rFonts w:ascii="Times New Roman"/>
          <w:b w:val="false"/>
          <w:i w:val="false"/>
          <w:color w:val="000000"/>
          <w:sz w:val="28"/>
        </w:rPr>
        <w:t>
      При этом данное требование не устанавливается в случае осуществления государственных закупок способом конкурса с использованием рейтингово-балльной системы.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74 -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7" w:id="207"/>
    <w:p>
      <w:pPr>
        <w:spacing w:after="0"/>
        <w:ind w:left="0"/>
        <w:jc w:val="both"/>
      </w:pPr>
      <w:r>
        <w:rPr>
          <w:rFonts w:ascii="Times New Roman"/>
          <w:b w:val="false"/>
          <w:i w:val="false"/>
          <w:color w:val="000000"/>
          <w:sz w:val="28"/>
        </w:rPr>
        <w:t>
      75. Не допускается установление квалификационных требований в части обладания материальными и трудовыми ресурсами, которые:</w:t>
      </w:r>
    </w:p>
    <w:bookmarkEnd w:id="207"/>
    <w:bookmarkStart w:name="z208" w:id="208"/>
    <w:p>
      <w:pPr>
        <w:spacing w:after="0"/>
        <w:ind w:left="0"/>
        <w:jc w:val="both"/>
      </w:pPr>
      <w:r>
        <w:rPr>
          <w:rFonts w:ascii="Times New Roman"/>
          <w:b w:val="false"/>
          <w:i w:val="false"/>
          <w:color w:val="000000"/>
          <w:sz w:val="28"/>
        </w:rPr>
        <w:t>
      1) ограничивают и необоснованно усложняют участие потенциальных поставщиков в государственных закупках;</w:t>
      </w:r>
    </w:p>
    <w:bookmarkEnd w:id="208"/>
    <w:bookmarkStart w:name="z209" w:id="209"/>
    <w:p>
      <w:pPr>
        <w:spacing w:after="0"/>
        <w:ind w:left="0"/>
        <w:jc w:val="both"/>
      </w:pPr>
      <w:r>
        <w:rPr>
          <w:rFonts w:ascii="Times New Roman"/>
          <w:b w:val="false"/>
          <w:i w:val="false"/>
          <w:color w:val="000000"/>
          <w:sz w:val="28"/>
        </w:rPr>
        <w:t>
      2) непосредственно не вытекают из необходимости выполнения обязательств по договору, технической спецификации.</w:t>
      </w:r>
    </w:p>
    <w:bookmarkEnd w:id="209"/>
    <w:bookmarkStart w:name="z210" w:id="210"/>
    <w:p>
      <w:pPr>
        <w:spacing w:after="0"/>
        <w:ind w:left="0"/>
        <w:jc w:val="both"/>
      </w:pPr>
      <w:r>
        <w:rPr>
          <w:rFonts w:ascii="Times New Roman"/>
          <w:b w:val="false"/>
          <w:i w:val="false"/>
          <w:color w:val="000000"/>
          <w:sz w:val="28"/>
        </w:rPr>
        <w:t>
      76. В случае, если конкурсная документация содержит требование по наличию материальных ресурсов, то соответствие такому требованию осуществляется документом, подтверждающим право собственности или аренды материальных ресурсов. В случае аренды материальных ресурсов дополнительно представляется электронная копия договора аренды. При этом, срок аренды по договорам составляет не менее срока оказания услуг, выполнения работ, установленного в конкурсной документации.</w:t>
      </w:r>
    </w:p>
    <w:bookmarkEnd w:id="210"/>
    <w:bookmarkStart w:name="z211" w:id="211"/>
    <w:p>
      <w:pPr>
        <w:spacing w:after="0"/>
        <w:ind w:left="0"/>
        <w:jc w:val="both"/>
      </w:pPr>
      <w:r>
        <w:rPr>
          <w:rFonts w:ascii="Times New Roman"/>
          <w:b w:val="false"/>
          <w:i w:val="false"/>
          <w:color w:val="000000"/>
          <w:sz w:val="28"/>
        </w:rPr>
        <w:t>
      Не допускается представление электронной копии договора аренды материальных ресурсов нескольким потенциальным поставщикам на одном конкурсе.</w:t>
      </w:r>
    </w:p>
    <w:bookmarkEnd w:id="211"/>
    <w:bookmarkStart w:name="z212" w:id="212"/>
    <w:p>
      <w:pPr>
        <w:spacing w:after="0"/>
        <w:ind w:left="0"/>
        <w:jc w:val="both"/>
      </w:pPr>
      <w:r>
        <w:rPr>
          <w:rFonts w:ascii="Times New Roman"/>
          <w:b w:val="false"/>
          <w:i w:val="false"/>
          <w:color w:val="000000"/>
          <w:sz w:val="28"/>
        </w:rPr>
        <w:t>
      77. Не допускается представление электронной копии предварительного договора аренды или договора субаренды материальных ресурсов.</w:t>
      </w:r>
    </w:p>
    <w:bookmarkEnd w:id="212"/>
    <w:bookmarkStart w:name="z213" w:id="213"/>
    <w:p>
      <w:pPr>
        <w:spacing w:after="0"/>
        <w:ind w:left="0"/>
        <w:jc w:val="both"/>
      </w:pPr>
      <w:r>
        <w:rPr>
          <w:rFonts w:ascii="Times New Roman"/>
          <w:b w:val="false"/>
          <w:i w:val="false"/>
          <w:color w:val="000000"/>
          <w:sz w:val="28"/>
        </w:rPr>
        <w:t xml:space="preserve">
      78. В случае, если конкурсная документация содержит требование по наличию трудовых ресурсов, то наличие трудовых ресурсов подтверждается электронной копией документа о квалификации работника, а также посредством электронной цифровой подписью работника либо единой системой учета трудовых договоров. </w:t>
      </w:r>
    </w:p>
    <w:bookmarkEnd w:id="213"/>
    <w:bookmarkStart w:name="z214" w:id="214"/>
    <w:p>
      <w:pPr>
        <w:spacing w:after="0"/>
        <w:ind w:left="0"/>
        <w:jc w:val="both"/>
      </w:pPr>
      <w:r>
        <w:rPr>
          <w:rFonts w:ascii="Times New Roman"/>
          <w:b w:val="false"/>
          <w:i w:val="false"/>
          <w:color w:val="000000"/>
          <w:sz w:val="28"/>
        </w:rPr>
        <w:t xml:space="preserve">
      В случае наличия требования по стажу, документом, подтверждающим стаж работника, является электронная копия выписки из единого накопительного пенсионного фонда о перечисленных обязательных пенсионных взносов или сведений из Государственного фонда социального страхования о произведенных социальных отчислениях и один из документов, предусмотренных подпунктами 1), 2), 3), 4), 5) и 8) </w:t>
      </w:r>
      <w:r>
        <w:rPr>
          <w:rFonts w:ascii="Times New Roman"/>
          <w:b w:val="false"/>
          <w:i w:val="false"/>
          <w:color w:val="000000"/>
          <w:sz w:val="28"/>
        </w:rPr>
        <w:t>статьи 35</w:t>
      </w:r>
      <w:r>
        <w:rPr>
          <w:rFonts w:ascii="Times New Roman"/>
          <w:b w:val="false"/>
          <w:i w:val="false"/>
          <w:color w:val="000000"/>
          <w:sz w:val="28"/>
        </w:rPr>
        <w:t xml:space="preserve"> Трудового кодекса Республики Казахстан.</w:t>
      </w:r>
    </w:p>
    <w:bookmarkEnd w:id="214"/>
    <w:bookmarkStart w:name="z215" w:id="215"/>
    <w:p>
      <w:pPr>
        <w:spacing w:after="0"/>
        <w:ind w:left="0"/>
        <w:jc w:val="both"/>
      </w:pPr>
      <w:r>
        <w:rPr>
          <w:rFonts w:ascii="Times New Roman"/>
          <w:b w:val="false"/>
          <w:i w:val="false"/>
          <w:color w:val="000000"/>
          <w:sz w:val="28"/>
        </w:rPr>
        <w:t>
      При этом стаж работника учитывается за последние десять лет.</w:t>
      </w:r>
    </w:p>
    <w:bookmarkEnd w:id="215"/>
    <w:bookmarkStart w:name="z216" w:id="216"/>
    <w:p>
      <w:pPr>
        <w:spacing w:after="0"/>
        <w:ind w:left="0"/>
        <w:jc w:val="both"/>
      </w:pPr>
      <w:r>
        <w:rPr>
          <w:rFonts w:ascii="Times New Roman"/>
          <w:b w:val="false"/>
          <w:i w:val="false"/>
          <w:color w:val="000000"/>
          <w:sz w:val="28"/>
        </w:rPr>
        <w:t>
      79. Просроченная задолженность по выплате заработной платы перед работниками потенциального поставщика определяется веб-порталом автоматически на основании сведений уполномоченного государственного органа по труду.</w:t>
      </w:r>
    </w:p>
    <w:bookmarkEnd w:id="216"/>
    <w:bookmarkStart w:name="z217" w:id="217"/>
    <w:p>
      <w:pPr>
        <w:spacing w:after="0"/>
        <w:ind w:left="0"/>
        <w:jc w:val="left"/>
      </w:pPr>
      <w:r>
        <w:rPr>
          <w:rFonts w:ascii="Times New Roman"/>
          <w:b/>
          <w:i w:val="false"/>
          <w:color w:val="000000"/>
        </w:rPr>
        <w:t xml:space="preserve"> Параграф 7. Порядок определения соответствия потенциального поставщика квалификационному требованию в части наличия опыта работы</w:t>
      </w:r>
    </w:p>
    <w:bookmarkEnd w:id="217"/>
    <w:bookmarkStart w:name="z218" w:id="218"/>
    <w:p>
      <w:pPr>
        <w:spacing w:after="0"/>
        <w:ind w:left="0"/>
        <w:jc w:val="both"/>
      </w:pPr>
      <w:r>
        <w:rPr>
          <w:rFonts w:ascii="Times New Roman"/>
          <w:b w:val="false"/>
          <w:i w:val="false"/>
          <w:color w:val="000000"/>
          <w:sz w:val="28"/>
        </w:rPr>
        <w:t>
      80. Квалификационное требование в части наличия опыта работы потенциального поставщика на рынке закупаемых работ и услуг, в том числе по схожим (аналогичным) видам, работ, услуг может быть установлено в конкурсной документации с учетом требований, установленных настоящими Правилами.</w:t>
      </w:r>
    </w:p>
    <w:bookmarkEnd w:id="218"/>
    <w:bookmarkStart w:name="z219" w:id="219"/>
    <w:p>
      <w:pPr>
        <w:spacing w:after="0"/>
        <w:ind w:left="0"/>
        <w:jc w:val="both"/>
      </w:pPr>
      <w:r>
        <w:rPr>
          <w:rFonts w:ascii="Times New Roman"/>
          <w:b w:val="false"/>
          <w:i w:val="false"/>
          <w:color w:val="000000"/>
          <w:sz w:val="28"/>
        </w:rPr>
        <w:t>
      81. В случае, если предметом государственной закупки являются работы и (или) услуги на выполнение (оказание) которых требуется наличие соответствующего разрешения первой или второй категории в соответствии с законодательством Республики Казахстан о разрешениях и уведомлениях, квалификационное требование по наличию опыта работы не предъявляется.</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81 -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0" w:id="220"/>
    <w:p>
      <w:pPr>
        <w:spacing w:after="0"/>
        <w:ind w:left="0"/>
        <w:jc w:val="both"/>
      </w:pPr>
      <w:r>
        <w:rPr>
          <w:rFonts w:ascii="Times New Roman"/>
          <w:b w:val="false"/>
          <w:i w:val="false"/>
          <w:color w:val="000000"/>
          <w:sz w:val="28"/>
        </w:rPr>
        <w:t>
      82. Квалификационное требование в части наличия опыта работы не предъявляется к потенциальным поставщикам, участвующим в государственных закупках товаров.</w:t>
      </w:r>
    </w:p>
    <w:bookmarkEnd w:id="220"/>
    <w:bookmarkStart w:name="z221" w:id="221"/>
    <w:p>
      <w:pPr>
        <w:spacing w:after="0"/>
        <w:ind w:left="0"/>
        <w:jc w:val="both"/>
      </w:pPr>
      <w:r>
        <w:rPr>
          <w:rFonts w:ascii="Times New Roman"/>
          <w:b w:val="false"/>
          <w:i w:val="false"/>
          <w:color w:val="000000"/>
          <w:sz w:val="28"/>
        </w:rPr>
        <w:t>
      83. Квалификационное требование в части наличия опыта работы потенциального поставщика устанавливается при осуществлении государственных закупок работ по среднему ремонту автомобильных дорог.</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83 -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2" w:id="222"/>
    <w:p>
      <w:pPr>
        <w:spacing w:after="0"/>
        <w:ind w:left="0"/>
        <w:jc w:val="both"/>
      </w:pPr>
      <w:r>
        <w:rPr>
          <w:rFonts w:ascii="Times New Roman"/>
          <w:b w:val="false"/>
          <w:i w:val="false"/>
          <w:color w:val="000000"/>
          <w:sz w:val="28"/>
        </w:rPr>
        <w:t>
      84. Квалификационное требование в части наличия опыта работы потенциального поставщика в соответствии с пунктом 83 настоящих Правил, при необходимости устанавливаются в конкурсной документации согласно следующим критериям:</w:t>
      </w:r>
    </w:p>
    <w:bookmarkEnd w:id="222"/>
    <w:bookmarkStart w:name="z5066" w:id="223"/>
    <w:p>
      <w:pPr>
        <w:spacing w:after="0"/>
        <w:ind w:left="0"/>
        <w:jc w:val="both"/>
      </w:pPr>
      <w:r>
        <w:rPr>
          <w:rFonts w:ascii="Times New Roman"/>
          <w:b w:val="false"/>
          <w:i w:val="false"/>
          <w:color w:val="000000"/>
          <w:sz w:val="28"/>
        </w:rPr>
        <w:t>
      1) один год, если выделенная сумма на осуществление государственных закупок способом конкурса (лота) превышают двадцатипятитысячекратный размер месячного расчетного показателя, установленного на соответствующий финансовый год;</w:t>
      </w:r>
    </w:p>
    <w:bookmarkEnd w:id="223"/>
    <w:bookmarkStart w:name="z5067" w:id="224"/>
    <w:p>
      <w:pPr>
        <w:spacing w:after="0"/>
        <w:ind w:left="0"/>
        <w:jc w:val="both"/>
      </w:pPr>
      <w:r>
        <w:rPr>
          <w:rFonts w:ascii="Times New Roman"/>
          <w:b w:val="false"/>
          <w:i w:val="false"/>
          <w:color w:val="000000"/>
          <w:sz w:val="28"/>
        </w:rPr>
        <w:t>
      2) два года, если выделенная сумма на осуществление государственных закупок способом конкурса (лота) превышают пятидесятитысячекратный размер месячного расчетного показателя, установленного на соответствующий финансовый год;</w:t>
      </w:r>
    </w:p>
    <w:bookmarkEnd w:id="224"/>
    <w:bookmarkStart w:name="z5068" w:id="225"/>
    <w:p>
      <w:pPr>
        <w:spacing w:after="0"/>
        <w:ind w:left="0"/>
        <w:jc w:val="both"/>
      </w:pPr>
      <w:r>
        <w:rPr>
          <w:rFonts w:ascii="Times New Roman"/>
          <w:b w:val="false"/>
          <w:i w:val="false"/>
          <w:color w:val="000000"/>
          <w:sz w:val="28"/>
        </w:rPr>
        <w:t>
      3) три года, если выделенная сумма на осуществление государственных закупок способом конкурса (лота) превышают стотысячекратный размер месячного расчетного показателя, установленного на соответствующий финансовый год;</w:t>
      </w:r>
    </w:p>
    <w:bookmarkEnd w:id="225"/>
    <w:bookmarkStart w:name="z5069" w:id="226"/>
    <w:p>
      <w:pPr>
        <w:spacing w:after="0"/>
        <w:ind w:left="0"/>
        <w:jc w:val="both"/>
      </w:pPr>
      <w:r>
        <w:rPr>
          <w:rFonts w:ascii="Times New Roman"/>
          <w:b w:val="false"/>
          <w:i w:val="false"/>
          <w:color w:val="000000"/>
          <w:sz w:val="28"/>
        </w:rPr>
        <w:t>
      4) четыре года, если выделенная сумма на осуществление государственных закупок способом конкурса (лота) превышают стопятидесятитысячекратный размер месячного расчетного показателя, установленного на соответствующий финансовый год;</w:t>
      </w:r>
    </w:p>
    <w:bookmarkEnd w:id="226"/>
    <w:bookmarkStart w:name="z5070" w:id="227"/>
    <w:p>
      <w:pPr>
        <w:spacing w:after="0"/>
        <w:ind w:left="0"/>
        <w:jc w:val="both"/>
      </w:pPr>
      <w:r>
        <w:rPr>
          <w:rFonts w:ascii="Times New Roman"/>
          <w:b w:val="false"/>
          <w:i w:val="false"/>
          <w:color w:val="000000"/>
          <w:sz w:val="28"/>
        </w:rPr>
        <w:t>
      5) пять лет, если выделенная сумма на осуществление государственных закупок способом конкурса (лота) превышают двухсоттысячекратный размер месячного расчетного показателя, установленного на соответствующий финансовый год.</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8" w:id="228"/>
    <w:p>
      <w:pPr>
        <w:spacing w:after="0"/>
        <w:ind w:left="0"/>
        <w:jc w:val="left"/>
      </w:pPr>
      <w:r>
        <w:rPr>
          <w:rFonts w:ascii="Times New Roman"/>
          <w:b/>
          <w:i w:val="false"/>
          <w:color w:val="000000"/>
        </w:rPr>
        <w:t xml:space="preserve"> Глава 5. Порядок определения демпинговой цены</w:t>
      </w:r>
    </w:p>
    <w:bookmarkEnd w:id="228"/>
    <w:bookmarkStart w:name="z229" w:id="229"/>
    <w:p>
      <w:pPr>
        <w:spacing w:after="0"/>
        <w:ind w:left="0"/>
        <w:jc w:val="left"/>
      </w:pPr>
      <w:r>
        <w:rPr>
          <w:rFonts w:ascii="Times New Roman"/>
          <w:b/>
          <w:i w:val="false"/>
          <w:color w:val="000000"/>
        </w:rPr>
        <w:t xml:space="preserve"> Параграф 1. Порядок определения демпинговой цены при осуществлении государственных закупок способом конкурса</w:t>
      </w:r>
    </w:p>
    <w:bookmarkEnd w:id="229"/>
    <w:bookmarkStart w:name="z230" w:id="230"/>
    <w:p>
      <w:pPr>
        <w:spacing w:after="0"/>
        <w:ind w:left="0"/>
        <w:jc w:val="both"/>
      </w:pPr>
      <w:r>
        <w:rPr>
          <w:rFonts w:ascii="Times New Roman"/>
          <w:b w:val="false"/>
          <w:i w:val="false"/>
          <w:color w:val="000000"/>
          <w:sz w:val="28"/>
        </w:rPr>
        <w:t>
      85. Цена заявки на участие в конкурсе потенциального поставщика на строительно-монтажные работы признается демпинговой, если она ниже цены, указанной в проектно-сметной документации, прошедшей экспертизу в соответствии с законодательством Республики Казахстан более чем на два процента.</w:t>
      </w:r>
    </w:p>
    <w:bookmarkEnd w:id="230"/>
    <w:bookmarkStart w:name="z231" w:id="231"/>
    <w:p>
      <w:pPr>
        <w:spacing w:after="0"/>
        <w:ind w:left="0"/>
        <w:jc w:val="both"/>
      </w:pPr>
      <w:r>
        <w:rPr>
          <w:rFonts w:ascii="Times New Roman"/>
          <w:b w:val="false"/>
          <w:i w:val="false"/>
          <w:color w:val="000000"/>
          <w:sz w:val="28"/>
        </w:rPr>
        <w:t>
      86. Цена заявки на участие в конкурсе потенциального поставщика на работы по среднему ремонту автомобильных дорог признается демпинговой, если она ниже цены, указанной в технической документации, прошедшей экспертизу в соответствии с законодательством Республики Казахстан более чем на пять процентов.</w:t>
      </w:r>
    </w:p>
    <w:bookmarkEnd w:id="231"/>
    <w:bookmarkStart w:name="z232" w:id="232"/>
    <w:p>
      <w:pPr>
        <w:spacing w:after="0"/>
        <w:ind w:left="0"/>
        <w:jc w:val="both"/>
      </w:pPr>
      <w:r>
        <w:rPr>
          <w:rFonts w:ascii="Times New Roman"/>
          <w:b w:val="false"/>
          <w:i w:val="false"/>
          <w:color w:val="000000"/>
          <w:sz w:val="28"/>
        </w:rPr>
        <w:t>
      87. Цена заявки на участие в конкурсе потенциального поставщика на работы по текущему ремонту зданий, сооружений, автомобильных дорог признается демпинговой, если она ниже цены, выделенной на конкурс более чем на двадцать процентов.</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 w:id="233"/>
    <w:p>
      <w:pPr>
        <w:spacing w:after="0"/>
        <w:ind w:left="0"/>
        <w:jc w:val="both"/>
      </w:pPr>
      <w:r>
        <w:rPr>
          <w:rFonts w:ascii="Times New Roman"/>
          <w:b w:val="false"/>
          <w:i w:val="false"/>
          <w:color w:val="000000"/>
          <w:sz w:val="28"/>
        </w:rPr>
        <w:t xml:space="preserve">
      88. Цена заявки на участие в конкурсе потенциального поставщика на работы по разработке технико-экономического обоснования, проектной (проектно-сметной) документации и градостроительных проектов признается демпинговой, если она ниже цены, рассчитанной заказчиком в соответствии с </w:t>
      </w:r>
      <w:r>
        <w:rPr>
          <w:rFonts w:ascii="Times New Roman"/>
          <w:b w:val="false"/>
          <w:i w:val="false"/>
          <w:color w:val="000000"/>
          <w:sz w:val="28"/>
        </w:rPr>
        <w:t>нормативным документом</w:t>
      </w:r>
      <w:r>
        <w:rPr>
          <w:rFonts w:ascii="Times New Roman"/>
          <w:b w:val="false"/>
          <w:i w:val="false"/>
          <w:color w:val="000000"/>
          <w:sz w:val="28"/>
        </w:rPr>
        <w:t xml:space="preserve"> по ценообразованию в строительстве, утвержденным приказом Председателя Комитета по делам строительства и жилищно-коммунального хозяйства Министерства индустрии и инфраструктурного развития Республики Казахстан от 1 декабря 2022 года № 223-нқ "Порядок определения сметной стоимости строительства в Республики Казахстан", более чем на десять процентов.</w:t>
      </w:r>
    </w:p>
    <w:bookmarkEnd w:id="233"/>
    <w:bookmarkStart w:name="z234" w:id="234"/>
    <w:p>
      <w:pPr>
        <w:spacing w:after="0"/>
        <w:ind w:left="0"/>
        <w:jc w:val="both"/>
      </w:pPr>
      <w:r>
        <w:rPr>
          <w:rFonts w:ascii="Times New Roman"/>
          <w:b w:val="false"/>
          <w:i w:val="false"/>
          <w:color w:val="000000"/>
          <w:sz w:val="28"/>
        </w:rPr>
        <w:t xml:space="preserve">
      89. Цена заявки на участие в конкурсе потенциального поставщика (аккредитованной экспертной организации) на работы по комплексной вневедомственной экспертизе проектов строительства объектов признается демпинговой, если она ниже стоимости устанавливаемой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определения стоимости работ по проведению комплексной вневедомственной экспертизы проектов строительства объектов, а также комплексной градостроительной экспертизы проектов градостроительного планирования территорий различного уровня, утвержденными приказом исполняющего обязанности Министра национальной экономики Республики Казахстан от 21 декабря 2015 года № 780 (зарегистрирован в Реестре государственной регистрации нормативных правовых актов под № 12681).</w:t>
      </w:r>
    </w:p>
    <w:bookmarkEnd w:id="234"/>
    <w:bookmarkStart w:name="z5278" w:id="235"/>
    <w:p>
      <w:pPr>
        <w:spacing w:after="0"/>
        <w:ind w:left="0"/>
        <w:jc w:val="both"/>
      </w:pPr>
      <w:r>
        <w:rPr>
          <w:rFonts w:ascii="Times New Roman"/>
          <w:b w:val="false"/>
          <w:i w:val="false"/>
          <w:color w:val="000000"/>
          <w:sz w:val="28"/>
        </w:rPr>
        <w:t xml:space="preserve">
      89-1. Цена заявки на участие в конкурсе потенциального поставщика (аккредитованной организации коллективного управления правами) на услуги по предоставлению права на сообщение для всеобщего сведения по кабелю или передачи в эфир объектов авторского права и (или) смежных прав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авторском праве и смежных правах", признается демпинговой, если она ниже ставки, устанавливаемой в соответствии с минимальными ставками авторского вознаграждения и вознаграждения исполнителям и производителям фонограмм, утвержденными приказами Министра юстиции Республики Казахстан от 22 июня 2023 года </w:t>
      </w:r>
      <w:r>
        <w:rPr>
          <w:rFonts w:ascii="Times New Roman"/>
          <w:b w:val="false"/>
          <w:i w:val="false"/>
          <w:color w:val="000000"/>
          <w:sz w:val="28"/>
        </w:rPr>
        <w:t>№ 400</w:t>
      </w:r>
      <w:r>
        <w:rPr>
          <w:rFonts w:ascii="Times New Roman"/>
          <w:b w:val="false"/>
          <w:i w:val="false"/>
          <w:color w:val="000000"/>
          <w:sz w:val="28"/>
        </w:rPr>
        <w:t xml:space="preserve"> и от 22 июня 2023 года </w:t>
      </w:r>
      <w:r>
        <w:rPr>
          <w:rFonts w:ascii="Times New Roman"/>
          <w:b w:val="false"/>
          <w:i w:val="false"/>
          <w:color w:val="000000"/>
          <w:sz w:val="28"/>
        </w:rPr>
        <w:t>№ 401</w:t>
      </w:r>
      <w:r>
        <w:rPr>
          <w:rFonts w:ascii="Times New Roman"/>
          <w:b w:val="false"/>
          <w:i w:val="false"/>
          <w:color w:val="000000"/>
          <w:sz w:val="28"/>
        </w:rPr>
        <w:t xml:space="preserve"> (зарегистрированы в Реестре государственной регистрации нормативных правовых актов под № 32873 и № 32874).</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89-1 в соответствии с приказом Министра финансов РК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w:t>
      </w:r>
      <w:r>
        <w:br/>
      </w:r>
      <w:r>
        <w:rPr>
          <w:rFonts w:ascii="Times New Roman"/>
          <w:b w:val="false"/>
          <w:i w:val="false"/>
          <w:color w:val="000000"/>
          <w:sz w:val="28"/>
        </w:rPr>
        <w:t>
</w:t>
      </w:r>
    </w:p>
    <w:bookmarkStart w:name="z235" w:id="236"/>
    <w:p>
      <w:pPr>
        <w:spacing w:after="0"/>
        <w:ind w:left="0"/>
        <w:jc w:val="both"/>
      </w:pPr>
      <w:r>
        <w:rPr>
          <w:rFonts w:ascii="Times New Roman"/>
          <w:b w:val="false"/>
          <w:i w:val="false"/>
          <w:color w:val="000000"/>
          <w:sz w:val="28"/>
        </w:rPr>
        <w:t>
      90. Цена заявки на участие в конкурсе потенциального поставщика на оказание инжиниринговых услуг за строительно-монтажными работами (технический и авторский надзоры, управление проектом) признается демпинговой в случае, если она ниже цены, рассчитанной в соответствии с утвержденными государственными нормативами, более чем на десять процентов.</w:t>
      </w:r>
    </w:p>
    <w:bookmarkEnd w:id="236"/>
    <w:bookmarkStart w:name="z236" w:id="237"/>
    <w:p>
      <w:pPr>
        <w:spacing w:after="0"/>
        <w:ind w:left="0"/>
        <w:jc w:val="both"/>
      </w:pPr>
      <w:r>
        <w:rPr>
          <w:rFonts w:ascii="Times New Roman"/>
          <w:b w:val="false"/>
          <w:i w:val="false"/>
          <w:color w:val="000000"/>
          <w:sz w:val="28"/>
        </w:rPr>
        <w:t>
      91. Цена заявки на участие в конкурсе потенциального поставщика на оказание инжиниринговых услуг по техническому надзору за средним ремонтом автомобильных дорог признается демпинговой в случае, если она ниже цены, рассчитанной в соответствии с утвержденными государственными нормативами, более чем на десять процентов.</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91 внесено изменение на казахском языке, текст на русском языке не меняется в соответствии с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237" w:id="238"/>
    <w:p>
      <w:pPr>
        <w:spacing w:after="0"/>
        <w:ind w:left="0"/>
        <w:jc w:val="both"/>
      </w:pPr>
      <w:r>
        <w:rPr>
          <w:rFonts w:ascii="Times New Roman"/>
          <w:b w:val="false"/>
          <w:i w:val="false"/>
          <w:color w:val="000000"/>
          <w:sz w:val="28"/>
        </w:rPr>
        <w:t>
      92. Цена заявки на участие в конкурсе потенциального поставщика на оказание услуг, предусмотренных государственным социальным заказом, признается демпинговой в случае, если она ниже цены, выделенной на конкурс более чем на десять процентов.</w:t>
      </w:r>
    </w:p>
    <w:bookmarkEnd w:id="238"/>
    <w:bookmarkStart w:name="z238" w:id="239"/>
    <w:p>
      <w:pPr>
        <w:spacing w:after="0"/>
        <w:ind w:left="0"/>
        <w:jc w:val="both"/>
      </w:pPr>
      <w:r>
        <w:rPr>
          <w:rFonts w:ascii="Times New Roman"/>
          <w:b w:val="false"/>
          <w:i w:val="false"/>
          <w:color w:val="000000"/>
          <w:sz w:val="28"/>
        </w:rPr>
        <w:t>
      93. Цена заявки на участие в конкурсе потенциального поставщика на оказание услуг по обеспечению питанием, признается демпинговой в случае, если она ниже цены, выделенной на конкурс более чем на десять процентов.</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93 -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9" w:id="240"/>
    <w:p>
      <w:pPr>
        <w:spacing w:after="0"/>
        <w:ind w:left="0"/>
        <w:jc w:val="both"/>
      </w:pPr>
      <w:r>
        <w:rPr>
          <w:rFonts w:ascii="Times New Roman"/>
          <w:b w:val="false"/>
          <w:i w:val="false"/>
          <w:color w:val="000000"/>
          <w:sz w:val="28"/>
        </w:rPr>
        <w:t>
      94. Цена заявки на участие в конкурсе потенциального поставщика на товары, работы (за исключением работ, предусмотренных в пунктах 85, 86, 87, 88 и 89 настоящих Правил), услуги (за исключением услуг, предусмотренных пунктами 90, 91, 92 и 93) настоящих Правил), признается демпинговой, если она ниже цены, выделенной на конкурс более чем на десять процентов.</w:t>
      </w:r>
    </w:p>
    <w:bookmarkEnd w:id="240"/>
    <w:bookmarkStart w:name="z240" w:id="241"/>
    <w:p>
      <w:pPr>
        <w:spacing w:after="0"/>
        <w:ind w:left="0"/>
        <w:jc w:val="both"/>
      </w:pPr>
      <w:r>
        <w:rPr>
          <w:rFonts w:ascii="Times New Roman"/>
          <w:b w:val="false"/>
          <w:i w:val="false"/>
          <w:color w:val="000000"/>
          <w:sz w:val="28"/>
        </w:rPr>
        <w:t>
      95. Допускается представление демпинговой цены по государственным закупкам товаров, работ, услуг, предусмотренных пунктом 94 настоящих Правил при условии внесения потенциальным поставщиком дополнительно к обеспечению исполнения договора суммы в размере равной сниженной сумме от минимальной допустимой цены, не признаваемой демпинговой.</w:t>
      </w:r>
    </w:p>
    <w:bookmarkEnd w:id="241"/>
    <w:bookmarkStart w:name="z241" w:id="242"/>
    <w:p>
      <w:pPr>
        <w:spacing w:after="0"/>
        <w:ind w:left="0"/>
        <w:jc w:val="both"/>
      </w:pPr>
      <w:r>
        <w:rPr>
          <w:rFonts w:ascii="Times New Roman"/>
          <w:b w:val="false"/>
          <w:i w:val="false"/>
          <w:color w:val="000000"/>
          <w:sz w:val="28"/>
        </w:rPr>
        <w:t>
      96. В случаях, предусмотренных пунктами 85, 86, 87, 88, 89, 90, 91, 92 и 93 настоящих Правил демпинговые цены не представляются.</w:t>
      </w:r>
    </w:p>
    <w:bookmarkEnd w:id="242"/>
    <w:bookmarkStart w:name="z242" w:id="243"/>
    <w:p>
      <w:pPr>
        <w:spacing w:after="0"/>
        <w:ind w:left="0"/>
        <w:jc w:val="left"/>
      </w:pPr>
      <w:r>
        <w:rPr>
          <w:rFonts w:ascii="Times New Roman"/>
          <w:b/>
          <w:i w:val="false"/>
          <w:color w:val="000000"/>
        </w:rPr>
        <w:t xml:space="preserve"> Параграф 2. Порядок определения демпинговой цены при осуществлении государственных закупок способом запроса ценовых предложений</w:t>
      </w:r>
    </w:p>
    <w:bookmarkEnd w:id="243"/>
    <w:bookmarkStart w:name="z243" w:id="244"/>
    <w:p>
      <w:pPr>
        <w:spacing w:after="0"/>
        <w:ind w:left="0"/>
        <w:jc w:val="both"/>
      </w:pPr>
      <w:r>
        <w:rPr>
          <w:rFonts w:ascii="Times New Roman"/>
          <w:b w:val="false"/>
          <w:i w:val="false"/>
          <w:color w:val="000000"/>
          <w:sz w:val="28"/>
        </w:rPr>
        <w:t>
      97. Ценовое предложение потенциального поставщика, участвующего в государственных закупках способом запроса ценовых предложений, признается демпинговым, если оно ниже цены, выделенной для осуществления государственных закупок способом запроса ценовых предложений более чем на десять процентов.</w:t>
      </w:r>
    </w:p>
    <w:bookmarkEnd w:id="244"/>
    <w:bookmarkStart w:name="z244" w:id="245"/>
    <w:p>
      <w:pPr>
        <w:spacing w:after="0"/>
        <w:ind w:left="0"/>
        <w:jc w:val="both"/>
      </w:pPr>
      <w:r>
        <w:rPr>
          <w:rFonts w:ascii="Times New Roman"/>
          <w:b w:val="false"/>
          <w:i w:val="false"/>
          <w:color w:val="000000"/>
          <w:sz w:val="28"/>
        </w:rPr>
        <w:t>
      98. Допускается представление демпинговой цены по государственным закупкам товаров, работ, услуг, предусмотренных пунктом 97 настоящих Правил при условии внесения потенциальным поставщиком дополнительно к обеспечению исполнения договора суммы в размере равной сниженной сумме от минимальной допустимой цены, не признаваемой демпинговой.</w:t>
      </w:r>
    </w:p>
    <w:bookmarkEnd w:id="245"/>
    <w:bookmarkStart w:name="z245" w:id="246"/>
    <w:p>
      <w:pPr>
        <w:spacing w:after="0"/>
        <w:ind w:left="0"/>
        <w:jc w:val="left"/>
      </w:pPr>
      <w:r>
        <w:rPr>
          <w:rFonts w:ascii="Times New Roman"/>
          <w:b/>
          <w:i w:val="false"/>
          <w:color w:val="000000"/>
        </w:rPr>
        <w:t xml:space="preserve"> Параграф 3. Порядок определения демпинговой цены при осуществлении государственных закупок через электронный магазин</w:t>
      </w:r>
    </w:p>
    <w:bookmarkEnd w:id="246"/>
    <w:bookmarkStart w:name="z246" w:id="247"/>
    <w:p>
      <w:pPr>
        <w:spacing w:after="0"/>
        <w:ind w:left="0"/>
        <w:jc w:val="both"/>
      </w:pPr>
      <w:r>
        <w:rPr>
          <w:rFonts w:ascii="Times New Roman"/>
          <w:b w:val="false"/>
          <w:i w:val="false"/>
          <w:color w:val="000000"/>
          <w:sz w:val="28"/>
        </w:rPr>
        <w:t>
      99. Ценовое предложение потенциального поставщика на товар, размещенное в электронном магазине, признается демпинговым, если оно более чем на тридцать процентов ниже среднеарифметической цены всех ценовых предложений потенциальных поставщиков, разместивших информацию на указанный товар.</w:t>
      </w:r>
    </w:p>
    <w:bookmarkEnd w:id="247"/>
    <w:bookmarkStart w:name="z3479" w:id="248"/>
    <w:p>
      <w:pPr>
        <w:spacing w:after="0"/>
        <w:ind w:left="0"/>
        <w:jc w:val="both"/>
      </w:pPr>
      <w:r>
        <w:rPr>
          <w:rFonts w:ascii="Times New Roman"/>
          <w:b w:val="false"/>
          <w:i w:val="false"/>
          <w:color w:val="000000"/>
          <w:sz w:val="28"/>
        </w:rPr>
        <w:t xml:space="preserve">
      Среднеарифметическая цена рассчитывается среди ценовых предложений потенциальных поставщиков, не имеющих ограничения в соответствии со </w:t>
      </w:r>
      <w:r>
        <w:rPr>
          <w:rFonts w:ascii="Times New Roman"/>
          <w:b w:val="false"/>
          <w:i w:val="false"/>
          <w:color w:val="000000"/>
          <w:sz w:val="28"/>
        </w:rPr>
        <w:t>статьей 7</w:t>
      </w:r>
      <w:r>
        <w:rPr>
          <w:rFonts w:ascii="Times New Roman"/>
          <w:b w:val="false"/>
          <w:i w:val="false"/>
          <w:color w:val="000000"/>
          <w:sz w:val="28"/>
        </w:rPr>
        <w:t xml:space="preserve"> Закона, и не превышающих цену, предусмотренную в годовом плане государственных закупок..</w:t>
      </w:r>
    </w:p>
    <w:bookmarkEnd w:id="248"/>
    <w:bookmarkStart w:name="z247" w:id="249"/>
    <w:p>
      <w:pPr>
        <w:spacing w:after="0"/>
        <w:ind w:left="0"/>
        <w:jc w:val="both"/>
      </w:pPr>
      <w:r>
        <w:rPr>
          <w:rFonts w:ascii="Times New Roman"/>
          <w:b w:val="false"/>
          <w:i w:val="false"/>
          <w:color w:val="000000"/>
          <w:sz w:val="28"/>
        </w:rPr>
        <w:t xml:space="preserve">
      Такое ценовое предложение в соответствии </w:t>
      </w:r>
      <w:r>
        <w:rPr>
          <w:rFonts w:ascii="Times New Roman"/>
          <w:b w:val="false"/>
          <w:i w:val="false"/>
          <w:color w:val="000000"/>
          <w:sz w:val="28"/>
        </w:rPr>
        <w:t>пунктом 2</w:t>
      </w:r>
      <w:r>
        <w:rPr>
          <w:rFonts w:ascii="Times New Roman"/>
          <w:b w:val="false"/>
          <w:i w:val="false"/>
          <w:color w:val="000000"/>
          <w:sz w:val="28"/>
        </w:rPr>
        <w:t xml:space="preserve"> статьи 13 Закона подлежит отклонению электронным магазином автоматически.</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99 - в редакции приказа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248" w:id="250"/>
    <w:p>
      <w:pPr>
        <w:spacing w:after="0"/>
        <w:ind w:left="0"/>
        <w:jc w:val="left"/>
      </w:pPr>
      <w:r>
        <w:rPr>
          <w:rFonts w:ascii="Times New Roman"/>
          <w:b/>
          <w:i w:val="false"/>
          <w:color w:val="000000"/>
        </w:rPr>
        <w:t xml:space="preserve"> Глава 6. Особые условия участия в государственных закупках временных объединений юридических лиц (консорциума)</w:t>
      </w:r>
    </w:p>
    <w:bookmarkEnd w:id="250"/>
    <w:bookmarkStart w:name="z249" w:id="251"/>
    <w:p>
      <w:pPr>
        <w:spacing w:after="0"/>
        <w:ind w:left="0"/>
        <w:jc w:val="both"/>
      </w:pPr>
      <w:r>
        <w:rPr>
          <w:rFonts w:ascii="Times New Roman"/>
          <w:b w:val="false"/>
          <w:i w:val="false"/>
          <w:color w:val="000000"/>
          <w:sz w:val="28"/>
        </w:rPr>
        <w:t>
      100. В случае участия в государственных закупках временных объединений юридических лиц (консорциум), юридические лица, являющиеся участниками данного консорциума, помимо документов, установленных настоящими Правилами для подтверждения своих квалификационных требований, представляют следующие электронные копии документов либо электронные документы:</w:t>
      </w:r>
    </w:p>
    <w:bookmarkEnd w:id="251"/>
    <w:bookmarkStart w:name="z250" w:id="252"/>
    <w:p>
      <w:pPr>
        <w:spacing w:after="0"/>
        <w:ind w:left="0"/>
        <w:jc w:val="both"/>
      </w:pPr>
      <w:r>
        <w:rPr>
          <w:rFonts w:ascii="Times New Roman"/>
          <w:b w:val="false"/>
          <w:i w:val="false"/>
          <w:color w:val="000000"/>
          <w:sz w:val="28"/>
        </w:rPr>
        <w:t>
      1) договор о совместной хозяйственной деятельности, заключенный между членами юридических лиц (консорциальное соглашение);</w:t>
      </w:r>
    </w:p>
    <w:bookmarkEnd w:id="252"/>
    <w:bookmarkStart w:name="z251" w:id="253"/>
    <w:p>
      <w:pPr>
        <w:spacing w:after="0"/>
        <w:ind w:left="0"/>
        <w:jc w:val="both"/>
      </w:pPr>
      <w:r>
        <w:rPr>
          <w:rFonts w:ascii="Times New Roman"/>
          <w:b w:val="false"/>
          <w:i w:val="false"/>
          <w:color w:val="000000"/>
          <w:sz w:val="28"/>
        </w:rPr>
        <w:t>
      2) лицензии на право, выполнения работ, оказания услуг в части деятельности, предусмотренной договором о совместной хозяйственной деятельности.</w:t>
      </w:r>
    </w:p>
    <w:bookmarkEnd w:id="253"/>
    <w:bookmarkStart w:name="z252" w:id="254"/>
    <w:p>
      <w:pPr>
        <w:spacing w:after="0"/>
        <w:ind w:left="0"/>
        <w:jc w:val="both"/>
      </w:pPr>
      <w:r>
        <w:rPr>
          <w:rFonts w:ascii="Times New Roman"/>
          <w:b w:val="false"/>
          <w:i w:val="false"/>
          <w:color w:val="000000"/>
          <w:sz w:val="28"/>
        </w:rPr>
        <w:t>
      В случае участия консорциума в конкурсе расчет критериев, влияющих на конкурсное ценовое предложение, применяется в отношении основного участника консорциума, определенного консорциальным соглашением.</w:t>
      </w:r>
    </w:p>
    <w:bookmarkEnd w:id="254"/>
    <w:bookmarkStart w:name="z253" w:id="255"/>
    <w:p>
      <w:pPr>
        <w:spacing w:after="0"/>
        <w:ind w:left="0"/>
        <w:jc w:val="both"/>
      </w:pPr>
      <w:r>
        <w:rPr>
          <w:rFonts w:ascii="Times New Roman"/>
          <w:b w:val="false"/>
          <w:i w:val="false"/>
          <w:color w:val="000000"/>
          <w:sz w:val="28"/>
        </w:rPr>
        <w:t>
      При этом договор заключается с участником консорциума, в отношении которого применены критерии, влияющие на конкурсное ценовое предложение.</w:t>
      </w:r>
    </w:p>
    <w:bookmarkEnd w:id="255"/>
    <w:bookmarkStart w:name="z254" w:id="256"/>
    <w:p>
      <w:pPr>
        <w:spacing w:after="0"/>
        <w:ind w:left="0"/>
        <w:jc w:val="both"/>
      </w:pPr>
      <w:r>
        <w:rPr>
          <w:rFonts w:ascii="Times New Roman"/>
          <w:b w:val="false"/>
          <w:i w:val="false"/>
          <w:color w:val="000000"/>
          <w:sz w:val="28"/>
        </w:rPr>
        <w:t xml:space="preserve">
      101. Всем участникам консорциума необходимо соответствовать квалификационным требованиям, предусмотренным подпунктами 1), 2) и 3) пункта 1 </w:t>
      </w:r>
      <w:r>
        <w:rPr>
          <w:rFonts w:ascii="Times New Roman"/>
          <w:b w:val="false"/>
          <w:i w:val="false"/>
          <w:color w:val="000000"/>
          <w:sz w:val="28"/>
        </w:rPr>
        <w:t>статьи 11</w:t>
      </w:r>
      <w:r>
        <w:rPr>
          <w:rFonts w:ascii="Times New Roman"/>
          <w:b w:val="false"/>
          <w:i w:val="false"/>
          <w:color w:val="000000"/>
          <w:sz w:val="28"/>
        </w:rPr>
        <w:t xml:space="preserve"> Закона, а также не иметь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256"/>
    <w:bookmarkStart w:name="z255" w:id="257"/>
    <w:p>
      <w:pPr>
        <w:spacing w:after="0"/>
        <w:ind w:left="0"/>
        <w:jc w:val="both"/>
      </w:pPr>
      <w:r>
        <w:rPr>
          <w:rFonts w:ascii="Times New Roman"/>
          <w:b w:val="false"/>
          <w:i w:val="false"/>
          <w:color w:val="000000"/>
          <w:sz w:val="28"/>
        </w:rPr>
        <w:t>
      102. Консорциум признается соответствующим квалификационным требованиям, в части обладания соответствующими материальными и трудовыми ресурсами, а также обладания правоспособностью на осуществление отдельных видов деятельности, на занятие которых необходимо получение разрешения, в соответствии с законодательством Республики Казахстан о разрешениях и уведомлениях, в случае соответствия указанным требованиям одного или нескольких участников консорциума.</w:t>
      </w:r>
    </w:p>
    <w:bookmarkEnd w:id="257"/>
    <w:bookmarkStart w:name="z256" w:id="258"/>
    <w:p>
      <w:pPr>
        <w:spacing w:after="0"/>
        <w:ind w:left="0"/>
        <w:jc w:val="both"/>
      </w:pPr>
      <w:r>
        <w:rPr>
          <w:rFonts w:ascii="Times New Roman"/>
          <w:b w:val="false"/>
          <w:i w:val="false"/>
          <w:color w:val="000000"/>
          <w:sz w:val="28"/>
        </w:rPr>
        <w:t>
      При этом, правоспособность основного участника консорциума на осуществление отдельных видов деятельности, на занятие которых необходимо получение разрешения, в соответствии с законодательством Республики Казахстан о разрешениях и уведомлениях соответствует предмету проводимых государственных закупок.</w:t>
      </w:r>
    </w:p>
    <w:bookmarkEnd w:id="258"/>
    <w:bookmarkStart w:name="z257" w:id="259"/>
    <w:p>
      <w:pPr>
        <w:spacing w:after="0"/>
        <w:ind w:left="0"/>
        <w:jc w:val="both"/>
      </w:pPr>
      <w:r>
        <w:rPr>
          <w:rFonts w:ascii="Times New Roman"/>
          <w:b w:val="false"/>
          <w:i w:val="false"/>
          <w:color w:val="000000"/>
          <w:sz w:val="28"/>
        </w:rPr>
        <w:t xml:space="preserve">
      103. Консорциум признается соответствующим квалификационному требованию, предусмотренному </w:t>
      </w:r>
      <w:r>
        <w:rPr>
          <w:rFonts w:ascii="Times New Roman"/>
          <w:b w:val="false"/>
          <w:i w:val="false"/>
          <w:color w:val="000000"/>
          <w:sz w:val="28"/>
        </w:rPr>
        <w:t>подпунктом 5)</w:t>
      </w:r>
      <w:r>
        <w:rPr>
          <w:rFonts w:ascii="Times New Roman"/>
          <w:b w:val="false"/>
          <w:i w:val="false"/>
          <w:color w:val="000000"/>
          <w:sz w:val="28"/>
        </w:rPr>
        <w:t xml:space="preserve"> пункта 1 статьи 11 Закона, в случае соответствия указанному требованию основного участника консорциума.</w:t>
      </w:r>
    </w:p>
    <w:bookmarkEnd w:id="259"/>
    <w:bookmarkStart w:name="z258" w:id="260"/>
    <w:p>
      <w:pPr>
        <w:spacing w:after="0"/>
        <w:ind w:left="0"/>
        <w:jc w:val="left"/>
      </w:pPr>
      <w:r>
        <w:rPr>
          <w:rFonts w:ascii="Times New Roman"/>
          <w:b/>
          <w:i w:val="false"/>
          <w:color w:val="000000"/>
        </w:rPr>
        <w:t xml:space="preserve"> Глава 7. Обеспечение заявки на участие в государственных закупках</w:t>
      </w:r>
    </w:p>
    <w:bookmarkEnd w:id="260"/>
    <w:bookmarkStart w:name="z259" w:id="261"/>
    <w:p>
      <w:pPr>
        <w:spacing w:after="0"/>
        <w:ind w:left="0"/>
        <w:jc w:val="both"/>
      </w:pPr>
      <w:r>
        <w:rPr>
          <w:rFonts w:ascii="Times New Roman"/>
          <w:b w:val="false"/>
          <w:i w:val="false"/>
          <w:color w:val="000000"/>
          <w:sz w:val="28"/>
        </w:rPr>
        <w:t>
      104. Обеспечение заявки на участие в государственных закупках способом конкурса, аукциона, вносится в размере одного процента от суммы, выделенной для приобретения товаров, работ, услуг, в соответствии c условиями, предусмотренными настоящими Правилами.</w:t>
      </w:r>
    </w:p>
    <w:bookmarkEnd w:id="261"/>
    <w:bookmarkStart w:name="z4342" w:id="262"/>
    <w:p>
      <w:pPr>
        <w:spacing w:after="0"/>
        <w:ind w:left="0"/>
        <w:jc w:val="both"/>
      </w:pPr>
      <w:r>
        <w:rPr>
          <w:rFonts w:ascii="Times New Roman"/>
          <w:b w:val="false"/>
          <w:i w:val="false"/>
          <w:color w:val="000000"/>
          <w:sz w:val="28"/>
        </w:rPr>
        <w:t>
      В случае осуществления государственных закупок способом запроса ценовых предложений потенциальный поставщик вносит обеспечение заявки на участие в государственной закупке в размере трех процентов от суммы, выделенной для приобретения товаров, работ, услуг.</w:t>
      </w:r>
    </w:p>
    <w:bookmarkEnd w:id="262"/>
    <w:bookmarkStart w:name="z4343" w:id="263"/>
    <w:p>
      <w:pPr>
        <w:spacing w:after="0"/>
        <w:ind w:left="0"/>
        <w:jc w:val="both"/>
      </w:pPr>
      <w:r>
        <w:rPr>
          <w:rFonts w:ascii="Times New Roman"/>
          <w:b w:val="false"/>
          <w:i w:val="false"/>
          <w:color w:val="000000"/>
          <w:sz w:val="28"/>
        </w:rPr>
        <w:t>
      В случае осуществления государственных закупок способом конкурса по строительству "под ключ" потенциальный поставщик вносит обеспечение заявки на участие в государственной закупке в размере трех процентов от суммы, выделенной на конкурс.</w:t>
      </w:r>
    </w:p>
    <w:bookmarkEnd w:id="263"/>
    <w:bookmarkStart w:name="z4344" w:id="264"/>
    <w:p>
      <w:pPr>
        <w:spacing w:after="0"/>
        <w:ind w:left="0"/>
        <w:jc w:val="both"/>
      </w:pPr>
      <w:r>
        <w:rPr>
          <w:rFonts w:ascii="Times New Roman"/>
          <w:b w:val="false"/>
          <w:i w:val="false"/>
          <w:color w:val="000000"/>
          <w:sz w:val="28"/>
        </w:rPr>
        <w:t>
      В случае участия в конкурсе, аукционе, запросе ценовых предложений по нескольким лотам потенциальный поставщик представляет обеспечение заявки на участие в конкурсе, аукционе, запросе ценовых предложений на каждый лот отдельно.</w:t>
      </w:r>
    </w:p>
    <w:bookmarkEnd w:id="264"/>
    <w:bookmarkStart w:name="z4345" w:id="265"/>
    <w:p>
      <w:pPr>
        <w:spacing w:after="0"/>
        <w:ind w:left="0"/>
        <w:jc w:val="both"/>
      </w:pPr>
      <w:r>
        <w:rPr>
          <w:rFonts w:ascii="Times New Roman"/>
          <w:b w:val="false"/>
          <w:i w:val="false"/>
          <w:color w:val="000000"/>
          <w:sz w:val="28"/>
        </w:rPr>
        <w:t>
      Соответствие обеспечения заявки на участие в конкурсе, аукционе, запросе ценовых предложений определяется веб-порталом автоматически при подаче потенциальным поставщиком соответствующей заявки на участие.</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104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3" w:id="266"/>
    <w:p>
      <w:pPr>
        <w:spacing w:after="0"/>
        <w:ind w:left="0"/>
        <w:jc w:val="both"/>
      </w:pPr>
      <w:r>
        <w:rPr>
          <w:rFonts w:ascii="Times New Roman"/>
          <w:b w:val="false"/>
          <w:i w:val="false"/>
          <w:color w:val="000000"/>
          <w:sz w:val="28"/>
        </w:rPr>
        <w:t>
      105. Потенциальный поставщик выбирает один из следующих видов обеспечения заявки на участие в конкурсе, аукционе, запросе ценовых предложений:</w:t>
      </w:r>
    </w:p>
    <w:bookmarkEnd w:id="266"/>
    <w:bookmarkStart w:name="z264" w:id="267"/>
    <w:p>
      <w:pPr>
        <w:spacing w:after="0"/>
        <w:ind w:left="0"/>
        <w:jc w:val="both"/>
      </w:pPr>
      <w:r>
        <w:rPr>
          <w:rFonts w:ascii="Times New Roman"/>
          <w:b w:val="false"/>
          <w:i w:val="false"/>
          <w:color w:val="000000"/>
          <w:sz w:val="28"/>
        </w:rPr>
        <w:t>
      1) деньги, находящиеся в электронном кошельке потенциального поставщика;</w:t>
      </w:r>
    </w:p>
    <w:bookmarkEnd w:id="267"/>
    <w:bookmarkStart w:name="z265" w:id="268"/>
    <w:p>
      <w:pPr>
        <w:spacing w:after="0"/>
        <w:ind w:left="0"/>
        <w:jc w:val="both"/>
      </w:pPr>
      <w:r>
        <w:rPr>
          <w:rFonts w:ascii="Times New Roman"/>
          <w:b w:val="false"/>
          <w:i w:val="false"/>
          <w:color w:val="000000"/>
          <w:sz w:val="28"/>
        </w:rPr>
        <w:t xml:space="preserve">
      2) банковскую гарантию, предоставляемую в форме электронного документа. Предоставление банковской гарантии на бумажном носителе допускается в случаях, предусмотренных </w:t>
      </w:r>
      <w:r>
        <w:rPr>
          <w:rFonts w:ascii="Times New Roman"/>
          <w:b w:val="false"/>
          <w:i w:val="false"/>
          <w:color w:val="000000"/>
          <w:sz w:val="28"/>
        </w:rPr>
        <w:t>статьей 26</w:t>
      </w:r>
      <w:r>
        <w:rPr>
          <w:rFonts w:ascii="Times New Roman"/>
          <w:b w:val="false"/>
          <w:i w:val="false"/>
          <w:color w:val="000000"/>
          <w:sz w:val="28"/>
        </w:rPr>
        <w:t xml:space="preserve"> Закона.</w:t>
      </w:r>
    </w:p>
    <w:bookmarkEnd w:id="268"/>
    <w:bookmarkStart w:name="z266" w:id="269"/>
    <w:p>
      <w:pPr>
        <w:spacing w:after="0"/>
        <w:ind w:left="0"/>
        <w:jc w:val="both"/>
      </w:pPr>
      <w:r>
        <w:rPr>
          <w:rFonts w:ascii="Times New Roman"/>
          <w:b w:val="false"/>
          <w:i w:val="false"/>
          <w:color w:val="000000"/>
          <w:sz w:val="28"/>
        </w:rPr>
        <w:t>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bookmarkEnd w:id="269"/>
    <w:bookmarkStart w:name="z267" w:id="270"/>
    <w:p>
      <w:pPr>
        <w:spacing w:after="0"/>
        <w:ind w:left="0"/>
        <w:jc w:val="both"/>
      </w:pPr>
      <w:r>
        <w:rPr>
          <w:rFonts w:ascii="Times New Roman"/>
          <w:b w:val="false"/>
          <w:i w:val="false"/>
          <w:color w:val="000000"/>
          <w:sz w:val="28"/>
        </w:rPr>
        <w:t>
      Не допускается использование единым оператором денег, находящихся в электронном кошельке, за исключением случаев, указанных в пунктах 107 и 108 настоящих Правил.</w:t>
      </w:r>
    </w:p>
    <w:bookmarkEnd w:id="270"/>
    <w:bookmarkStart w:name="z268" w:id="271"/>
    <w:p>
      <w:pPr>
        <w:spacing w:after="0"/>
        <w:ind w:left="0"/>
        <w:jc w:val="both"/>
      </w:pPr>
      <w:r>
        <w:rPr>
          <w:rFonts w:ascii="Times New Roman"/>
          <w:b w:val="false"/>
          <w:i w:val="false"/>
          <w:color w:val="000000"/>
          <w:sz w:val="28"/>
        </w:rPr>
        <w:t>
      106. Сумма обеспечения заявки на участие в конкурсе, аукционе, запросе ценовых предложений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bookmarkEnd w:id="271"/>
    <w:bookmarkStart w:name="z269" w:id="272"/>
    <w:p>
      <w:pPr>
        <w:spacing w:after="0"/>
        <w:ind w:left="0"/>
        <w:jc w:val="both"/>
      </w:pPr>
      <w:r>
        <w:rPr>
          <w:rFonts w:ascii="Times New Roman"/>
          <w:b w:val="false"/>
          <w:i w:val="false"/>
          <w:color w:val="000000"/>
          <w:sz w:val="28"/>
        </w:rPr>
        <w:t>
      107. Обеспечение заявки на участие в конкурсе, аукционе, запросе ценовых предложений внесенное в виде электронной банковской гарантии, не возвращается организатором потенциальному поставщику при наступлении одного из следующих случаев:</w:t>
      </w:r>
    </w:p>
    <w:bookmarkEnd w:id="272"/>
    <w:bookmarkStart w:name="z270" w:id="273"/>
    <w:p>
      <w:pPr>
        <w:spacing w:after="0"/>
        <w:ind w:left="0"/>
        <w:jc w:val="both"/>
      </w:pPr>
      <w:r>
        <w:rPr>
          <w:rFonts w:ascii="Times New Roman"/>
          <w:b w:val="false"/>
          <w:i w:val="false"/>
          <w:color w:val="000000"/>
          <w:sz w:val="28"/>
        </w:rPr>
        <w:t>
      1) потенциальный поставщик, определенный победителем конкурса, аукциона, запроса ценовых предложений уклонился от заключения договора;</w:t>
      </w:r>
    </w:p>
    <w:bookmarkEnd w:id="273"/>
    <w:bookmarkStart w:name="z271" w:id="274"/>
    <w:p>
      <w:pPr>
        <w:spacing w:after="0"/>
        <w:ind w:left="0"/>
        <w:jc w:val="both"/>
      </w:pPr>
      <w:r>
        <w:rPr>
          <w:rFonts w:ascii="Times New Roman"/>
          <w:b w:val="false"/>
          <w:i w:val="false"/>
          <w:color w:val="000000"/>
          <w:sz w:val="28"/>
        </w:rPr>
        <w:t xml:space="preserve">
      2) победитель конкурса, аукциона, запроса ценовых предложений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объявлением о внесении и (или) сроках внесения обеспечения исполнения договора, обеспечения аванса (в случае, если договором предусмотрен аванс) и (или) суммы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 Закона.</w:t>
      </w:r>
    </w:p>
    <w:bookmarkEnd w:id="274"/>
    <w:bookmarkStart w:name="z272" w:id="275"/>
    <w:p>
      <w:pPr>
        <w:spacing w:after="0"/>
        <w:ind w:left="0"/>
        <w:jc w:val="both"/>
      </w:pPr>
      <w:r>
        <w:rPr>
          <w:rFonts w:ascii="Times New Roman"/>
          <w:b w:val="false"/>
          <w:i w:val="false"/>
          <w:color w:val="000000"/>
          <w:sz w:val="28"/>
        </w:rPr>
        <w:t>
      108. Обеспечение заявки на участие в конкурсе, аукционе, запросе ценовых предложений,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bookmarkEnd w:id="275"/>
    <w:bookmarkStart w:name="z273" w:id="276"/>
    <w:p>
      <w:pPr>
        <w:spacing w:after="0"/>
        <w:ind w:left="0"/>
        <w:jc w:val="both"/>
      </w:pPr>
      <w:r>
        <w:rPr>
          <w:rFonts w:ascii="Times New Roman"/>
          <w:b w:val="false"/>
          <w:i w:val="false"/>
          <w:color w:val="000000"/>
          <w:sz w:val="28"/>
        </w:rPr>
        <w:t>
      1) потенциальный поставщик, определенный победителем конкурса, аукциона, запроса ценовых предложений уклонился от заключения договора;</w:t>
      </w:r>
    </w:p>
    <w:bookmarkEnd w:id="276"/>
    <w:bookmarkStart w:name="z274" w:id="277"/>
    <w:p>
      <w:pPr>
        <w:spacing w:after="0"/>
        <w:ind w:left="0"/>
        <w:jc w:val="both"/>
      </w:pPr>
      <w:r>
        <w:rPr>
          <w:rFonts w:ascii="Times New Roman"/>
          <w:b w:val="false"/>
          <w:i w:val="false"/>
          <w:color w:val="000000"/>
          <w:sz w:val="28"/>
        </w:rPr>
        <w:t xml:space="preserve">
      2) победитель конкурса, аукциона, запроса ценовых предложений заключив договор, не исполнил либо ненадлежащим образом исполнил, в том числе несвоевременно исполнил, требования, установленные конкурсной (аукционной) документацией, объявлением о внесении и (или) сроках внесения обеспечения исполнения договора, обеспечением аванса (в случае, если договором предусмотрен аванс) и (или) суммы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 Закона.</w:t>
      </w:r>
    </w:p>
    <w:bookmarkEnd w:id="277"/>
    <w:bookmarkStart w:name="z275" w:id="278"/>
    <w:p>
      <w:pPr>
        <w:spacing w:after="0"/>
        <w:ind w:left="0"/>
        <w:jc w:val="both"/>
      </w:pPr>
      <w:r>
        <w:rPr>
          <w:rFonts w:ascii="Times New Roman"/>
          <w:b w:val="false"/>
          <w:i w:val="false"/>
          <w:color w:val="000000"/>
          <w:sz w:val="28"/>
        </w:rPr>
        <w:t>
      109. При наступлении одного из случаев, предусмотренных пунктами 107 и 108 настоящих Правил, сумма обеспечения заявки на участие в конкурсе, аукционе, запросе ценовых предложений зачисляется в доход соответствующего бюджета, государственного предприятия, юридического лица, пятьдесят и более процентов голосующих акций (долей участия в уставном капитале) которых принадлежат государству, или аффилированных с ними юридических лиц.</w:t>
      </w:r>
    </w:p>
    <w:bookmarkEnd w:id="278"/>
    <w:bookmarkStart w:name="z276" w:id="279"/>
    <w:p>
      <w:pPr>
        <w:spacing w:after="0"/>
        <w:ind w:left="0"/>
        <w:jc w:val="both"/>
      </w:pPr>
      <w:r>
        <w:rPr>
          <w:rFonts w:ascii="Times New Roman"/>
          <w:b w:val="false"/>
          <w:i w:val="false"/>
          <w:color w:val="000000"/>
          <w:sz w:val="28"/>
        </w:rPr>
        <w:t xml:space="preserve">
      110. 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потенциального поставщика заблокированных денег по обеспечению заявки на участие в конкурсе, аукционе, запросе ценовых предложений на указанный в заявлении заказчика счет, если потенциальный поставщик уклонился от заключения договора или заключив договор не внес обеспечение исполнения договора, обеспечением аванса (в случае, если договором предусмотрен аванс) и (или) суммы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 Закона.</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110 - в редакции приказа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277" w:id="280"/>
    <w:p>
      <w:pPr>
        <w:spacing w:after="0"/>
        <w:ind w:left="0"/>
        <w:jc w:val="both"/>
      </w:pPr>
      <w:r>
        <w:rPr>
          <w:rFonts w:ascii="Times New Roman"/>
          <w:b w:val="false"/>
          <w:i w:val="false"/>
          <w:color w:val="000000"/>
          <w:sz w:val="28"/>
        </w:rPr>
        <w:t>
      111. Организатор возвращает потенциальному поставщику внесенное им обеспечение заявки на участие в конкурсе, аукционе, запросе ценовых предложений в виде электронной банковской гарантии, в течение трех рабочих дней со дня наступления одного из следующих случаев:</w:t>
      </w:r>
    </w:p>
    <w:bookmarkEnd w:id="280"/>
    <w:bookmarkStart w:name="z278" w:id="281"/>
    <w:p>
      <w:pPr>
        <w:spacing w:after="0"/>
        <w:ind w:left="0"/>
        <w:jc w:val="both"/>
      </w:pPr>
      <w:r>
        <w:rPr>
          <w:rFonts w:ascii="Times New Roman"/>
          <w:b w:val="false"/>
          <w:i w:val="false"/>
          <w:color w:val="000000"/>
          <w:sz w:val="28"/>
        </w:rPr>
        <w:t>
      1) размещения протокола вскрытия в случаях отзыва данным потенциальным поставщиком своей заявки на участие в конкурсе, аукционе, запросе ценовых предложений до истечения окончательного срока представления заявок на участие в конкурсе, аукционе, запросе ценовых предложений;</w:t>
      </w:r>
    </w:p>
    <w:bookmarkEnd w:id="281"/>
    <w:bookmarkStart w:name="z279" w:id="282"/>
    <w:p>
      <w:pPr>
        <w:spacing w:after="0"/>
        <w:ind w:left="0"/>
        <w:jc w:val="both"/>
      </w:pPr>
      <w:r>
        <w:rPr>
          <w:rFonts w:ascii="Times New Roman"/>
          <w:b w:val="false"/>
          <w:i w:val="false"/>
          <w:color w:val="000000"/>
          <w:sz w:val="28"/>
        </w:rPr>
        <w:t xml:space="preserve">
      2) подписания протокола об итогах государственных закупок способом конкурса, аукциона, запроса ценовых предложений, с учетом сроков обжалования, предусмотренных </w:t>
      </w:r>
      <w:r>
        <w:rPr>
          <w:rFonts w:ascii="Times New Roman"/>
          <w:b w:val="false"/>
          <w:i w:val="false"/>
          <w:color w:val="000000"/>
          <w:sz w:val="28"/>
        </w:rPr>
        <w:t>статьей 25</w:t>
      </w:r>
      <w:r>
        <w:rPr>
          <w:rFonts w:ascii="Times New Roman"/>
          <w:b w:val="false"/>
          <w:i w:val="false"/>
          <w:color w:val="000000"/>
          <w:sz w:val="28"/>
        </w:rPr>
        <w:t xml:space="preserve"> Закона. Указанный случай не распространяется на участника конкурса, аукциона, запроса ценовых предложений, определенного победителем конкурса, аукциона, запроса ценовых предложений;</w:t>
      </w:r>
    </w:p>
    <w:bookmarkEnd w:id="282"/>
    <w:bookmarkStart w:name="z280" w:id="283"/>
    <w:p>
      <w:pPr>
        <w:spacing w:after="0"/>
        <w:ind w:left="0"/>
        <w:jc w:val="both"/>
      </w:pPr>
      <w:r>
        <w:rPr>
          <w:rFonts w:ascii="Times New Roman"/>
          <w:b w:val="false"/>
          <w:i w:val="false"/>
          <w:color w:val="000000"/>
          <w:sz w:val="28"/>
        </w:rPr>
        <w:t xml:space="preserve">
      3) подписания потенциальным поставщиком договора и внесения им обеспечения исполнения договора, обеспечения аванса (в случае, если договором предусмотрен аванс) и (или) суммы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 Закона (при наличии).</w:t>
      </w:r>
    </w:p>
    <w:bookmarkEnd w:id="283"/>
    <w:bookmarkStart w:name="z281" w:id="284"/>
    <w:p>
      <w:pPr>
        <w:spacing w:after="0"/>
        <w:ind w:left="0"/>
        <w:jc w:val="both"/>
      </w:pPr>
      <w:r>
        <w:rPr>
          <w:rFonts w:ascii="Times New Roman"/>
          <w:b w:val="false"/>
          <w:i w:val="false"/>
          <w:color w:val="000000"/>
          <w:sz w:val="28"/>
        </w:rPr>
        <w:t>
      112. Единый оператор в течение трех рабочих дней автоматически разблокирует потенциальному поставщику заблокированное им обеспечение заявки на участие в конкурсе, аукционе, запросе ценовых предложений в следующих случаях:</w:t>
      </w:r>
    </w:p>
    <w:bookmarkEnd w:id="284"/>
    <w:bookmarkStart w:name="z3481" w:id="285"/>
    <w:p>
      <w:pPr>
        <w:spacing w:after="0"/>
        <w:ind w:left="0"/>
        <w:jc w:val="both"/>
      </w:pPr>
      <w:r>
        <w:rPr>
          <w:rFonts w:ascii="Times New Roman"/>
          <w:b w:val="false"/>
          <w:i w:val="false"/>
          <w:color w:val="000000"/>
          <w:sz w:val="28"/>
        </w:rPr>
        <w:t>
      1) отзыва данным потенциальным поставщиком своей заявки на участие в конкурсе, аукционе, запросе ценовых предложений до истечения окончательного срока представления заявок на участие в конкурсе, аукционе, запросе ценовых предложений;</w:t>
      </w:r>
    </w:p>
    <w:bookmarkEnd w:id="285"/>
    <w:bookmarkStart w:name="z3482" w:id="286"/>
    <w:p>
      <w:pPr>
        <w:spacing w:after="0"/>
        <w:ind w:left="0"/>
        <w:jc w:val="both"/>
      </w:pPr>
      <w:r>
        <w:rPr>
          <w:rFonts w:ascii="Times New Roman"/>
          <w:b w:val="false"/>
          <w:i w:val="false"/>
          <w:color w:val="000000"/>
          <w:sz w:val="28"/>
        </w:rPr>
        <w:t xml:space="preserve">
      2) подписания протокола об итогах государственных закупок способом конкурса, аукциона, запроса ценовых предложений, с учетом сроков обжалования, предусмотренных </w:t>
      </w:r>
      <w:r>
        <w:rPr>
          <w:rFonts w:ascii="Times New Roman"/>
          <w:b w:val="false"/>
          <w:i w:val="false"/>
          <w:color w:val="000000"/>
          <w:sz w:val="28"/>
        </w:rPr>
        <w:t>статьей 25</w:t>
      </w:r>
      <w:r>
        <w:rPr>
          <w:rFonts w:ascii="Times New Roman"/>
          <w:b w:val="false"/>
          <w:i w:val="false"/>
          <w:color w:val="000000"/>
          <w:sz w:val="28"/>
        </w:rPr>
        <w:t xml:space="preserve"> Закона. Указанный случай не распространяется на участника конкурса, аукциона, запроса ценовых предложений, определенного победителем конкурса, аукциона, запроса ценовых предложений;</w:t>
      </w:r>
    </w:p>
    <w:bookmarkEnd w:id="286"/>
    <w:bookmarkStart w:name="z3483" w:id="287"/>
    <w:p>
      <w:pPr>
        <w:spacing w:after="0"/>
        <w:ind w:left="0"/>
        <w:jc w:val="both"/>
      </w:pPr>
      <w:r>
        <w:rPr>
          <w:rFonts w:ascii="Times New Roman"/>
          <w:b w:val="false"/>
          <w:i w:val="false"/>
          <w:color w:val="000000"/>
          <w:sz w:val="28"/>
        </w:rPr>
        <w:t xml:space="preserve">
      3) подписания потенциальным поставщиком договора и внесения им обеспечения исполнения договора, обеспечения аванса (в случае, если договором предусмотрен аванс) и (или) суммы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 Закона (при наличии).</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112 - в редакции приказа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285" w:id="288"/>
    <w:p>
      <w:pPr>
        <w:spacing w:after="0"/>
        <w:ind w:left="0"/>
        <w:jc w:val="both"/>
      </w:pPr>
      <w:r>
        <w:rPr>
          <w:rFonts w:ascii="Times New Roman"/>
          <w:b w:val="false"/>
          <w:i w:val="false"/>
          <w:color w:val="000000"/>
          <w:sz w:val="28"/>
        </w:rPr>
        <w:t>
      113. По требованию потенциального поставщика о возврате денег, размещенных на его электронном кошельке, единый оператор в течение трех рабочих дней с даты поступления такого требования возвращает указанные деньги, в отношении которых не осуществлено блокирование или блокирование прекращено.</w:t>
      </w:r>
    </w:p>
    <w:bookmarkEnd w:id="288"/>
    <w:bookmarkStart w:name="z286" w:id="289"/>
    <w:p>
      <w:pPr>
        <w:spacing w:after="0"/>
        <w:ind w:left="0"/>
        <w:jc w:val="left"/>
      </w:pPr>
      <w:r>
        <w:rPr>
          <w:rFonts w:ascii="Times New Roman"/>
          <w:b/>
          <w:i w:val="false"/>
          <w:color w:val="000000"/>
        </w:rPr>
        <w:t xml:space="preserve"> Глава 8. Порядок осуществления государственных закупок способом конкурса</w:t>
      </w:r>
    </w:p>
    <w:bookmarkEnd w:id="289"/>
    <w:bookmarkStart w:name="z287" w:id="290"/>
    <w:p>
      <w:pPr>
        <w:spacing w:after="0"/>
        <w:ind w:left="0"/>
        <w:jc w:val="left"/>
      </w:pPr>
      <w:r>
        <w:rPr>
          <w:rFonts w:ascii="Times New Roman"/>
          <w:b/>
          <w:i w:val="false"/>
          <w:color w:val="000000"/>
        </w:rPr>
        <w:t xml:space="preserve"> Параграф 1. Этапы осуществления конкурса организатором, единым организатором</w:t>
      </w:r>
    </w:p>
    <w:bookmarkEnd w:id="290"/>
    <w:bookmarkStart w:name="z288" w:id="291"/>
    <w:p>
      <w:pPr>
        <w:spacing w:after="0"/>
        <w:ind w:left="0"/>
        <w:jc w:val="both"/>
      </w:pPr>
      <w:r>
        <w:rPr>
          <w:rFonts w:ascii="Times New Roman"/>
          <w:b w:val="false"/>
          <w:i w:val="false"/>
          <w:color w:val="000000"/>
          <w:sz w:val="28"/>
        </w:rPr>
        <w:t>
      114. Организация и проведение конкурса, предусматривает выполнение следующих последовательных этапов:</w:t>
      </w:r>
    </w:p>
    <w:bookmarkEnd w:id="291"/>
    <w:bookmarkStart w:name="z289" w:id="292"/>
    <w:p>
      <w:pPr>
        <w:spacing w:after="0"/>
        <w:ind w:left="0"/>
        <w:jc w:val="both"/>
      </w:pPr>
      <w:r>
        <w:rPr>
          <w:rFonts w:ascii="Times New Roman"/>
          <w:b w:val="false"/>
          <w:i w:val="false"/>
          <w:color w:val="000000"/>
          <w:sz w:val="28"/>
        </w:rPr>
        <w:t>
      1) определение заказчиком организатора (единого организатора), за исключением случаев, когда заказчик и организатор выступают в одном лице и уполномоченного представителя заказчика, представляющего интересы последнего в предстоящем конкурсе;</w:t>
      </w:r>
    </w:p>
    <w:bookmarkEnd w:id="292"/>
    <w:bookmarkStart w:name="z290" w:id="293"/>
    <w:p>
      <w:pPr>
        <w:spacing w:after="0"/>
        <w:ind w:left="0"/>
        <w:jc w:val="both"/>
      </w:pPr>
      <w:r>
        <w:rPr>
          <w:rFonts w:ascii="Times New Roman"/>
          <w:b w:val="false"/>
          <w:i w:val="false"/>
          <w:color w:val="000000"/>
          <w:sz w:val="28"/>
        </w:rPr>
        <w:t>
      2) предоставление заказчиком посредством веб-портала организатору (единому организатору) заявки (заявок) на проведение централизованных государственных закупок, содержащей информацию и документы для организации и проведения конкурса;</w:t>
      </w:r>
    </w:p>
    <w:bookmarkEnd w:id="293"/>
    <w:bookmarkStart w:name="z291" w:id="294"/>
    <w:p>
      <w:pPr>
        <w:spacing w:after="0"/>
        <w:ind w:left="0"/>
        <w:jc w:val="both"/>
      </w:pPr>
      <w:r>
        <w:rPr>
          <w:rFonts w:ascii="Times New Roman"/>
          <w:b w:val="false"/>
          <w:i w:val="false"/>
          <w:color w:val="000000"/>
          <w:sz w:val="28"/>
        </w:rPr>
        <w:t>
      3) определение и утверждение состава конкурсной комиссии, состава экспертной комиссии либо эксперта (при необходимости), определение секретаря конкурсной комиссии;</w:t>
      </w:r>
    </w:p>
    <w:bookmarkEnd w:id="294"/>
    <w:bookmarkStart w:name="z292" w:id="295"/>
    <w:p>
      <w:pPr>
        <w:spacing w:after="0"/>
        <w:ind w:left="0"/>
        <w:jc w:val="both"/>
      </w:pPr>
      <w:r>
        <w:rPr>
          <w:rFonts w:ascii="Times New Roman"/>
          <w:b w:val="false"/>
          <w:i w:val="false"/>
          <w:color w:val="000000"/>
          <w:sz w:val="28"/>
        </w:rPr>
        <w:t>
      4) утверждение проекта конкурсной документации;</w:t>
      </w:r>
    </w:p>
    <w:bookmarkEnd w:id="295"/>
    <w:bookmarkStart w:name="z293" w:id="296"/>
    <w:p>
      <w:pPr>
        <w:spacing w:after="0"/>
        <w:ind w:left="0"/>
        <w:jc w:val="both"/>
      </w:pPr>
      <w:r>
        <w:rPr>
          <w:rFonts w:ascii="Times New Roman"/>
          <w:b w:val="false"/>
          <w:i w:val="false"/>
          <w:color w:val="000000"/>
          <w:sz w:val="28"/>
        </w:rPr>
        <w:t>
      5) размещение на веб-портале объявления об осуществлении конкурса, а также текста проекта конкурсной документации;</w:t>
      </w:r>
    </w:p>
    <w:bookmarkEnd w:id="296"/>
    <w:bookmarkStart w:name="z294" w:id="297"/>
    <w:p>
      <w:pPr>
        <w:spacing w:after="0"/>
        <w:ind w:left="0"/>
        <w:jc w:val="both"/>
      </w:pPr>
      <w:r>
        <w:rPr>
          <w:rFonts w:ascii="Times New Roman"/>
          <w:b w:val="false"/>
          <w:i w:val="false"/>
          <w:color w:val="000000"/>
          <w:sz w:val="28"/>
        </w:rPr>
        <w:t>
      6) предварительное обсуждение посредством веб-портала проекта конкурсной документации и размещение на веб-портале протокола предварительного обсуждения проекта конкурсной документации, а также текста конкурсной документации;</w:t>
      </w:r>
    </w:p>
    <w:bookmarkEnd w:id="297"/>
    <w:bookmarkStart w:name="z295" w:id="298"/>
    <w:p>
      <w:pPr>
        <w:spacing w:after="0"/>
        <w:ind w:left="0"/>
        <w:jc w:val="both"/>
      </w:pPr>
      <w:r>
        <w:rPr>
          <w:rFonts w:ascii="Times New Roman"/>
          <w:b w:val="false"/>
          <w:i w:val="false"/>
          <w:color w:val="000000"/>
          <w:sz w:val="28"/>
        </w:rPr>
        <w:t>
      7)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bookmarkEnd w:id="298"/>
    <w:bookmarkStart w:name="z296" w:id="299"/>
    <w:p>
      <w:pPr>
        <w:spacing w:after="0"/>
        <w:ind w:left="0"/>
        <w:jc w:val="both"/>
      </w:pPr>
      <w:r>
        <w:rPr>
          <w:rFonts w:ascii="Times New Roman"/>
          <w:b w:val="false"/>
          <w:i w:val="false"/>
          <w:color w:val="000000"/>
          <w:sz w:val="28"/>
        </w:rPr>
        <w:t>
      8) автоматическое вскрытие заявок и размещение на веб-портале соответствующего протокола вскрытия;</w:t>
      </w:r>
    </w:p>
    <w:bookmarkEnd w:id="299"/>
    <w:bookmarkStart w:name="z297" w:id="300"/>
    <w:p>
      <w:pPr>
        <w:spacing w:after="0"/>
        <w:ind w:left="0"/>
        <w:jc w:val="both"/>
      </w:pPr>
      <w:r>
        <w:rPr>
          <w:rFonts w:ascii="Times New Roman"/>
          <w:b w:val="false"/>
          <w:i w:val="false"/>
          <w:color w:val="000000"/>
          <w:sz w:val="28"/>
        </w:rPr>
        <w:t xml:space="preserve">
      9)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 а также отсутствия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300"/>
    <w:bookmarkStart w:name="z298" w:id="301"/>
    <w:p>
      <w:pPr>
        <w:spacing w:after="0"/>
        <w:ind w:left="0"/>
        <w:jc w:val="both"/>
      </w:pPr>
      <w:r>
        <w:rPr>
          <w:rFonts w:ascii="Times New Roman"/>
          <w:b w:val="false"/>
          <w:i w:val="false"/>
          <w:color w:val="000000"/>
          <w:sz w:val="28"/>
        </w:rPr>
        <w:t>
      10)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 а также применение относительных значений критериев к конкурсным ценовым предложениям участников конкурса;</w:t>
      </w:r>
    </w:p>
    <w:bookmarkEnd w:id="301"/>
    <w:bookmarkStart w:name="z299" w:id="302"/>
    <w:p>
      <w:pPr>
        <w:spacing w:after="0"/>
        <w:ind w:left="0"/>
        <w:jc w:val="both"/>
      </w:pPr>
      <w:r>
        <w:rPr>
          <w:rFonts w:ascii="Times New Roman"/>
          <w:b w:val="false"/>
          <w:i w:val="false"/>
          <w:color w:val="000000"/>
          <w:sz w:val="28"/>
        </w:rPr>
        <w:t>
      11) автоматическое сопоставление веб-порталом условных цен участников конкурса, определение победителя конкурса в том числе на основе наименьшей условной цены, а также потенциального поставщика, занявшего второе место, и размещение на веб-портале протокола об итогах государственных закупок способом конкурса.</w:t>
      </w:r>
    </w:p>
    <w:bookmarkEnd w:id="302"/>
    <w:bookmarkStart w:name="z300" w:id="303"/>
    <w:p>
      <w:pPr>
        <w:spacing w:after="0"/>
        <w:ind w:left="0"/>
        <w:jc w:val="both"/>
      </w:pPr>
      <w:r>
        <w:rPr>
          <w:rFonts w:ascii="Times New Roman"/>
          <w:b w:val="false"/>
          <w:i w:val="false"/>
          <w:color w:val="000000"/>
          <w:sz w:val="28"/>
        </w:rPr>
        <w:t>
      Мероприятия, предусмотренные подпунктом 6) настоящего пункта, не осуществляются при государственных закупках,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w:t>
      </w:r>
    </w:p>
    <w:bookmarkEnd w:id="303"/>
    <w:bookmarkStart w:name="z301" w:id="304"/>
    <w:p>
      <w:pPr>
        <w:spacing w:after="0"/>
        <w:ind w:left="0"/>
        <w:jc w:val="both"/>
      </w:pPr>
      <w:r>
        <w:rPr>
          <w:rFonts w:ascii="Times New Roman"/>
          <w:b w:val="false"/>
          <w:i w:val="false"/>
          <w:color w:val="000000"/>
          <w:sz w:val="28"/>
        </w:rPr>
        <w:t>
      Мероприятия, предусмотренные подпунктами 3), 8) и 9) настоящего пункта, не распространяются на государственные закупки способом конкурса с использованием рейтингово-балльной системы.</w:t>
      </w:r>
    </w:p>
    <w:bookmarkEnd w:id="304"/>
    <w:bookmarkStart w:name="z302" w:id="305"/>
    <w:p>
      <w:pPr>
        <w:spacing w:after="0"/>
        <w:ind w:left="0"/>
        <w:jc w:val="both"/>
      </w:pPr>
      <w:r>
        <w:rPr>
          <w:rFonts w:ascii="Times New Roman"/>
          <w:b w:val="false"/>
          <w:i w:val="false"/>
          <w:color w:val="000000"/>
          <w:sz w:val="28"/>
        </w:rPr>
        <w:t>
      115. Осуществление централизованных государственных закупок проводится с соблюдением следующих последовательных этапов:</w:t>
      </w:r>
    </w:p>
    <w:bookmarkEnd w:id="305"/>
    <w:bookmarkStart w:name="z303" w:id="306"/>
    <w:p>
      <w:pPr>
        <w:spacing w:after="0"/>
        <w:ind w:left="0"/>
        <w:jc w:val="both"/>
      </w:pPr>
      <w:r>
        <w:rPr>
          <w:rFonts w:ascii="Times New Roman"/>
          <w:b w:val="false"/>
          <w:i w:val="false"/>
          <w:color w:val="000000"/>
          <w:sz w:val="28"/>
        </w:rPr>
        <w:t>
      1) представление заказчиком единому организатору заявки на закупку для организации и проведения государственных закупок, содержащего документы, установленные параграфом 2 Главы 8 настоящих Правил;</w:t>
      </w:r>
    </w:p>
    <w:bookmarkEnd w:id="306"/>
    <w:bookmarkStart w:name="z304" w:id="307"/>
    <w:p>
      <w:pPr>
        <w:spacing w:after="0"/>
        <w:ind w:left="0"/>
        <w:jc w:val="both"/>
      </w:pPr>
      <w:r>
        <w:rPr>
          <w:rFonts w:ascii="Times New Roman"/>
          <w:b w:val="false"/>
          <w:i w:val="false"/>
          <w:color w:val="000000"/>
          <w:sz w:val="28"/>
        </w:rPr>
        <w:t>
      2) разработка заказчиком и утверждение единым организатором проекта конкурсной документации на основании представленной заказчиком заявки на закупку, содержащей документы, установленные параграфом 2 Главы 8 настоящих Правил;</w:t>
      </w:r>
    </w:p>
    <w:bookmarkEnd w:id="307"/>
    <w:bookmarkStart w:name="z305" w:id="308"/>
    <w:p>
      <w:pPr>
        <w:spacing w:after="0"/>
        <w:ind w:left="0"/>
        <w:jc w:val="both"/>
      </w:pPr>
      <w:r>
        <w:rPr>
          <w:rFonts w:ascii="Times New Roman"/>
          <w:b w:val="false"/>
          <w:i w:val="false"/>
          <w:color w:val="000000"/>
          <w:sz w:val="28"/>
        </w:rPr>
        <w:t>
      3) определение и утверждение единым организатором состава конкурсной комиссии и секретаря конкурсной комиссии.</w:t>
      </w:r>
    </w:p>
    <w:bookmarkEnd w:id="308"/>
    <w:bookmarkStart w:name="z306" w:id="309"/>
    <w:p>
      <w:pPr>
        <w:spacing w:after="0"/>
        <w:ind w:left="0"/>
        <w:jc w:val="both"/>
      </w:pPr>
      <w:r>
        <w:rPr>
          <w:rFonts w:ascii="Times New Roman"/>
          <w:b w:val="false"/>
          <w:i w:val="false"/>
          <w:color w:val="000000"/>
          <w:sz w:val="28"/>
        </w:rPr>
        <w:t>
      В случае, предусмотренном пунктом 40 настоящих Правил состав конкурсной комиссии, определяемой и утверждаемой единым организатором, состоит исключительно из уполномоченных представителей единого организатора;</w:t>
      </w:r>
    </w:p>
    <w:bookmarkEnd w:id="309"/>
    <w:bookmarkStart w:name="z307" w:id="310"/>
    <w:p>
      <w:pPr>
        <w:spacing w:after="0"/>
        <w:ind w:left="0"/>
        <w:jc w:val="both"/>
      </w:pPr>
      <w:r>
        <w:rPr>
          <w:rFonts w:ascii="Times New Roman"/>
          <w:b w:val="false"/>
          <w:i w:val="false"/>
          <w:color w:val="000000"/>
          <w:sz w:val="28"/>
        </w:rPr>
        <w:t>
      4) в случае необходимости внесение заказчиком и (или) единым организатором изменений и (или) дополнений в конкурсную документацию;</w:t>
      </w:r>
    </w:p>
    <w:bookmarkEnd w:id="310"/>
    <w:bookmarkStart w:name="z308" w:id="311"/>
    <w:p>
      <w:pPr>
        <w:spacing w:after="0"/>
        <w:ind w:left="0"/>
        <w:jc w:val="both"/>
      </w:pPr>
      <w:r>
        <w:rPr>
          <w:rFonts w:ascii="Times New Roman"/>
          <w:b w:val="false"/>
          <w:i w:val="false"/>
          <w:color w:val="000000"/>
          <w:sz w:val="28"/>
        </w:rPr>
        <w:t>
      5) размещение единым организатором на веб-портале объявления о проведении государственных закупок;</w:t>
      </w:r>
    </w:p>
    <w:bookmarkEnd w:id="311"/>
    <w:bookmarkStart w:name="z309" w:id="312"/>
    <w:p>
      <w:pPr>
        <w:spacing w:after="0"/>
        <w:ind w:left="0"/>
        <w:jc w:val="both"/>
      </w:pPr>
      <w:r>
        <w:rPr>
          <w:rFonts w:ascii="Times New Roman"/>
          <w:b w:val="false"/>
          <w:i w:val="false"/>
          <w:color w:val="000000"/>
          <w:sz w:val="28"/>
        </w:rPr>
        <w:t>
      6) предварительное обсуждение посредством веб-портала проекта конкурсной документации и размещение на веб-портале протокола предварительного обсуждения проекта конкурсной документации, а также текста конкурсной документации;</w:t>
      </w:r>
    </w:p>
    <w:bookmarkEnd w:id="312"/>
    <w:bookmarkStart w:name="z310" w:id="313"/>
    <w:p>
      <w:pPr>
        <w:spacing w:after="0"/>
        <w:ind w:left="0"/>
        <w:jc w:val="both"/>
      </w:pPr>
      <w:r>
        <w:rPr>
          <w:rFonts w:ascii="Times New Roman"/>
          <w:b w:val="false"/>
          <w:i w:val="false"/>
          <w:color w:val="000000"/>
          <w:sz w:val="28"/>
        </w:rPr>
        <w:t>
      7)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bookmarkEnd w:id="313"/>
    <w:bookmarkStart w:name="z311" w:id="314"/>
    <w:p>
      <w:pPr>
        <w:spacing w:after="0"/>
        <w:ind w:left="0"/>
        <w:jc w:val="both"/>
      </w:pPr>
      <w:r>
        <w:rPr>
          <w:rFonts w:ascii="Times New Roman"/>
          <w:b w:val="false"/>
          <w:i w:val="false"/>
          <w:color w:val="000000"/>
          <w:sz w:val="28"/>
        </w:rPr>
        <w:t>
      8) автоматическое вскрытие заявок и размещение на веб-портале соответствующего протокола вскрытия;</w:t>
      </w:r>
    </w:p>
    <w:bookmarkEnd w:id="314"/>
    <w:bookmarkStart w:name="z312" w:id="315"/>
    <w:p>
      <w:pPr>
        <w:spacing w:after="0"/>
        <w:ind w:left="0"/>
        <w:jc w:val="both"/>
      </w:pPr>
      <w:r>
        <w:rPr>
          <w:rFonts w:ascii="Times New Roman"/>
          <w:b w:val="false"/>
          <w:i w:val="false"/>
          <w:color w:val="000000"/>
          <w:sz w:val="28"/>
        </w:rPr>
        <w:t xml:space="preserve">
      9)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 а также отсутствия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315"/>
    <w:bookmarkStart w:name="z313" w:id="316"/>
    <w:p>
      <w:pPr>
        <w:spacing w:after="0"/>
        <w:ind w:left="0"/>
        <w:jc w:val="both"/>
      </w:pPr>
      <w:r>
        <w:rPr>
          <w:rFonts w:ascii="Times New Roman"/>
          <w:b w:val="false"/>
          <w:i w:val="false"/>
          <w:color w:val="000000"/>
          <w:sz w:val="28"/>
        </w:rPr>
        <w:t>
      10)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 а также применение относительных значений критериев к конкурсным ценовым предложениям участников конкурса;</w:t>
      </w:r>
    </w:p>
    <w:bookmarkEnd w:id="316"/>
    <w:bookmarkStart w:name="z314" w:id="317"/>
    <w:p>
      <w:pPr>
        <w:spacing w:after="0"/>
        <w:ind w:left="0"/>
        <w:jc w:val="both"/>
      </w:pPr>
      <w:r>
        <w:rPr>
          <w:rFonts w:ascii="Times New Roman"/>
          <w:b w:val="false"/>
          <w:i w:val="false"/>
          <w:color w:val="000000"/>
          <w:sz w:val="28"/>
        </w:rPr>
        <w:t>
      11) автоматическое сопоставление веб-порталом условных цен участников конкурса, определение победителя конкурса в том числе на основе наименьшей условной цены, а также потенциального поставщика, занявшего второе место, и размещение на веб-портале протокола об итогах государственных закупок способом конкурса.</w:t>
      </w:r>
    </w:p>
    <w:bookmarkEnd w:id="317"/>
    <w:bookmarkStart w:name="z315" w:id="318"/>
    <w:p>
      <w:pPr>
        <w:spacing w:after="0"/>
        <w:ind w:left="0"/>
        <w:jc w:val="both"/>
      </w:pPr>
      <w:r>
        <w:rPr>
          <w:rFonts w:ascii="Times New Roman"/>
          <w:b w:val="false"/>
          <w:i w:val="false"/>
          <w:color w:val="000000"/>
          <w:sz w:val="28"/>
        </w:rPr>
        <w:t>
      Мероприятия, предусмотренные подпунктом 6) настоящего пункта, не осуществляются при государственных закупках,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w:t>
      </w:r>
    </w:p>
    <w:bookmarkEnd w:id="318"/>
    <w:bookmarkStart w:name="z316" w:id="319"/>
    <w:p>
      <w:pPr>
        <w:spacing w:after="0"/>
        <w:ind w:left="0"/>
        <w:jc w:val="both"/>
      </w:pPr>
      <w:r>
        <w:rPr>
          <w:rFonts w:ascii="Times New Roman"/>
          <w:b w:val="false"/>
          <w:i w:val="false"/>
          <w:color w:val="000000"/>
          <w:sz w:val="28"/>
        </w:rPr>
        <w:t>
      Мероприятия, предусмотренные подпунктами 3), 8) и 9) настоящего пункта, не распространяются на государственные закупки способом конкурса с использованием рейтингово-балльной системы.</w:t>
      </w:r>
    </w:p>
    <w:bookmarkEnd w:id="319"/>
    <w:bookmarkStart w:name="z317" w:id="320"/>
    <w:p>
      <w:pPr>
        <w:spacing w:after="0"/>
        <w:ind w:left="0"/>
        <w:jc w:val="both"/>
      </w:pPr>
      <w:r>
        <w:rPr>
          <w:rFonts w:ascii="Times New Roman"/>
          <w:b w:val="false"/>
          <w:i w:val="false"/>
          <w:color w:val="000000"/>
          <w:sz w:val="28"/>
        </w:rPr>
        <w:t xml:space="preserve">
      116. Организация и проведение государственных закупок единым организатором осуществляются в соответствии с требованиями, предъявляемыми к организатору с учетом особенностей, установленных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w:t>
      </w:r>
    </w:p>
    <w:bookmarkEnd w:id="320"/>
    <w:bookmarkStart w:name="z318" w:id="321"/>
    <w:p>
      <w:pPr>
        <w:spacing w:after="0"/>
        <w:ind w:left="0"/>
        <w:jc w:val="left"/>
      </w:pPr>
      <w:r>
        <w:rPr>
          <w:rFonts w:ascii="Times New Roman"/>
          <w:b/>
          <w:i w:val="false"/>
          <w:color w:val="000000"/>
        </w:rPr>
        <w:t xml:space="preserve"> Параграф 2. Предоставление заказчиком организатору (единому организатору) информации и документов для организации и проведения конкурса</w:t>
      </w:r>
    </w:p>
    <w:bookmarkEnd w:id="321"/>
    <w:bookmarkStart w:name="z319" w:id="322"/>
    <w:p>
      <w:pPr>
        <w:spacing w:after="0"/>
        <w:ind w:left="0"/>
        <w:jc w:val="both"/>
      </w:pPr>
      <w:r>
        <w:rPr>
          <w:rFonts w:ascii="Times New Roman"/>
          <w:b w:val="false"/>
          <w:i w:val="false"/>
          <w:color w:val="000000"/>
          <w:sz w:val="28"/>
        </w:rPr>
        <w:t>
      117. Заказчик предоставляет организатору для проведения конкурса заявку на проведение государственных закупок, содержащую сведения о пункте годового плана, проекты технической спецификации, договора и квалификационных требований (при наличии) на казахском и русском языках, за исключением случаев, когда организатор и заказчик выступают в одном лице.</w:t>
      </w:r>
    </w:p>
    <w:bookmarkEnd w:id="322"/>
    <w:bookmarkStart w:name="z320" w:id="323"/>
    <w:p>
      <w:pPr>
        <w:spacing w:after="0"/>
        <w:ind w:left="0"/>
        <w:jc w:val="both"/>
      </w:pPr>
      <w:r>
        <w:rPr>
          <w:rFonts w:ascii="Times New Roman"/>
          <w:b w:val="false"/>
          <w:i w:val="false"/>
          <w:color w:val="000000"/>
          <w:sz w:val="28"/>
        </w:rPr>
        <w:t>
      118. В случае, предусмотренном пунктом 40 настоящих Правил, организация и проведение конкурса осуществляется единым организатором на основании представления заказчиком заявки на проведение централизованных государственных закупок, которая подписывается первым руководителем заказчика либо лицом, исполняющим его обязанности, либо руководителем аппарата центрального органа или иным осуществляющим полномочия руководителя аппарата должностным лицом, либо руководителем бюджетной программы, либо лицом, исполняющим его обязанности на казахском и русском языках, и содержащую сведения о пункте годового плана, проекты квалификационных требований, технической спецификации, договора, являющихся неотъемлемой частью конкурсной документации и состав экспертной комиссии либо эксперта в случае ее создания (привлечения).</w:t>
      </w:r>
    </w:p>
    <w:bookmarkEnd w:id="323"/>
    <w:bookmarkStart w:name="z321" w:id="324"/>
    <w:p>
      <w:pPr>
        <w:spacing w:after="0"/>
        <w:ind w:left="0"/>
        <w:jc w:val="both"/>
      </w:pPr>
      <w:r>
        <w:rPr>
          <w:rFonts w:ascii="Times New Roman"/>
          <w:b w:val="false"/>
          <w:i w:val="false"/>
          <w:color w:val="000000"/>
          <w:sz w:val="28"/>
        </w:rPr>
        <w:t>
      119. При осуществлении государственных закупок работ, требующих наличие проектно-сметной документации, конкурсная документация помимо информации и документов, предусмотренных пунктами 117 и 118 настоящих Правил, должна содержать утвержденную в установленном законодательством порядке проектно-сметную документацию и ее положительное заключение комплексной вневедомственной экспертизы. При этом сроки выполнения работ по таким государственным закупкам должны соответствовать срокам выполнения работ, указанным в данном заключении комплексной вневедомственной экспертизы проекта.</w:t>
      </w:r>
    </w:p>
    <w:bookmarkEnd w:id="324"/>
    <w:bookmarkStart w:name="z322" w:id="325"/>
    <w:p>
      <w:pPr>
        <w:spacing w:after="0"/>
        <w:ind w:left="0"/>
        <w:jc w:val="both"/>
      </w:pPr>
      <w:r>
        <w:rPr>
          <w:rFonts w:ascii="Times New Roman"/>
          <w:b w:val="false"/>
          <w:i w:val="false"/>
          <w:color w:val="000000"/>
          <w:sz w:val="28"/>
        </w:rPr>
        <w:t>
      120. При осуществлении государственных закупок работ по разработке проектной (проектно-сметной) документации, конкурсная документация, помимо информации и документов, предусмотренных пунктами 117 и 118 настоящих Правил, должна содержать утвержденное в соответствии с законодательством задание на проектирование и экспертное заключение по техническому обследованию надежности и устойчивости зданий и сооружений (при необходимости).</w:t>
      </w:r>
    </w:p>
    <w:bookmarkEnd w:id="325"/>
    <w:bookmarkStart w:name="z323" w:id="326"/>
    <w:p>
      <w:pPr>
        <w:spacing w:after="0"/>
        <w:ind w:left="0"/>
        <w:jc w:val="both"/>
      </w:pPr>
      <w:r>
        <w:rPr>
          <w:rFonts w:ascii="Times New Roman"/>
          <w:b w:val="false"/>
          <w:i w:val="false"/>
          <w:color w:val="000000"/>
          <w:sz w:val="28"/>
        </w:rPr>
        <w:t>
      121. В конкурсной документации не допускается содержание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характеристик, в случае если такое указание определяет принадлежность приобретаемого товара, работы, услуги отдельному потенциальному поставщику, за исключением следующих случаев осуществления государственных закупок:</w:t>
      </w:r>
    </w:p>
    <w:bookmarkEnd w:id="326"/>
    <w:bookmarkStart w:name="z324" w:id="327"/>
    <w:p>
      <w:pPr>
        <w:spacing w:after="0"/>
        <w:ind w:left="0"/>
        <w:jc w:val="both"/>
      </w:pPr>
      <w:r>
        <w:rPr>
          <w:rFonts w:ascii="Times New Roman"/>
          <w:b w:val="false"/>
          <w:i w:val="false"/>
          <w:color w:val="000000"/>
          <w:sz w:val="28"/>
        </w:rPr>
        <w:t>
      1) для доукомплектования, модернизации и дооснащения основного (установленного) оборудования, а также установленного программного обеспечения (лицензионного программного обеспечения);</w:t>
      </w:r>
    </w:p>
    <w:bookmarkEnd w:id="327"/>
    <w:bookmarkStart w:name="z325" w:id="328"/>
    <w:p>
      <w:pPr>
        <w:spacing w:after="0"/>
        <w:ind w:left="0"/>
        <w:jc w:val="both"/>
      </w:pPr>
      <w:r>
        <w:rPr>
          <w:rFonts w:ascii="Times New Roman"/>
          <w:b w:val="false"/>
          <w:i w:val="false"/>
          <w:color w:val="000000"/>
          <w:sz w:val="28"/>
        </w:rPr>
        <w:t>
      2) для определения поставщика услуг по предоставлению товара в лизинг и возникновения необходимости подробного описания предмета лизинга;</w:t>
      </w:r>
    </w:p>
    <w:bookmarkEnd w:id="328"/>
    <w:bookmarkStart w:name="z326" w:id="329"/>
    <w:p>
      <w:pPr>
        <w:spacing w:after="0"/>
        <w:ind w:left="0"/>
        <w:jc w:val="both"/>
      </w:pPr>
      <w:r>
        <w:rPr>
          <w:rFonts w:ascii="Times New Roman"/>
          <w:b w:val="false"/>
          <w:i w:val="false"/>
          <w:color w:val="000000"/>
          <w:sz w:val="28"/>
        </w:rPr>
        <w:t>
      3) для ремонта и (или) технического обслуживания имеющегося у заказчика товара;</w:t>
      </w:r>
    </w:p>
    <w:bookmarkEnd w:id="329"/>
    <w:bookmarkStart w:name="z327" w:id="330"/>
    <w:p>
      <w:pPr>
        <w:spacing w:after="0"/>
        <w:ind w:left="0"/>
        <w:jc w:val="both"/>
      </w:pPr>
      <w:r>
        <w:rPr>
          <w:rFonts w:ascii="Times New Roman"/>
          <w:b w:val="false"/>
          <w:i w:val="false"/>
          <w:color w:val="000000"/>
          <w:sz w:val="28"/>
        </w:rPr>
        <w:t>
      4) приобретения технических вспомогательных (компенсаторных) средств, кохлеарных имплантов, лекарственных средств и специализированных продуктов лечебного питания, если они закупаются для применения в отношении пациентов, имеющих медицинские показания (индивидуальная непереносимость, по жизненным показаниям), установленные по результатам заключений врачебных консилиумов и медико-генетических заключений.</w:t>
      </w:r>
    </w:p>
    <w:bookmarkEnd w:id="330"/>
    <w:bookmarkStart w:name="z328" w:id="331"/>
    <w:p>
      <w:pPr>
        <w:spacing w:after="0"/>
        <w:ind w:left="0"/>
        <w:jc w:val="left"/>
      </w:pPr>
      <w:r>
        <w:rPr>
          <w:rFonts w:ascii="Times New Roman"/>
          <w:b/>
          <w:i w:val="false"/>
          <w:color w:val="000000"/>
        </w:rPr>
        <w:t xml:space="preserve"> Параграф 3. Определение и утверждение состава конкурсной комиссии</w:t>
      </w:r>
    </w:p>
    <w:bookmarkEnd w:id="331"/>
    <w:bookmarkStart w:name="z329" w:id="332"/>
    <w:p>
      <w:pPr>
        <w:spacing w:after="0"/>
        <w:ind w:left="0"/>
        <w:jc w:val="both"/>
      </w:pPr>
      <w:r>
        <w:rPr>
          <w:rFonts w:ascii="Times New Roman"/>
          <w:b w:val="false"/>
          <w:i w:val="false"/>
          <w:color w:val="000000"/>
          <w:sz w:val="28"/>
        </w:rPr>
        <w:t>
      122. Для выполнения процедур организации и проведения конкурса организатор, единый организатор на каждый конкурс отдельно утверждает конкурсную комиссию и определяет секретаря конкурсной комиссии.</w:t>
      </w:r>
    </w:p>
    <w:bookmarkEnd w:id="332"/>
    <w:bookmarkStart w:name="z330" w:id="333"/>
    <w:p>
      <w:pPr>
        <w:spacing w:after="0"/>
        <w:ind w:left="0"/>
        <w:jc w:val="both"/>
      </w:pPr>
      <w:r>
        <w:rPr>
          <w:rFonts w:ascii="Times New Roman"/>
          <w:b w:val="false"/>
          <w:i w:val="false"/>
          <w:color w:val="000000"/>
          <w:sz w:val="28"/>
        </w:rPr>
        <w:t>
      123. Решение о создании конкурсной комиссии и определении секретаря конкурсной комиссии принимается первым руководителем организатора либо лицом, исполняющим его обязанности, либо руководителем аппарата или иным осуществляющим полномочия руководителя аппарата должностным лицом центрального государственного органа или руководителем бюджетной программы, либо лицом, исполняющим его обязанности.</w:t>
      </w:r>
    </w:p>
    <w:bookmarkEnd w:id="333"/>
    <w:bookmarkStart w:name="z331" w:id="334"/>
    <w:p>
      <w:pPr>
        <w:spacing w:after="0"/>
        <w:ind w:left="0"/>
        <w:jc w:val="both"/>
      </w:pPr>
      <w:r>
        <w:rPr>
          <w:rFonts w:ascii="Times New Roman"/>
          <w:b w:val="false"/>
          <w:i w:val="false"/>
          <w:color w:val="000000"/>
          <w:sz w:val="28"/>
        </w:rPr>
        <w:t>
      124. В случае, если организатором выступает сам заказчик непосредственно либо в лице своего структурного подразделения, (должностного лица), ответственного за выполнение процедур организации и проведения государственных закупок, решение о создании конкурсной комиссии и определении секретаря конкурсной комиссии принимается первым руководителем заказчика либо лицом, исполняющим его обязанности, либо руководителем аппарата центрального государственного органа или иным осуществляющим полномочия руководителя аппарата должностным лицом, либо руководителем бюджетной программы, либо лицом, исполняющим его обязанности.</w:t>
      </w:r>
    </w:p>
    <w:bookmarkEnd w:id="334"/>
    <w:bookmarkStart w:name="z332" w:id="335"/>
    <w:p>
      <w:pPr>
        <w:spacing w:after="0"/>
        <w:ind w:left="0"/>
        <w:jc w:val="both"/>
      </w:pPr>
      <w:r>
        <w:rPr>
          <w:rFonts w:ascii="Times New Roman"/>
          <w:b w:val="false"/>
          <w:i w:val="false"/>
          <w:color w:val="000000"/>
          <w:sz w:val="28"/>
        </w:rPr>
        <w:t>
      125. В случае осуществления государственных закупок единым организатором, решение о создании конкурсной комиссии и определении секретаря конкурсной комиссии принимается первым руководителем либо лицом, исполняющим обязанности первого руководителя единого организатора.</w:t>
      </w:r>
    </w:p>
    <w:bookmarkEnd w:id="335"/>
    <w:bookmarkStart w:name="z333" w:id="336"/>
    <w:p>
      <w:pPr>
        <w:spacing w:after="0"/>
        <w:ind w:left="0"/>
        <w:jc w:val="both"/>
      </w:pPr>
      <w:r>
        <w:rPr>
          <w:rFonts w:ascii="Times New Roman"/>
          <w:b w:val="false"/>
          <w:i w:val="false"/>
          <w:color w:val="000000"/>
          <w:sz w:val="28"/>
        </w:rPr>
        <w:t>
      126. При осуществлении государственных закупок работ организатор, а в случае, если организатором выступает сам заказчик непосредственно, либо в лице своего структурного подразделения (должностного лица), заказчик при необходимости включает в состав конкурсной комиссии представителей уполномоченного органа в соответствующей сфере деятельности по согласованию с ним, из числа его работников, зарегистрированных на веб-портале.</w:t>
      </w:r>
    </w:p>
    <w:bookmarkEnd w:id="336"/>
    <w:bookmarkStart w:name="z334" w:id="337"/>
    <w:p>
      <w:pPr>
        <w:spacing w:after="0"/>
        <w:ind w:left="0"/>
        <w:jc w:val="both"/>
      </w:pPr>
      <w:r>
        <w:rPr>
          <w:rFonts w:ascii="Times New Roman"/>
          <w:b w:val="false"/>
          <w:i w:val="false"/>
          <w:color w:val="000000"/>
          <w:sz w:val="28"/>
        </w:rPr>
        <w:t>
      127. Для разработки технической спецификации закупаемых товаров, работ, услуг, заказчик при необходимости создает экспертную комиссию либо привлекает эксперта.</w:t>
      </w:r>
    </w:p>
    <w:bookmarkEnd w:id="337"/>
    <w:bookmarkStart w:name="z335" w:id="338"/>
    <w:p>
      <w:pPr>
        <w:spacing w:after="0"/>
        <w:ind w:left="0"/>
        <w:jc w:val="both"/>
      </w:pPr>
      <w:r>
        <w:rPr>
          <w:rFonts w:ascii="Times New Roman"/>
          <w:b w:val="false"/>
          <w:i w:val="false"/>
          <w:color w:val="000000"/>
          <w:sz w:val="28"/>
        </w:rPr>
        <w:t xml:space="preserve">
      128. Организатор, при необходимости образовывает экспертную комиссию либо определяет эксперта для подготовки экспертного заключения в отношении соответствия товаров, работ, услуг, предлагаемых потенциальными поставщиками, в технической спецификации, являющейся неотъемлемой частью конкурсной документации. </w:t>
      </w:r>
    </w:p>
    <w:bookmarkEnd w:id="338"/>
    <w:bookmarkStart w:name="z336" w:id="339"/>
    <w:p>
      <w:pPr>
        <w:spacing w:after="0"/>
        <w:ind w:left="0"/>
        <w:jc w:val="both"/>
      </w:pPr>
      <w:r>
        <w:rPr>
          <w:rFonts w:ascii="Times New Roman"/>
          <w:b w:val="false"/>
          <w:i w:val="false"/>
          <w:color w:val="000000"/>
          <w:sz w:val="28"/>
        </w:rPr>
        <w:t>
      При организации и проведении централизованных государственных закупок, заказчик при необходимости образовывает экспертную комиссию либо определяет эксперта для подготовки экспертного заключения в отношении соответствия товаров, работ, услуг, предлагаемых потенциальными поставщиками, в технической спецификации, являющейся неотъемлемой частью конкурсной документации.</w:t>
      </w:r>
    </w:p>
    <w:bookmarkEnd w:id="339"/>
    <w:bookmarkStart w:name="z337" w:id="340"/>
    <w:p>
      <w:pPr>
        <w:spacing w:after="0"/>
        <w:ind w:left="0"/>
        <w:jc w:val="both"/>
      </w:pPr>
      <w:r>
        <w:rPr>
          <w:rFonts w:ascii="Times New Roman"/>
          <w:b w:val="false"/>
          <w:i w:val="false"/>
          <w:color w:val="000000"/>
          <w:sz w:val="28"/>
        </w:rPr>
        <w:t>
      129. Экспертом не является лицо:</w:t>
      </w:r>
    </w:p>
    <w:bookmarkEnd w:id="340"/>
    <w:bookmarkStart w:name="z338" w:id="341"/>
    <w:p>
      <w:pPr>
        <w:spacing w:after="0"/>
        <w:ind w:left="0"/>
        <w:jc w:val="both"/>
      </w:pPr>
      <w:r>
        <w:rPr>
          <w:rFonts w:ascii="Times New Roman"/>
          <w:b w:val="false"/>
          <w:i w:val="false"/>
          <w:color w:val="000000"/>
          <w:sz w:val="28"/>
        </w:rPr>
        <w:t>
      1) заинтересованное в результатах процедур государственных закупок;</w:t>
      </w:r>
    </w:p>
    <w:bookmarkEnd w:id="341"/>
    <w:bookmarkStart w:name="z339" w:id="342"/>
    <w:p>
      <w:pPr>
        <w:spacing w:after="0"/>
        <w:ind w:left="0"/>
        <w:jc w:val="both"/>
      </w:pPr>
      <w:r>
        <w:rPr>
          <w:rFonts w:ascii="Times New Roman"/>
          <w:b w:val="false"/>
          <w:i w:val="false"/>
          <w:color w:val="000000"/>
          <w:sz w:val="28"/>
        </w:rPr>
        <w:t>
      2) связанное трудовыми отношениями с заказчиком, организатором государственных закупок, единым организатором государственных закупок либо их подведомственными, дочерними и зависимыми организациями, либо потенциальными поставщиками;</w:t>
      </w:r>
    </w:p>
    <w:bookmarkEnd w:id="342"/>
    <w:bookmarkStart w:name="z340" w:id="343"/>
    <w:p>
      <w:pPr>
        <w:spacing w:after="0"/>
        <w:ind w:left="0"/>
        <w:jc w:val="both"/>
      </w:pPr>
      <w:r>
        <w:rPr>
          <w:rFonts w:ascii="Times New Roman"/>
          <w:b w:val="false"/>
          <w:i w:val="false"/>
          <w:color w:val="000000"/>
          <w:sz w:val="28"/>
        </w:rPr>
        <w:t xml:space="preserve">
      3) являющееся близким родственником, супругом (супругой) или свойственником первых руководителей заказчика, организатора государственных закупок, единого организатора государственных закупок либо их подведомственных, дочерних и зависимых организаций. </w:t>
      </w:r>
    </w:p>
    <w:bookmarkEnd w:id="343"/>
    <w:bookmarkStart w:name="z341" w:id="344"/>
    <w:p>
      <w:pPr>
        <w:spacing w:after="0"/>
        <w:ind w:left="0"/>
        <w:jc w:val="both"/>
      </w:pPr>
      <w:r>
        <w:rPr>
          <w:rFonts w:ascii="Times New Roman"/>
          <w:b w:val="false"/>
          <w:i w:val="false"/>
          <w:color w:val="000000"/>
          <w:sz w:val="28"/>
        </w:rPr>
        <w:t>
      При отсутствии экспертов, соответствующих требованиям, установленным частью третьей настоящего пункта, организатор государственных закупок либо заказчик привлекают государственных служащих соответствующего профиля по согласованию с работодателем в качестве экспертов, либо иных специалистов, специализация которых соответствует закупаемым товарам, работам, услугам.</w:t>
      </w:r>
    </w:p>
    <w:bookmarkEnd w:id="344"/>
    <w:bookmarkStart w:name="z342" w:id="345"/>
    <w:p>
      <w:pPr>
        <w:spacing w:after="0"/>
        <w:ind w:left="0"/>
        <w:jc w:val="both"/>
      </w:pPr>
      <w:r>
        <w:rPr>
          <w:rFonts w:ascii="Times New Roman"/>
          <w:b w:val="false"/>
          <w:i w:val="false"/>
          <w:color w:val="000000"/>
          <w:sz w:val="28"/>
        </w:rPr>
        <w:t>
      Государственные служащие привлекаются в качестве экспертов на безвозмездной основе, а иные специалисты привлекаются как на платной, так и на безвозмездной основе по договоренности сторон.</w:t>
      </w:r>
    </w:p>
    <w:bookmarkEnd w:id="345"/>
    <w:bookmarkStart w:name="z343" w:id="346"/>
    <w:p>
      <w:pPr>
        <w:spacing w:after="0"/>
        <w:ind w:left="0"/>
        <w:jc w:val="both"/>
      </w:pPr>
      <w:r>
        <w:rPr>
          <w:rFonts w:ascii="Times New Roman"/>
          <w:b w:val="false"/>
          <w:i w:val="false"/>
          <w:color w:val="000000"/>
          <w:sz w:val="28"/>
        </w:rPr>
        <w:t>
      Эксперты не голосуют при принятии конкурсной комиссией решения.</w:t>
      </w:r>
    </w:p>
    <w:bookmarkEnd w:id="346"/>
    <w:bookmarkStart w:name="z344" w:id="347"/>
    <w:p>
      <w:pPr>
        <w:spacing w:after="0"/>
        <w:ind w:left="0"/>
        <w:jc w:val="both"/>
      </w:pPr>
      <w:r>
        <w:rPr>
          <w:rFonts w:ascii="Times New Roman"/>
          <w:b w:val="false"/>
          <w:i w:val="false"/>
          <w:color w:val="000000"/>
          <w:sz w:val="28"/>
        </w:rPr>
        <w:t xml:space="preserve">
      Выбор лиц, привлекаемых в качестве экспертов на платной основе,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347"/>
    <w:bookmarkStart w:name="z345" w:id="348"/>
    <w:p>
      <w:pPr>
        <w:spacing w:after="0"/>
        <w:ind w:left="0"/>
        <w:jc w:val="both"/>
      </w:pPr>
      <w:r>
        <w:rPr>
          <w:rFonts w:ascii="Times New Roman"/>
          <w:b w:val="false"/>
          <w:i w:val="false"/>
          <w:color w:val="000000"/>
          <w:sz w:val="28"/>
        </w:rPr>
        <w:t>
      130. Членами конкурсной комиссии являются председатель и другие члены конкурсной комиссии. Члены конкурсной комиссии рассматривают заявки и принимают участие в голосовании без права замены, за исключением наличия лица, исполняющего его обязанности.</w:t>
      </w:r>
    </w:p>
    <w:bookmarkEnd w:id="348"/>
    <w:bookmarkStart w:name="z346" w:id="349"/>
    <w:p>
      <w:pPr>
        <w:spacing w:after="0"/>
        <w:ind w:left="0"/>
        <w:jc w:val="both"/>
      </w:pPr>
      <w:r>
        <w:rPr>
          <w:rFonts w:ascii="Times New Roman"/>
          <w:b w:val="false"/>
          <w:i w:val="false"/>
          <w:color w:val="000000"/>
          <w:sz w:val="28"/>
        </w:rPr>
        <w:t>
      Общее количество членов конкурсной комиссии, составляет нечетное число, но не менее трех человек.</w:t>
      </w:r>
    </w:p>
    <w:bookmarkEnd w:id="349"/>
    <w:bookmarkStart w:name="z347" w:id="350"/>
    <w:p>
      <w:pPr>
        <w:spacing w:after="0"/>
        <w:ind w:left="0"/>
        <w:jc w:val="both"/>
      </w:pPr>
      <w:r>
        <w:rPr>
          <w:rFonts w:ascii="Times New Roman"/>
          <w:b w:val="false"/>
          <w:i w:val="false"/>
          <w:color w:val="000000"/>
          <w:sz w:val="28"/>
        </w:rPr>
        <w:t xml:space="preserve">
      131. В случае, предусмотренном </w:t>
      </w:r>
      <w:r>
        <w:rPr>
          <w:rFonts w:ascii="Times New Roman"/>
          <w:b w:val="false"/>
          <w:i w:val="false"/>
          <w:color w:val="000000"/>
          <w:sz w:val="28"/>
        </w:rPr>
        <w:t>пунктом 31</w:t>
      </w:r>
      <w:r>
        <w:rPr>
          <w:rFonts w:ascii="Times New Roman"/>
          <w:b w:val="false"/>
          <w:i w:val="false"/>
          <w:color w:val="000000"/>
          <w:sz w:val="28"/>
        </w:rPr>
        <w:t xml:space="preserve"> настоящих Правил, председателем конкурсной комиссии определяется должностное лицо не ниже заместителя первого руководителя заказчика.</w:t>
      </w:r>
    </w:p>
    <w:bookmarkEnd w:id="350"/>
    <w:bookmarkStart w:name="z348" w:id="351"/>
    <w:p>
      <w:pPr>
        <w:spacing w:after="0"/>
        <w:ind w:left="0"/>
        <w:jc w:val="both"/>
      </w:pPr>
      <w:r>
        <w:rPr>
          <w:rFonts w:ascii="Times New Roman"/>
          <w:b w:val="false"/>
          <w:i w:val="false"/>
          <w:color w:val="000000"/>
          <w:sz w:val="28"/>
        </w:rPr>
        <w:t xml:space="preserve">
      132. В случаях, предусмотренных </w:t>
      </w:r>
      <w:r>
        <w:rPr>
          <w:rFonts w:ascii="Times New Roman"/>
          <w:b w:val="false"/>
          <w:i w:val="false"/>
          <w:color w:val="000000"/>
          <w:sz w:val="28"/>
        </w:rPr>
        <w:t>пунктами 33</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и </w:t>
      </w:r>
      <w:r>
        <w:rPr>
          <w:rFonts w:ascii="Times New Roman"/>
          <w:b w:val="false"/>
          <w:i w:val="false"/>
          <w:color w:val="000000"/>
          <w:sz w:val="28"/>
        </w:rPr>
        <w:t>36</w:t>
      </w:r>
      <w:r>
        <w:rPr>
          <w:rFonts w:ascii="Times New Roman"/>
          <w:b w:val="false"/>
          <w:i w:val="false"/>
          <w:color w:val="000000"/>
          <w:sz w:val="28"/>
        </w:rPr>
        <w:t xml:space="preserve"> настоящих Правил, председателем конкурсной комиссии определяется должностное лицо не ниже заместителя первого руководителя организатора либо лицо, исполняющее его обязанности, либо руководитель аппарата центрального государственного органа или иным осуществляющим полномочия руководителя аппарата должностным лицом или руководитель бюджетной программы, либо лицо, исполняющее его обязанности.</w:t>
      </w:r>
    </w:p>
    <w:bookmarkEnd w:id="351"/>
    <w:bookmarkStart w:name="z349" w:id="352"/>
    <w:p>
      <w:pPr>
        <w:spacing w:after="0"/>
        <w:ind w:left="0"/>
        <w:jc w:val="both"/>
      </w:pPr>
      <w:r>
        <w:rPr>
          <w:rFonts w:ascii="Times New Roman"/>
          <w:b w:val="false"/>
          <w:i w:val="false"/>
          <w:color w:val="000000"/>
          <w:sz w:val="28"/>
        </w:rPr>
        <w:t xml:space="preserve">
      133. В случаях, предусмотренных </w:t>
      </w:r>
      <w:r>
        <w:rPr>
          <w:rFonts w:ascii="Times New Roman"/>
          <w:b w:val="false"/>
          <w:i w:val="false"/>
          <w:color w:val="000000"/>
          <w:sz w:val="28"/>
        </w:rPr>
        <w:t>пунктами 32</w:t>
      </w:r>
      <w:r>
        <w:rPr>
          <w:rFonts w:ascii="Times New Roman"/>
          <w:b w:val="false"/>
          <w:i w:val="false"/>
          <w:color w:val="000000"/>
          <w:sz w:val="28"/>
        </w:rPr>
        <w:t xml:space="preserve"> и </w:t>
      </w:r>
      <w:r>
        <w:rPr>
          <w:rFonts w:ascii="Times New Roman"/>
          <w:b w:val="false"/>
          <w:i w:val="false"/>
          <w:color w:val="000000"/>
          <w:sz w:val="28"/>
        </w:rPr>
        <w:t>34</w:t>
      </w:r>
      <w:r>
        <w:rPr>
          <w:rFonts w:ascii="Times New Roman"/>
          <w:b w:val="false"/>
          <w:i w:val="false"/>
          <w:color w:val="000000"/>
          <w:sz w:val="28"/>
        </w:rPr>
        <w:t xml:space="preserve"> настоящих Правил, председателем конкурсной комиссии определяется должностное лицо не ниже заместителя первого руководителя заказчика либо лицо, исполняющее его обязанности, либо руководитель аппарата центрального государственного органа или иным осуществляющим полномочия руководителя аппарата должностным лицом или руководитель бюджетной программы, либо лицо, исполняющее его обязанности.</w:t>
      </w:r>
    </w:p>
    <w:bookmarkEnd w:id="352"/>
    <w:bookmarkStart w:name="z350" w:id="353"/>
    <w:p>
      <w:pPr>
        <w:spacing w:after="0"/>
        <w:ind w:left="0"/>
        <w:jc w:val="both"/>
      </w:pPr>
      <w:r>
        <w:rPr>
          <w:rFonts w:ascii="Times New Roman"/>
          <w:b w:val="false"/>
          <w:i w:val="false"/>
          <w:color w:val="000000"/>
          <w:sz w:val="28"/>
        </w:rPr>
        <w:t xml:space="preserve">
      134. При осуществлении централизованных государственных закупок председателем конкурсной комиссии (аукционной комиссии) определяется первый руководитель единого организатора либо лицо, исполняющее его обязанности, либо заместитель первого руководителя единого организатора. </w:t>
      </w:r>
    </w:p>
    <w:bookmarkEnd w:id="353"/>
    <w:bookmarkStart w:name="z351" w:id="354"/>
    <w:p>
      <w:pPr>
        <w:spacing w:after="0"/>
        <w:ind w:left="0"/>
        <w:jc w:val="both"/>
      </w:pPr>
      <w:r>
        <w:rPr>
          <w:rFonts w:ascii="Times New Roman"/>
          <w:b w:val="false"/>
          <w:i w:val="false"/>
          <w:color w:val="000000"/>
          <w:sz w:val="28"/>
        </w:rPr>
        <w:t>
      135. В случае отсутствия председателя конкурсной комиссии кандидатура председателя конкурсной комиссии переутверждается.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bookmarkEnd w:id="354"/>
    <w:bookmarkStart w:name="z352" w:id="355"/>
    <w:p>
      <w:pPr>
        <w:spacing w:after="0"/>
        <w:ind w:left="0"/>
        <w:jc w:val="both"/>
      </w:pPr>
      <w:r>
        <w:rPr>
          <w:rFonts w:ascii="Times New Roman"/>
          <w:b w:val="false"/>
          <w:i w:val="false"/>
          <w:color w:val="000000"/>
          <w:sz w:val="28"/>
        </w:rPr>
        <w:t>
      136. В случае отсутствия председателя конкурсной комиссии, созданной единым организатором, кандидатура председателя конкурсной комиссии переутверждается. При этом, председателем конкурсной комиссии определяется должностное лицо, исполняющее обязанности первого руководителя единого организатора либо заместитель первого руководителя единого организатора.</w:t>
      </w:r>
    </w:p>
    <w:bookmarkEnd w:id="355"/>
    <w:bookmarkStart w:name="z353" w:id="356"/>
    <w:p>
      <w:pPr>
        <w:spacing w:after="0"/>
        <w:ind w:left="0"/>
        <w:jc w:val="both"/>
      </w:pPr>
      <w:r>
        <w:rPr>
          <w:rFonts w:ascii="Times New Roman"/>
          <w:b w:val="false"/>
          <w:i w:val="false"/>
          <w:color w:val="000000"/>
          <w:sz w:val="28"/>
        </w:rPr>
        <w:t>
      137. Председатель конкурсной комиссии:</w:t>
      </w:r>
    </w:p>
    <w:bookmarkEnd w:id="356"/>
    <w:bookmarkStart w:name="z354" w:id="357"/>
    <w:p>
      <w:pPr>
        <w:spacing w:after="0"/>
        <w:ind w:left="0"/>
        <w:jc w:val="both"/>
      </w:pPr>
      <w:r>
        <w:rPr>
          <w:rFonts w:ascii="Times New Roman"/>
          <w:b w:val="false"/>
          <w:i w:val="false"/>
          <w:color w:val="000000"/>
          <w:sz w:val="28"/>
        </w:rPr>
        <w:t>
      1) руководит деятельностью конкурсной комиссии;</w:t>
      </w:r>
    </w:p>
    <w:bookmarkEnd w:id="357"/>
    <w:bookmarkStart w:name="z355" w:id="358"/>
    <w:p>
      <w:pPr>
        <w:spacing w:after="0"/>
        <w:ind w:left="0"/>
        <w:jc w:val="both"/>
      </w:pPr>
      <w:r>
        <w:rPr>
          <w:rFonts w:ascii="Times New Roman"/>
          <w:b w:val="false"/>
          <w:i w:val="false"/>
          <w:color w:val="000000"/>
          <w:sz w:val="28"/>
        </w:rPr>
        <w:t>
      2) осуществляет иные функции, предусмотренные настоящими Правилами.</w:t>
      </w:r>
    </w:p>
    <w:bookmarkEnd w:id="358"/>
    <w:bookmarkStart w:name="z356" w:id="359"/>
    <w:p>
      <w:pPr>
        <w:spacing w:after="0"/>
        <w:ind w:left="0"/>
        <w:jc w:val="both"/>
      </w:pPr>
      <w:r>
        <w:rPr>
          <w:rFonts w:ascii="Times New Roman"/>
          <w:b w:val="false"/>
          <w:i w:val="false"/>
          <w:color w:val="000000"/>
          <w:sz w:val="28"/>
        </w:rPr>
        <w:t>
      138. Конкурсная комиссия действует со дня вступления в силу решения о ее создании и прекращает свою деятельность в день заключения договора.</w:t>
      </w:r>
    </w:p>
    <w:bookmarkEnd w:id="359"/>
    <w:bookmarkStart w:name="z357" w:id="360"/>
    <w:p>
      <w:pPr>
        <w:spacing w:after="0"/>
        <w:ind w:left="0"/>
        <w:jc w:val="both"/>
      </w:pPr>
      <w:r>
        <w:rPr>
          <w:rFonts w:ascii="Times New Roman"/>
          <w:b w:val="false"/>
          <w:i w:val="false"/>
          <w:color w:val="000000"/>
          <w:sz w:val="28"/>
        </w:rPr>
        <w:t>
      139. Решение конкурсной комиссии принимается голосованием посредством веб-портала и считается принятым, если за него подано большинство голосов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bookmarkEnd w:id="360"/>
    <w:bookmarkStart w:name="z358" w:id="361"/>
    <w:p>
      <w:pPr>
        <w:spacing w:after="0"/>
        <w:ind w:left="0"/>
        <w:jc w:val="both"/>
      </w:pPr>
      <w:r>
        <w:rPr>
          <w:rFonts w:ascii="Times New Roman"/>
          <w:b w:val="false"/>
          <w:i w:val="false"/>
          <w:color w:val="000000"/>
          <w:sz w:val="28"/>
        </w:rPr>
        <w:t>
      140. В случае несогласия с решением конкурсной комиссии любой член данной конкурсной комиссии имеет право на особое мнение, которое размещается на веб-портале в форме электронной копии документа.</w:t>
      </w:r>
    </w:p>
    <w:bookmarkEnd w:id="361"/>
    <w:bookmarkStart w:name="z359" w:id="362"/>
    <w:p>
      <w:pPr>
        <w:spacing w:after="0"/>
        <w:ind w:left="0"/>
        <w:jc w:val="both"/>
      </w:pPr>
      <w:r>
        <w:rPr>
          <w:rFonts w:ascii="Times New Roman"/>
          <w:b w:val="false"/>
          <w:i w:val="false"/>
          <w:color w:val="000000"/>
          <w:sz w:val="28"/>
        </w:rPr>
        <w:t>
      141.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bookmarkEnd w:id="362"/>
    <w:bookmarkStart w:name="z360" w:id="363"/>
    <w:p>
      <w:pPr>
        <w:spacing w:after="0"/>
        <w:ind w:left="0"/>
        <w:jc w:val="left"/>
      </w:pPr>
      <w:r>
        <w:rPr>
          <w:rFonts w:ascii="Times New Roman"/>
          <w:b/>
          <w:i w:val="false"/>
          <w:color w:val="000000"/>
        </w:rPr>
        <w:t xml:space="preserve"> Параграф 4. Определение секретаря конкурсной комиссии</w:t>
      </w:r>
    </w:p>
    <w:bookmarkEnd w:id="363"/>
    <w:bookmarkStart w:name="z361" w:id="364"/>
    <w:p>
      <w:pPr>
        <w:spacing w:after="0"/>
        <w:ind w:left="0"/>
        <w:jc w:val="both"/>
      </w:pPr>
      <w:r>
        <w:rPr>
          <w:rFonts w:ascii="Times New Roman"/>
          <w:b w:val="false"/>
          <w:i w:val="false"/>
          <w:color w:val="000000"/>
          <w:sz w:val="28"/>
        </w:rPr>
        <w:t>
      142. 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имеет права голоса при принятии конкурсной комиссией решений.</w:t>
      </w:r>
    </w:p>
    <w:bookmarkEnd w:id="364"/>
    <w:bookmarkStart w:name="z362" w:id="365"/>
    <w:p>
      <w:pPr>
        <w:spacing w:after="0"/>
        <w:ind w:left="0"/>
        <w:jc w:val="both"/>
      </w:pPr>
      <w:r>
        <w:rPr>
          <w:rFonts w:ascii="Times New Roman"/>
          <w:b w:val="false"/>
          <w:i w:val="false"/>
          <w:color w:val="000000"/>
          <w:sz w:val="28"/>
        </w:rPr>
        <w:t>
      143. Секретарь конкурсной комиссии определяется из числа должностных лиц структурного подразделения организатора, ответственного за организацию и проведение государственных закупок.</w:t>
      </w:r>
    </w:p>
    <w:bookmarkEnd w:id="365"/>
    <w:bookmarkStart w:name="z363" w:id="366"/>
    <w:p>
      <w:pPr>
        <w:spacing w:after="0"/>
        <w:ind w:left="0"/>
        <w:jc w:val="both"/>
      </w:pPr>
      <w:r>
        <w:rPr>
          <w:rFonts w:ascii="Times New Roman"/>
          <w:b w:val="false"/>
          <w:i w:val="false"/>
          <w:color w:val="000000"/>
          <w:sz w:val="28"/>
        </w:rPr>
        <w:t xml:space="preserve">
      В случае отсутствия секретаря конкурсной комиссии, секретарь конкурсной комиссии переутверждается. </w:t>
      </w:r>
    </w:p>
    <w:bookmarkEnd w:id="366"/>
    <w:bookmarkStart w:name="z364" w:id="367"/>
    <w:p>
      <w:pPr>
        <w:spacing w:after="0"/>
        <w:ind w:left="0"/>
        <w:jc w:val="both"/>
      </w:pPr>
      <w:r>
        <w:rPr>
          <w:rFonts w:ascii="Times New Roman"/>
          <w:b w:val="false"/>
          <w:i w:val="false"/>
          <w:color w:val="000000"/>
          <w:sz w:val="28"/>
        </w:rPr>
        <w:t>
      144. В случае осуществления государственных закупок единым организатором, секретарь конкурсной комиссии определяется из числа должностных лиц единого организатора.</w:t>
      </w:r>
    </w:p>
    <w:bookmarkEnd w:id="367"/>
    <w:bookmarkStart w:name="z365" w:id="368"/>
    <w:p>
      <w:pPr>
        <w:spacing w:after="0"/>
        <w:ind w:left="0"/>
        <w:jc w:val="both"/>
      </w:pPr>
      <w:r>
        <w:rPr>
          <w:rFonts w:ascii="Times New Roman"/>
          <w:b w:val="false"/>
          <w:i w:val="false"/>
          <w:color w:val="000000"/>
          <w:sz w:val="28"/>
        </w:rPr>
        <w:t>
      145. Секретарь конкурсной комиссии:</w:t>
      </w:r>
    </w:p>
    <w:bookmarkEnd w:id="368"/>
    <w:bookmarkStart w:name="z366" w:id="369"/>
    <w:p>
      <w:pPr>
        <w:spacing w:after="0"/>
        <w:ind w:left="0"/>
        <w:jc w:val="both"/>
      </w:pPr>
      <w:r>
        <w:rPr>
          <w:rFonts w:ascii="Times New Roman"/>
          <w:b w:val="false"/>
          <w:i w:val="false"/>
          <w:color w:val="000000"/>
          <w:sz w:val="28"/>
        </w:rPr>
        <w:t>
      1) формирует и размещает на веб-портале проект конкурсной документации;</w:t>
      </w:r>
    </w:p>
    <w:bookmarkEnd w:id="369"/>
    <w:bookmarkStart w:name="z367" w:id="370"/>
    <w:p>
      <w:pPr>
        <w:spacing w:after="0"/>
        <w:ind w:left="0"/>
        <w:jc w:val="both"/>
      </w:pPr>
      <w:r>
        <w:rPr>
          <w:rFonts w:ascii="Times New Roman"/>
          <w:b w:val="false"/>
          <w:i w:val="false"/>
          <w:color w:val="000000"/>
          <w:sz w:val="28"/>
        </w:rPr>
        <w:t>
      2) размещает на веб-портале объявление о проведении конкурса, протокол предварительного обсуждения проекта конкурсной документации, протокол вскрытия заявок на участие в конкурсе, протокол об итогах государственных закупок способом конкурса, а также другие документы на веб-портале при их наличии;</w:t>
      </w:r>
    </w:p>
    <w:bookmarkEnd w:id="370"/>
    <w:bookmarkStart w:name="z368" w:id="371"/>
    <w:p>
      <w:pPr>
        <w:spacing w:after="0"/>
        <w:ind w:left="0"/>
        <w:jc w:val="both"/>
      </w:pPr>
      <w:r>
        <w:rPr>
          <w:rFonts w:ascii="Times New Roman"/>
          <w:b w:val="false"/>
          <w:i w:val="false"/>
          <w:color w:val="000000"/>
          <w:sz w:val="28"/>
        </w:rPr>
        <w:t>
      3) размещает на веб-портале заключение экспертной комиссии либо эксперта при их наличии;</w:t>
      </w:r>
    </w:p>
    <w:bookmarkEnd w:id="371"/>
    <w:bookmarkStart w:name="z369" w:id="372"/>
    <w:p>
      <w:pPr>
        <w:spacing w:after="0"/>
        <w:ind w:left="0"/>
        <w:jc w:val="both"/>
      </w:pPr>
      <w:r>
        <w:rPr>
          <w:rFonts w:ascii="Times New Roman"/>
          <w:b w:val="false"/>
          <w:i w:val="false"/>
          <w:color w:val="000000"/>
          <w:sz w:val="28"/>
        </w:rPr>
        <w:t>
      4) осуществляет иные функции, предусмотренные настоящими Правилами.</w:t>
      </w:r>
    </w:p>
    <w:bookmarkEnd w:id="372"/>
    <w:bookmarkStart w:name="z370" w:id="373"/>
    <w:p>
      <w:pPr>
        <w:spacing w:after="0"/>
        <w:ind w:left="0"/>
        <w:jc w:val="left"/>
      </w:pPr>
      <w:r>
        <w:rPr>
          <w:rFonts w:ascii="Times New Roman"/>
          <w:b/>
          <w:i w:val="false"/>
          <w:color w:val="000000"/>
        </w:rPr>
        <w:t xml:space="preserve"> Параграф 5. Определение и утверждение состава экспертной комиссии либо эксперта (при необходимости)</w:t>
      </w:r>
    </w:p>
    <w:bookmarkEnd w:id="373"/>
    <w:bookmarkStart w:name="z371" w:id="374"/>
    <w:p>
      <w:pPr>
        <w:spacing w:after="0"/>
        <w:ind w:left="0"/>
        <w:jc w:val="both"/>
      </w:pPr>
      <w:r>
        <w:rPr>
          <w:rFonts w:ascii="Times New Roman"/>
          <w:b w:val="false"/>
          <w:i w:val="false"/>
          <w:color w:val="000000"/>
          <w:sz w:val="28"/>
        </w:rPr>
        <w:t>
      146. При организации и проведении конкурса организатор, при необходимости образовывает экспертную комиссию либо определяет эксперта для подготовки экспертного заключения в отношении соответствия товаров, работ, услуг, предлагаемых потенциальными поставщиками, технической спецификации, являющейся неотъемлемой частью конкурсной документации.</w:t>
      </w:r>
    </w:p>
    <w:bookmarkEnd w:id="374"/>
    <w:bookmarkStart w:name="z372" w:id="375"/>
    <w:p>
      <w:pPr>
        <w:spacing w:after="0"/>
        <w:ind w:left="0"/>
        <w:jc w:val="both"/>
      </w:pPr>
      <w:r>
        <w:rPr>
          <w:rFonts w:ascii="Times New Roman"/>
          <w:b w:val="false"/>
          <w:i w:val="false"/>
          <w:color w:val="000000"/>
          <w:sz w:val="28"/>
        </w:rPr>
        <w:t xml:space="preserve">
      147. В случае, предусмотренном </w:t>
      </w:r>
      <w:r>
        <w:rPr>
          <w:rFonts w:ascii="Times New Roman"/>
          <w:b w:val="false"/>
          <w:i w:val="false"/>
          <w:color w:val="000000"/>
          <w:sz w:val="28"/>
        </w:rPr>
        <w:t>пунктом 40</w:t>
      </w:r>
      <w:r>
        <w:rPr>
          <w:rFonts w:ascii="Times New Roman"/>
          <w:b w:val="false"/>
          <w:i w:val="false"/>
          <w:color w:val="000000"/>
          <w:sz w:val="28"/>
        </w:rPr>
        <w:t xml:space="preserve"> настоящих Правил, заказчик при необходимости утверждает экспертную комиссию либо эксперта для подготовки экспертного заключения в отношении соответствия товаров, работ, услуг, предлагаемых потенциальными поставщиками, технической спецификации, являющейся неотъемлемой частью конкурсной документации.</w:t>
      </w:r>
    </w:p>
    <w:bookmarkEnd w:id="375"/>
    <w:bookmarkStart w:name="z373" w:id="376"/>
    <w:p>
      <w:pPr>
        <w:spacing w:after="0"/>
        <w:ind w:left="0"/>
        <w:jc w:val="both"/>
      </w:pPr>
      <w:r>
        <w:rPr>
          <w:rFonts w:ascii="Times New Roman"/>
          <w:b w:val="false"/>
          <w:i w:val="false"/>
          <w:color w:val="000000"/>
          <w:sz w:val="28"/>
        </w:rPr>
        <w:t>
      148. При организации и проведении государственных закупок способом конкурса с использованием рейтингово-балльной системы экспертная комиссия не создается, эксперт не привлекается.</w:t>
      </w:r>
    </w:p>
    <w:bookmarkEnd w:id="376"/>
    <w:bookmarkStart w:name="z374" w:id="377"/>
    <w:p>
      <w:pPr>
        <w:spacing w:after="0"/>
        <w:ind w:left="0"/>
        <w:jc w:val="both"/>
      </w:pPr>
      <w:r>
        <w:rPr>
          <w:rFonts w:ascii="Times New Roman"/>
          <w:b w:val="false"/>
          <w:i w:val="false"/>
          <w:color w:val="000000"/>
          <w:sz w:val="28"/>
        </w:rPr>
        <w:t>
      149. Решение о создании экспертной комиссии либо о привлечении эксперта принимается первым руководителем организатора, либо лицом, исполняющим его обязанности, либо руководителем бюджетной программы, либо лицом, исполняющим его обязанности.</w:t>
      </w:r>
    </w:p>
    <w:bookmarkEnd w:id="377"/>
    <w:bookmarkStart w:name="z375" w:id="378"/>
    <w:p>
      <w:pPr>
        <w:spacing w:after="0"/>
        <w:ind w:left="0"/>
        <w:jc w:val="both"/>
      </w:pPr>
      <w:r>
        <w:rPr>
          <w:rFonts w:ascii="Times New Roman"/>
          <w:b w:val="false"/>
          <w:i w:val="false"/>
          <w:color w:val="000000"/>
          <w:sz w:val="28"/>
        </w:rPr>
        <w:t>
      150. В случае, предусмотренном пунктом 40 настоящих Правил, решение о создании экспертной комиссии принимается первым руководителем заказчика либо лицом, исполняющим его обязанности, либо руководителем бюджетной программы, либо лицом, исполняющим его обязанности.</w:t>
      </w:r>
    </w:p>
    <w:bookmarkEnd w:id="378"/>
    <w:bookmarkStart w:name="z376" w:id="379"/>
    <w:p>
      <w:pPr>
        <w:spacing w:after="0"/>
        <w:ind w:left="0"/>
        <w:jc w:val="both"/>
      </w:pPr>
      <w:r>
        <w:rPr>
          <w:rFonts w:ascii="Times New Roman"/>
          <w:b w:val="false"/>
          <w:i w:val="false"/>
          <w:color w:val="000000"/>
          <w:sz w:val="28"/>
        </w:rPr>
        <w:t>
      151. До начала проведения конкурса члены конкурсной комиссии, секретарь конкурсной комиссии, а также экспертная комиссия либо эксперт ознакамливаются с проектом конкурсной документации и приложениями к ней.</w:t>
      </w:r>
    </w:p>
    <w:bookmarkEnd w:id="379"/>
    <w:bookmarkStart w:name="z377" w:id="380"/>
    <w:p>
      <w:pPr>
        <w:spacing w:after="0"/>
        <w:ind w:left="0"/>
        <w:jc w:val="both"/>
      </w:pPr>
      <w:r>
        <w:rPr>
          <w:rFonts w:ascii="Times New Roman"/>
          <w:b w:val="false"/>
          <w:i w:val="false"/>
          <w:color w:val="000000"/>
          <w:sz w:val="28"/>
        </w:rPr>
        <w:t>
      152. Членами экспертной комиссии являются председатель, заместитель председателя и другие члены экспертной комиссии. Во время отсутствия председателя его функции выполняет заместитель председателя. Общее количество членов экспертной комиссии должно составлять нечетное число и быть не менее трех человек.</w:t>
      </w:r>
    </w:p>
    <w:bookmarkEnd w:id="380"/>
    <w:bookmarkStart w:name="z378" w:id="381"/>
    <w:p>
      <w:pPr>
        <w:spacing w:after="0"/>
        <w:ind w:left="0"/>
        <w:jc w:val="both"/>
      </w:pPr>
      <w:r>
        <w:rPr>
          <w:rFonts w:ascii="Times New Roman"/>
          <w:b w:val="false"/>
          <w:i w:val="false"/>
          <w:color w:val="000000"/>
          <w:sz w:val="28"/>
        </w:rPr>
        <w:t>
      153. При организации и проведении конкурса экспертная комиссия либо эксперт дают экспертное заключение на предмет соответствия предлагаемых потенциальными поставщиками товаров, работ, услуг требованиям конкурсной документации и не имеют права голоса при принятии конкурсной комиссией решения.</w:t>
      </w:r>
    </w:p>
    <w:bookmarkEnd w:id="381"/>
    <w:bookmarkStart w:name="z379" w:id="382"/>
    <w:p>
      <w:pPr>
        <w:spacing w:after="0"/>
        <w:ind w:left="0"/>
        <w:jc w:val="both"/>
      </w:pPr>
      <w:r>
        <w:rPr>
          <w:rFonts w:ascii="Times New Roman"/>
          <w:b w:val="false"/>
          <w:i w:val="false"/>
          <w:color w:val="000000"/>
          <w:sz w:val="28"/>
        </w:rPr>
        <w:t>
      154. Заключение экспертной комиссии либо эксперта обязательно учитывается конкурсной комиссией только в том случае, если оно составлено в пределах требований, предусмотренных конкурсной документацией. Экспертное заключение подписывается членами экспертной комиссии либо экспертом, в случае определения эксперта без создания экспертной комиссии, и прилагается к протоколу об итогах государственных закупок на веб-портале в форме электронной копии документа, заверенного электронной цифровой подписью секретаря конкурсной комиссии.</w:t>
      </w:r>
    </w:p>
    <w:bookmarkEnd w:id="382"/>
    <w:bookmarkStart w:name="z380" w:id="383"/>
    <w:p>
      <w:pPr>
        <w:spacing w:after="0"/>
        <w:ind w:left="0"/>
        <w:jc w:val="both"/>
      </w:pPr>
      <w:r>
        <w:rPr>
          <w:rFonts w:ascii="Times New Roman"/>
          <w:b w:val="false"/>
          <w:i w:val="false"/>
          <w:color w:val="000000"/>
          <w:sz w:val="28"/>
        </w:rPr>
        <w:t>
      К заключению эксперта обязательно прикладываются документы, подтверждающие квалификацию эксперта (диплом об образовании, сертификат, аттестат либо иной документ).</w:t>
      </w:r>
    </w:p>
    <w:bookmarkEnd w:id="383"/>
    <w:bookmarkStart w:name="z381" w:id="384"/>
    <w:p>
      <w:pPr>
        <w:spacing w:after="0"/>
        <w:ind w:left="0"/>
        <w:jc w:val="both"/>
      </w:pPr>
      <w:r>
        <w:rPr>
          <w:rFonts w:ascii="Times New Roman"/>
          <w:b w:val="false"/>
          <w:i w:val="false"/>
          <w:color w:val="000000"/>
          <w:sz w:val="28"/>
        </w:rPr>
        <w:t>
      155. Определение экспертной комиссией на предмет соответствия предлагаемых потенциальными поставщиками товаров, работ, услуг требованиям конкурсной документации осуществляется открытым голосованием и считается принятым, если за него подано большинство голосов от общего количества членов экспертной комиссии.</w:t>
      </w:r>
    </w:p>
    <w:bookmarkEnd w:id="384"/>
    <w:bookmarkStart w:name="z382" w:id="385"/>
    <w:p>
      <w:pPr>
        <w:spacing w:after="0"/>
        <w:ind w:left="0"/>
        <w:jc w:val="both"/>
      </w:pPr>
      <w:r>
        <w:rPr>
          <w:rFonts w:ascii="Times New Roman"/>
          <w:b w:val="false"/>
          <w:i w:val="false"/>
          <w:color w:val="000000"/>
          <w:sz w:val="28"/>
        </w:rPr>
        <w:t>
      156. В случае равенства голосов, принятым считается решение, за которое проголосовал председатель экспертной комиссии или, в случае его отсутствия, заместитель председателя.</w:t>
      </w:r>
    </w:p>
    <w:bookmarkEnd w:id="385"/>
    <w:bookmarkStart w:name="z383" w:id="386"/>
    <w:p>
      <w:pPr>
        <w:spacing w:after="0"/>
        <w:ind w:left="0"/>
        <w:jc w:val="both"/>
      </w:pPr>
      <w:r>
        <w:rPr>
          <w:rFonts w:ascii="Times New Roman"/>
          <w:b w:val="false"/>
          <w:i w:val="false"/>
          <w:color w:val="000000"/>
          <w:sz w:val="28"/>
        </w:rPr>
        <w:t>
      157. В случае несогласия с заключением экспертной комиссии, любой член данной экспертной комиссии имеет право на особое мнение, которое прилагается к заключению экспертной комиссии и размещается на веб-портале.</w:t>
      </w:r>
    </w:p>
    <w:bookmarkEnd w:id="386"/>
    <w:bookmarkStart w:name="z384" w:id="387"/>
    <w:p>
      <w:pPr>
        <w:spacing w:after="0"/>
        <w:ind w:left="0"/>
        <w:jc w:val="both"/>
      </w:pPr>
      <w:r>
        <w:rPr>
          <w:rFonts w:ascii="Times New Roman"/>
          <w:b w:val="false"/>
          <w:i w:val="false"/>
          <w:color w:val="000000"/>
          <w:sz w:val="28"/>
        </w:rPr>
        <w:t>
      158. В случае отсутствия подписи какого-либо члена экспертной комиссии к соответствующему экспертному заключению секретарем конкурсной комиссии на веб-портале размещается документ или информация, содержащие причину отсутствия подписи.</w:t>
      </w:r>
    </w:p>
    <w:bookmarkEnd w:id="387"/>
    <w:bookmarkStart w:name="z385" w:id="388"/>
    <w:p>
      <w:pPr>
        <w:spacing w:after="0"/>
        <w:ind w:left="0"/>
        <w:jc w:val="left"/>
      </w:pPr>
      <w:r>
        <w:rPr>
          <w:rFonts w:ascii="Times New Roman"/>
          <w:b/>
          <w:i w:val="false"/>
          <w:color w:val="000000"/>
        </w:rPr>
        <w:t xml:space="preserve"> Параграф 6. Утверждение проекта конкурсной документации и размещение его на веб-портале</w:t>
      </w:r>
    </w:p>
    <w:bookmarkEnd w:id="388"/>
    <w:bookmarkStart w:name="z386" w:id="389"/>
    <w:p>
      <w:pPr>
        <w:spacing w:after="0"/>
        <w:ind w:left="0"/>
        <w:jc w:val="both"/>
      </w:pPr>
      <w:r>
        <w:rPr>
          <w:rFonts w:ascii="Times New Roman"/>
          <w:b w:val="false"/>
          <w:i w:val="false"/>
          <w:color w:val="000000"/>
          <w:sz w:val="28"/>
        </w:rPr>
        <w:t xml:space="preserve">
      159. Организатор либо единый организатор для определения условий и порядка проведения конкурса формирует на веб-портале на казахском и русском языках проект конкурсной документации,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 согласовывает ее с заказчиком, за исключением случаев, когда:</w:t>
      </w:r>
    </w:p>
    <w:bookmarkEnd w:id="389"/>
    <w:bookmarkStart w:name="z387" w:id="390"/>
    <w:p>
      <w:pPr>
        <w:spacing w:after="0"/>
        <w:ind w:left="0"/>
        <w:jc w:val="both"/>
      </w:pPr>
      <w:r>
        <w:rPr>
          <w:rFonts w:ascii="Times New Roman"/>
          <w:b w:val="false"/>
          <w:i w:val="false"/>
          <w:color w:val="000000"/>
          <w:sz w:val="28"/>
        </w:rPr>
        <w:t>
      1) заказчик и организатор выступают в одном лице;</w:t>
      </w:r>
    </w:p>
    <w:bookmarkEnd w:id="390"/>
    <w:bookmarkStart w:name="z388" w:id="391"/>
    <w:p>
      <w:pPr>
        <w:spacing w:after="0"/>
        <w:ind w:left="0"/>
        <w:jc w:val="both"/>
      </w:pPr>
      <w:r>
        <w:rPr>
          <w:rFonts w:ascii="Times New Roman"/>
          <w:b w:val="false"/>
          <w:i w:val="false"/>
          <w:color w:val="000000"/>
          <w:sz w:val="28"/>
        </w:rPr>
        <w:t xml:space="preserve">
      2) конкурс осуществляется единым организатором. </w:t>
      </w:r>
    </w:p>
    <w:bookmarkEnd w:id="391"/>
    <w:bookmarkStart w:name="z389" w:id="392"/>
    <w:p>
      <w:pPr>
        <w:spacing w:after="0"/>
        <w:ind w:left="0"/>
        <w:jc w:val="both"/>
      </w:pPr>
      <w:r>
        <w:rPr>
          <w:rFonts w:ascii="Times New Roman"/>
          <w:b w:val="false"/>
          <w:i w:val="false"/>
          <w:color w:val="000000"/>
          <w:sz w:val="28"/>
        </w:rPr>
        <w:t>
      160. Проект конкурсной документации, разработанный организатором, утверждается первым руководителем заказчика либо лицом, исполняющим его обязанности, либо руководителем аппарата центрального государственного органа или иным осуществляющим полномочия руководителя аппарата должностным лицом или руководителем бюджетной, программы либо лицом, исполняющим его обязанности.</w:t>
      </w:r>
    </w:p>
    <w:bookmarkEnd w:id="392"/>
    <w:bookmarkStart w:name="z390" w:id="393"/>
    <w:p>
      <w:pPr>
        <w:spacing w:after="0"/>
        <w:ind w:left="0"/>
        <w:jc w:val="both"/>
      </w:pPr>
      <w:r>
        <w:rPr>
          <w:rFonts w:ascii="Times New Roman"/>
          <w:b w:val="false"/>
          <w:i w:val="false"/>
          <w:color w:val="000000"/>
          <w:sz w:val="28"/>
        </w:rPr>
        <w:t>
      161. Проект конкурсной документации, разработанный единым организатором, определяемым в соответствии с пунктом 40 настоящих Правил, утверждается первым руководителем единого организатора либо лицом, исполняющим его обязанности.</w:t>
      </w:r>
    </w:p>
    <w:bookmarkEnd w:id="393"/>
    <w:bookmarkStart w:name="z391" w:id="394"/>
    <w:p>
      <w:pPr>
        <w:spacing w:after="0"/>
        <w:ind w:left="0"/>
        <w:jc w:val="both"/>
      </w:pPr>
      <w:r>
        <w:rPr>
          <w:rFonts w:ascii="Times New Roman"/>
          <w:b w:val="false"/>
          <w:i w:val="false"/>
          <w:color w:val="000000"/>
          <w:sz w:val="28"/>
        </w:rPr>
        <w:t>
      162. Проект конкурсной документации, разработанный и утвержденный единым организатором, содержит проекты технической спецификации, договора и квалификационных требований (при наличии), являющихся неотъемлемой частью конкурсной документации и состав экспертной комиссии либо эксперта (при наличии).</w:t>
      </w:r>
    </w:p>
    <w:bookmarkEnd w:id="394"/>
    <w:bookmarkStart w:name="z392" w:id="395"/>
    <w:p>
      <w:pPr>
        <w:spacing w:after="0"/>
        <w:ind w:left="0"/>
        <w:jc w:val="left"/>
      </w:pPr>
      <w:r>
        <w:rPr>
          <w:rFonts w:ascii="Times New Roman"/>
          <w:b/>
          <w:i w:val="false"/>
          <w:color w:val="000000"/>
        </w:rPr>
        <w:t xml:space="preserve"> Параграф 7. Извещение о проведении конкурса</w:t>
      </w:r>
    </w:p>
    <w:bookmarkEnd w:id="395"/>
    <w:bookmarkStart w:name="z393" w:id="396"/>
    <w:p>
      <w:pPr>
        <w:spacing w:after="0"/>
        <w:ind w:left="0"/>
        <w:jc w:val="both"/>
      </w:pPr>
      <w:r>
        <w:rPr>
          <w:rFonts w:ascii="Times New Roman"/>
          <w:b w:val="false"/>
          <w:i w:val="false"/>
          <w:color w:val="000000"/>
          <w:sz w:val="28"/>
        </w:rPr>
        <w:t>
      163. Организатор не позднее трех рабочих дней со дня утверждения проекта конкурсной документации размещает на веб-портале текст объявления об осуществлении государственных закупок способом конкурса, а также проект конкурсной документации.</w:t>
      </w:r>
    </w:p>
    <w:bookmarkEnd w:id="396"/>
    <w:bookmarkStart w:name="z394" w:id="397"/>
    <w:p>
      <w:pPr>
        <w:spacing w:after="0"/>
        <w:ind w:left="0"/>
        <w:jc w:val="both"/>
      </w:pPr>
      <w:r>
        <w:rPr>
          <w:rFonts w:ascii="Times New Roman"/>
          <w:b w:val="false"/>
          <w:i w:val="false"/>
          <w:color w:val="000000"/>
          <w:sz w:val="28"/>
        </w:rPr>
        <w:t>
      164. Срок окончательной даты представления потенциальными поставщиками заявок на участие в конкурсе, составляет не менее пяти рабочих дней со дня размещения протокола предварительного обсуждения проекта конкурсной документации и текста утвержденной конкурсной документации.</w:t>
      </w:r>
    </w:p>
    <w:bookmarkEnd w:id="397"/>
    <w:bookmarkStart w:name="z395" w:id="398"/>
    <w:p>
      <w:pPr>
        <w:spacing w:after="0"/>
        <w:ind w:left="0"/>
        <w:jc w:val="both"/>
      </w:pPr>
      <w:r>
        <w:rPr>
          <w:rFonts w:ascii="Times New Roman"/>
          <w:b w:val="false"/>
          <w:i w:val="false"/>
          <w:color w:val="000000"/>
          <w:sz w:val="28"/>
        </w:rPr>
        <w:t>
      При осуществлении государственных закупок способом конкурса с использованием рейтингово-балльной системы срок окончательной даты представления потенциальными поставщиками заявок на участие в конкурсе, составляет не менее трех рабочих дней со дня размещения протокола предварительного обсуждения проекта конкурсной документации и текста утвержденной конкурсной документации.</w:t>
      </w:r>
    </w:p>
    <w:bookmarkEnd w:id="398"/>
    <w:bookmarkStart w:name="z396" w:id="399"/>
    <w:p>
      <w:pPr>
        <w:spacing w:after="0"/>
        <w:ind w:left="0"/>
        <w:jc w:val="both"/>
      </w:pPr>
      <w:r>
        <w:rPr>
          <w:rFonts w:ascii="Times New Roman"/>
          <w:b w:val="false"/>
          <w:i w:val="false"/>
          <w:color w:val="000000"/>
          <w:sz w:val="28"/>
        </w:rPr>
        <w:t>
      165. Заказчик до истечения срока представления потенциальными поставщиками заявок на участие в конкурсе может по собственной инициативе внести изменения в конкурсную документацию. В таких случаях конкурсная документация подлежит предварительному обсуждению в порядке, определенном настоящими Правилами.</w:t>
      </w:r>
    </w:p>
    <w:bookmarkEnd w:id="399"/>
    <w:bookmarkStart w:name="z397" w:id="400"/>
    <w:p>
      <w:pPr>
        <w:spacing w:after="0"/>
        <w:ind w:left="0"/>
        <w:jc w:val="both"/>
      </w:pPr>
      <w:r>
        <w:rPr>
          <w:rFonts w:ascii="Times New Roman"/>
          <w:b w:val="false"/>
          <w:i w:val="false"/>
          <w:color w:val="000000"/>
          <w:sz w:val="28"/>
        </w:rPr>
        <w:t>
      166. В случае если предварительное обсуждение проекта конкурсной документации не осуществляется, срок окончательной даты представления потенциальными поставщиками заявок на участие в конкурсе, в соответствии с пунктом 164 настоящих Правил составляет не менее пяти рабочих дней со дня размещения текста объявления об осуществлении государственных закупок способом конкурса.</w:t>
      </w:r>
    </w:p>
    <w:bookmarkEnd w:id="400"/>
    <w:bookmarkStart w:name="z398" w:id="401"/>
    <w:p>
      <w:pPr>
        <w:spacing w:after="0"/>
        <w:ind w:left="0"/>
        <w:jc w:val="both"/>
      </w:pPr>
      <w:r>
        <w:rPr>
          <w:rFonts w:ascii="Times New Roman"/>
          <w:b w:val="false"/>
          <w:i w:val="false"/>
          <w:color w:val="000000"/>
          <w:sz w:val="28"/>
        </w:rPr>
        <w:t>
      167. В случае осуществления повторных государственных закупок способом конкурса организатор не менее чем за трех рабочих дней до окончательной даты представления заявок на участие в конкурсе размещает на веб-портале текст объявления об осуществлении повторных государственных закупок способом конкурса при условии неизменности конкурсной документации несостоявшегося конкурса, за исключением увеличения срока исполнения договора в связи с проведением повторных государственных закупок.</w:t>
      </w:r>
    </w:p>
    <w:bookmarkEnd w:id="401"/>
    <w:bookmarkStart w:name="z399" w:id="402"/>
    <w:p>
      <w:pPr>
        <w:spacing w:after="0"/>
        <w:ind w:left="0"/>
        <w:jc w:val="both"/>
      </w:pPr>
      <w:r>
        <w:rPr>
          <w:rFonts w:ascii="Times New Roman"/>
          <w:b w:val="false"/>
          <w:i w:val="false"/>
          <w:color w:val="000000"/>
          <w:sz w:val="28"/>
        </w:rPr>
        <w:t>
      168. В случае внесения изменений и (или) дополнений в конкурсную документацию государственные закупки проводятся в соответствии с пунктом 163 настоящих Правил.</w:t>
      </w:r>
    </w:p>
    <w:bookmarkEnd w:id="402"/>
    <w:bookmarkStart w:name="z400" w:id="403"/>
    <w:p>
      <w:pPr>
        <w:spacing w:after="0"/>
        <w:ind w:left="0"/>
        <w:jc w:val="left"/>
      </w:pPr>
      <w:r>
        <w:rPr>
          <w:rFonts w:ascii="Times New Roman"/>
          <w:b/>
          <w:i w:val="false"/>
          <w:color w:val="000000"/>
        </w:rPr>
        <w:t xml:space="preserve"> Параграф 8. Предварительное обсуждение и размещение на веб-портале протокола предварительного обсуждения проекта конкурсной документации</w:t>
      </w:r>
    </w:p>
    <w:bookmarkEnd w:id="403"/>
    <w:bookmarkStart w:name="z401" w:id="404"/>
    <w:p>
      <w:pPr>
        <w:spacing w:after="0"/>
        <w:ind w:left="0"/>
        <w:jc w:val="both"/>
      </w:pPr>
      <w:r>
        <w:rPr>
          <w:rFonts w:ascii="Times New Roman"/>
          <w:b w:val="false"/>
          <w:i w:val="false"/>
          <w:color w:val="000000"/>
          <w:sz w:val="28"/>
        </w:rPr>
        <w:t>
      169. Обязательным условием утверждения конкурсной документации является предварительное обсуждение проекта конкурсной документации потенциальными поставщиками, за исключением случаев осуществления государственных закупок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w:t>
      </w:r>
    </w:p>
    <w:bookmarkEnd w:id="404"/>
    <w:bookmarkStart w:name="z402" w:id="405"/>
    <w:p>
      <w:pPr>
        <w:spacing w:after="0"/>
        <w:ind w:left="0"/>
        <w:jc w:val="both"/>
      </w:pPr>
      <w:r>
        <w:rPr>
          <w:rFonts w:ascii="Times New Roman"/>
          <w:b w:val="false"/>
          <w:i w:val="false"/>
          <w:color w:val="000000"/>
          <w:sz w:val="28"/>
        </w:rPr>
        <w:t>
      170. Замечания к проекту конкурсной документации, а также запросы о разъяснении положений конкурсной документации могут быть направлены потенциальными поставщиками посредством веб-портала заказчику, организатору, единому организатору не позднее двух рабочих дней со дня размещения объявления об осуществлении государственных закупок.</w:t>
      </w:r>
    </w:p>
    <w:bookmarkEnd w:id="405"/>
    <w:bookmarkStart w:name="z403" w:id="406"/>
    <w:p>
      <w:pPr>
        <w:spacing w:after="0"/>
        <w:ind w:left="0"/>
        <w:jc w:val="both"/>
      </w:pPr>
      <w:r>
        <w:rPr>
          <w:rFonts w:ascii="Times New Roman"/>
          <w:b w:val="false"/>
          <w:i w:val="false"/>
          <w:color w:val="000000"/>
          <w:sz w:val="28"/>
        </w:rPr>
        <w:t>
      171. При отсутствии замечаний к проекту конкурсной документации, а также запросов о разъяснении положений конкурсной документации в течение двух рабочих дней со дня размещения объявления об осуществлении государственных закупок, конкурсная документация считается утвержденной.</w:t>
      </w:r>
    </w:p>
    <w:bookmarkEnd w:id="406"/>
    <w:bookmarkStart w:name="z404" w:id="407"/>
    <w:p>
      <w:pPr>
        <w:spacing w:after="0"/>
        <w:ind w:left="0"/>
        <w:jc w:val="both"/>
      </w:pPr>
      <w:r>
        <w:rPr>
          <w:rFonts w:ascii="Times New Roman"/>
          <w:b w:val="false"/>
          <w:i w:val="false"/>
          <w:color w:val="000000"/>
          <w:sz w:val="28"/>
        </w:rPr>
        <w:t>
      172. При наличии замечаний, а также запросов о разъяснении положений конкурсной документации заказчик, организатор, единый организатор в течение двух рабочих дней со дня истечения срока предварительного обсуждения конкурсной документации принимают следующие решения:</w:t>
      </w:r>
    </w:p>
    <w:bookmarkEnd w:id="407"/>
    <w:bookmarkStart w:name="z405" w:id="408"/>
    <w:p>
      <w:pPr>
        <w:spacing w:after="0"/>
        <w:ind w:left="0"/>
        <w:jc w:val="both"/>
      </w:pPr>
      <w:r>
        <w:rPr>
          <w:rFonts w:ascii="Times New Roman"/>
          <w:b w:val="false"/>
          <w:i w:val="false"/>
          <w:color w:val="000000"/>
          <w:sz w:val="28"/>
        </w:rPr>
        <w:t>
      1) вносят изменения и (или) дополнения в проект конкурсной документации;</w:t>
      </w:r>
    </w:p>
    <w:bookmarkEnd w:id="408"/>
    <w:bookmarkStart w:name="z406" w:id="409"/>
    <w:p>
      <w:pPr>
        <w:spacing w:after="0"/>
        <w:ind w:left="0"/>
        <w:jc w:val="both"/>
      </w:pPr>
      <w:r>
        <w:rPr>
          <w:rFonts w:ascii="Times New Roman"/>
          <w:b w:val="false"/>
          <w:i w:val="false"/>
          <w:color w:val="000000"/>
          <w:sz w:val="28"/>
        </w:rPr>
        <w:t>
      2) отклоняют замечания к проекту конкурсной документации с указанием обоснований и причин их отклонения;</w:t>
      </w:r>
    </w:p>
    <w:bookmarkEnd w:id="409"/>
    <w:bookmarkStart w:name="z407" w:id="410"/>
    <w:p>
      <w:pPr>
        <w:spacing w:after="0"/>
        <w:ind w:left="0"/>
        <w:jc w:val="both"/>
      </w:pPr>
      <w:r>
        <w:rPr>
          <w:rFonts w:ascii="Times New Roman"/>
          <w:b w:val="false"/>
          <w:i w:val="false"/>
          <w:color w:val="000000"/>
          <w:sz w:val="28"/>
        </w:rPr>
        <w:t xml:space="preserve">
      3) дают разъяснения положений конкурсной документации. </w:t>
      </w:r>
    </w:p>
    <w:bookmarkEnd w:id="410"/>
    <w:bookmarkStart w:name="z408" w:id="411"/>
    <w:p>
      <w:pPr>
        <w:spacing w:after="0"/>
        <w:ind w:left="0"/>
        <w:jc w:val="both"/>
      </w:pPr>
      <w:r>
        <w:rPr>
          <w:rFonts w:ascii="Times New Roman"/>
          <w:b w:val="false"/>
          <w:i w:val="false"/>
          <w:color w:val="000000"/>
          <w:sz w:val="28"/>
        </w:rPr>
        <w:t>
      В случае внесения изменений и (или) дополнений в проект конкурсной документации принимается решение об утверждении измененной конкурсной документации на веб-портале в порядке, установленном пунктами 163 и 164 настоящих Правил.</w:t>
      </w:r>
    </w:p>
    <w:bookmarkEnd w:id="411"/>
    <w:bookmarkStart w:name="z409" w:id="412"/>
    <w:p>
      <w:pPr>
        <w:spacing w:after="0"/>
        <w:ind w:left="0"/>
        <w:jc w:val="both"/>
      </w:pPr>
      <w:r>
        <w:rPr>
          <w:rFonts w:ascii="Times New Roman"/>
          <w:b w:val="false"/>
          <w:i w:val="false"/>
          <w:color w:val="000000"/>
          <w:sz w:val="28"/>
        </w:rPr>
        <w:t>
      Со дня принятия решений, предусмотренных подпунктами 2) и 3) настоящего пункта конкурсная документация считается утвержденной.</w:t>
      </w:r>
    </w:p>
    <w:bookmarkEnd w:id="412"/>
    <w:bookmarkStart w:name="z410" w:id="413"/>
    <w:p>
      <w:pPr>
        <w:spacing w:after="0"/>
        <w:ind w:left="0"/>
        <w:jc w:val="both"/>
      </w:pPr>
      <w:r>
        <w:rPr>
          <w:rFonts w:ascii="Times New Roman"/>
          <w:b w:val="false"/>
          <w:i w:val="false"/>
          <w:color w:val="000000"/>
          <w:sz w:val="28"/>
        </w:rPr>
        <w:t xml:space="preserve">
      173. Организатор, единый организатор не позднее одного рабочего дня со дня утверждения конкурсной документации размещают на веб-портале протокол предварительного обсуждения проекта конкурсной документации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413"/>
    <w:bookmarkStart w:name="z411" w:id="414"/>
    <w:p>
      <w:pPr>
        <w:spacing w:after="0"/>
        <w:ind w:left="0"/>
        <w:jc w:val="both"/>
      </w:pPr>
      <w:r>
        <w:rPr>
          <w:rFonts w:ascii="Times New Roman"/>
          <w:b w:val="false"/>
          <w:i w:val="false"/>
          <w:color w:val="000000"/>
          <w:sz w:val="28"/>
        </w:rPr>
        <w:t>
      Протокол предварительного обсуждения конкурсной документации размещается в рабочие дни в рабочее время (с 09.00 до 18:00 по времени города Астаны).</w:t>
      </w:r>
    </w:p>
    <w:bookmarkEnd w:id="414"/>
    <w:bookmarkStart w:name="z412" w:id="415"/>
    <w:p>
      <w:pPr>
        <w:spacing w:after="0"/>
        <w:ind w:left="0"/>
        <w:jc w:val="both"/>
      </w:pPr>
      <w:r>
        <w:rPr>
          <w:rFonts w:ascii="Times New Roman"/>
          <w:b w:val="false"/>
          <w:i w:val="false"/>
          <w:color w:val="000000"/>
          <w:sz w:val="28"/>
        </w:rPr>
        <w:t>
      При этом, прием заявок осуществляется на следующий рабочий день (с 09.00 по времени города Астаны) после дня размещения протокола предварительного обсуждения.</w:t>
      </w:r>
    </w:p>
    <w:bookmarkEnd w:id="415"/>
    <w:bookmarkStart w:name="z413" w:id="416"/>
    <w:p>
      <w:pPr>
        <w:spacing w:after="0"/>
        <w:ind w:left="0"/>
        <w:jc w:val="both"/>
      </w:pPr>
      <w:r>
        <w:rPr>
          <w:rFonts w:ascii="Times New Roman"/>
          <w:b w:val="false"/>
          <w:i w:val="false"/>
          <w:color w:val="000000"/>
          <w:sz w:val="28"/>
        </w:rPr>
        <w:t>
      174. В случае внесения изменений и (или) дополнений в проект конкурсной документации, в соответствии с подпунктом 1) пункта 172 настоящих Правил, организатор, единый организатор вместе с протоколом предварительного обсуждения конкурсной документации размещает утвержденный текст конкурсной документации, с автоматическим уведомлением потенциальных поставщиков, получивших проект конкурсной документации.</w:t>
      </w:r>
    </w:p>
    <w:bookmarkEnd w:id="416"/>
    <w:bookmarkStart w:name="z414" w:id="417"/>
    <w:p>
      <w:pPr>
        <w:spacing w:after="0"/>
        <w:ind w:left="0"/>
        <w:jc w:val="both"/>
      </w:pPr>
      <w:r>
        <w:rPr>
          <w:rFonts w:ascii="Times New Roman"/>
          <w:b w:val="false"/>
          <w:i w:val="false"/>
          <w:color w:val="000000"/>
          <w:sz w:val="28"/>
        </w:rPr>
        <w:t>
      175. Протокол предварительного обсуждения проекта конкурсной документации, содержит информацию о поступивших замечаниях к проекту конкурсной документации и принятым по ним решениям.</w:t>
      </w:r>
    </w:p>
    <w:bookmarkEnd w:id="417"/>
    <w:bookmarkStart w:name="z415" w:id="418"/>
    <w:p>
      <w:pPr>
        <w:spacing w:after="0"/>
        <w:ind w:left="0"/>
        <w:jc w:val="both"/>
      </w:pPr>
      <w:r>
        <w:rPr>
          <w:rFonts w:ascii="Times New Roman"/>
          <w:b w:val="false"/>
          <w:i w:val="false"/>
          <w:color w:val="000000"/>
          <w:sz w:val="28"/>
        </w:rPr>
        <w:t>
      176. Протокол предварительного обсуждения проекта конкурсной документации подписывается первым руководителем заказчика либо лицом, исполняющим его обязанности, либо руководителем аппарата центрального государственного органа или иным осуществляющим полномочия руководителя аппарата должностным лицом или руководителем бюджетной программы, либо лицом, исполняющим его обязанности.</w:t>
      </w:r>
    </w:p>
    <w:bookmarkEnd w:id="418"/>
    <w:bookmarkStart w:name="z416" w:id="419"/>
    <w:p>
      <w:pPr>
        <w:spacing w:after="0"/>
        <w:ind w:left="0"/>
        <w:jc w:val="both"/>
      </w:pPr>
      <w:r>
        <w:rPr>
          <w:rFonts w:ascii="Times New Roman"/>
          <w:b w:val="false"/>
          <w:i w:val="false"/>
          <w:color w:val="000000"/>
          <w:sz w:val="28"/>
        </w:rPr>
        <w:t>
      177. В случае проведения государственных закупок единым организатором протокол предварительного обсуждения проекта конкурсной документации подписывается председателем конкурсной комиссии.</w:t>
      </w:r>
    </w:p>
    <w:bookmarkEnd w:id="419"/>
    <w:bookmarkStart w:name="z417" w:id="420"/>
    <w:p>
      <w:pPr>
        <w:spacing w:after="0"/>
        <w:ind w:left="0"/>
        <w:jc w:val="both"/>
      </w:pPr>
      <w:r>
        <w:rPr>
          <w:rFonts w:ascii="Times New Roman"/>
          <w:b w:val="false"/>
          <w:i w:val="false"/>
          <w:color w:val="000000"/>
          <w:sz w:val="28"/>
        </w:rPr>
        <w:t>
      178. В случаях, предусмотренных пунктами 33, 35 и частью второй пункта 36 настоящих Правил, протокол предварительного обсуждения проекта конкурсной документации подписывается первым руководителем организатора либо лицом, исполняющим его обязанности, либо руководителем аппарата центрального государственного органа или иным осуществляющим полномочия руководителя аппарата должностным лицом или руководителем бюджетной программы, либо лицом, исполняющим его обязанности.</w:t>
      </w:r>
    </w:p>
    <w:bookmarkEnd w:id="420"/>
    <w:bookmarkStart w:name="z418" w:id="421"/>
    <w:p>
      <w:pPr>
        <w:spacing w:after="0"/>
        <w:ind w:left="0"/>
        <w:jc w:val="both"/>
      </w:pPr>
      <w:r>
        <w:rPr>
          <w:rFonts w:ascii="Times New Roman"/>
          <w:b w:val="false"/>
          <w:i w:val="false"/>
          <w:color w:val="000000"/>
          <w:sz w:val="28"/>
        </w:rPr>
        <w:t>
      179. Организатор, при необходимости в ответ на запросы либо замечания потенциальных поставщиков, вносит изменения и (или) дополнения в конкурсную документацию.</w:t>
      </w:r>
    </w:p>
    <w:bookmarkEnd w:id="421"/>
    <w:bookmarkStart w:name="z419" w:id="422"/>
    <w:p>
      <w:pPr>
        <w:spacing w:after="0"/>
        <w:ind w:left="0"/>
        <w:jc w:val="both"/>
      </w:pPr>
      <w:r>
        <w:rPr>
          <w:rFonts w:ascii="Times New Roman"/>
          <w:b w:val="false"/>
          <w:i w:val="false"/>
          <w:color w:val="000000"/>
          <w:sz w:val="28"/>
        </w:rPr>
        <w:t>
      Внесение изменений и (или) дополнений в конкурсную документацию утверждается заказчиком в порядке, установленном пунктом 174 настоящих Правил.</w:t>
      </w:r>
    </w:p>
    <w:bookmarkEnd w:id="422"/>
    <w:bookmarkStart w:name="z420" w:id="423"/>
    <w:p>
      <w:pPr>
        <w:spacing w:after="0"/>
        <w:ind w:left="0"/>
        <w:jc w:val="both"/>
      </w:pPr>
      <w:r>
        <w:rPr>
          <w:rFonts w:ascii="Times New Roman"/>
          <w:b w:val="false"/>
          <w:i w:val="false"/>
          <w:color w:val="000000"/>
          <w:sz w:val="28"/>
        </w:rPr>
        <w:t>
      180. Единый организатор при необходимости в ответ на запросы либо замечания потенциальных поставщиков-участников веб-портала, вносит изменения и (или) дополнения в проект конкурсной документации, за исключением изменений и (или) дополнений в проекты технической спецификации, договора и квалификационных требований (при наличии), являющихся неотъемлемой частью конкурсной документации. Внесение изменений и (или) дополнений в конкурсную документацию, за исключением изменений и (или) дополнений в проекты технической спецификации, договора и квалификационных требований (при наличии), являющихся неотъемлемой частью конкурсной документации, утверждается единым организатором в порядке, установленном пунктом 161 настоящих Правил.</w:t>
      </w:r>
    </w:p>
    <w:bookmarkEnd w:id="423"/>
    <w:bookmarkStart w:name="z421" w:id="424"/>
    <w:p>
      <w:pPr>
        <w:spacing w:after="0"/>
        <w:ind w:left="0"/>
        <w:jc w:val="both"/>
      </w:pPr>
      <w:r>
        <w:rPr>
          <w:rFonts w:ascii="Times New Roman"/>
          <w:b w:val="false"/>
          <w:i w:val="false"/>
          <w:color w:val="000000"/>
          <w:sz w:val="28"/>
        </w:rPr>
        <w:t>
      181. В случае принятия решения о внесении изменений и (или) дополнений в проекты технической спецификации, договора и квалификационных требований (при наличии), являющихся неотъемлемой частью конкурсной документации, заказчик направляет утвержденное решение единому организатору не позднее двух рабочих дней со дня истечения срока предварительного обсуждения проекта конкурсной документации.</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181 -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2" w:id="425"/>
    <w:p>
      <w:pPr>
        <w:spacing w:after="0"/>
        <w:ind w:left="0"/>
        <w:jc w:val="both"/>
      </w:pPr>
      <w:r>
        <w:rPr>
          <w:rFonts w:ascii="Times New Roman"/>
          <w:b w:val="false"/>
          <w:i w:val="false"/>
          <w:color w:val="000000"/>
          <w:sz w:val="28"/>
        </w:rPr>
        <w:t>
      182. Единый организатор на основании утвержденного заказчиком решения о внесении изменений и (или) дополнений в проекты технической спецификации, договора и квалификационных требований (при наличии), являющихся неотъемлемой частью конкурсной документации, в срок не позднее одного рабочего дня со дня направления заказчиком утвержденного решения, предусмотренного пунктом 181 настоящих Правил, вносит изменения и (или) дополнения в проекты технической спецификации, договора и квалификационных требований (при наличии), являющихся неотъемлемой частью конкурсной документации.</w:t>
      </w:r>
    </w:p>
    <w:bookmarkEnd w:id="425"/>
    <w:bookmarkStart w:name="z423" w:id="426"/>
    <w:p>
      <w:pPr>
        <w:spacing w:after="0"/>
        <w:ind w:left="0"/>
        <w:jc w:val="both"/>
      </w:pPr>
      <w:r>
        <w:rPr>
          <w:rFonts w:ascii="Times New Roman"/>
          <w:b w:val="false"/>
          <w:i w:val="false"/>
          <w:color w:val="000000"/>
          <w:sz w:val="28"/>
        </w:rPr>
        <w:t>
      183. В случае принятия решения об отклонении замечаний к проекту конкурсной документации, в соответствии с подпунктом 2) пункта 172 настоящих Правил, подробное обоснование причин их отклонения указывается в протоколе предварительного обсуждения проекта конкурсной документации.</w:t>
      </w:r>
    </w:p>
    <w:bookmarkEnd w:id="426"/>
    <w:bookmarkStart w:name="z424" w:id="427"/>
    <w:p>
      <w:pPr>
        <w:spacing w:after="0"/>
        <w:ind w:left="0"/>
        <w:jc w:val="both"/>
      </w:pPr>
      <w:r>
        <w:rPr>
          <w:rFonts w:ascii="Times New Roman"/>
          <w:b w:val="false"/>
          <w:i w:val="false"/>
          <w:color w:val="000000"/>
          <w:sz w:val="28"/>
        </w:rPr>
        <w:t>
      184. При поступлении запросов потенциальных поставщиков о разъяснении положений конкурсной документации посредством веб-портала, в соответствии с подпунктом 3) пункта 172 настоящих Правил, текст разъяснения положений конкурсной документации отражается в протоколе предварительного обсуждения проекта конкурсной документации.</w:t>
      </w:r>
    </w:p>
    <w:bookmarkEnd w:id="427"/>
    <w:bookmarkStart w:name="z425" w:id="428"/>
    <w:p>
      <w:pPr>
        <w:spacing w:after="0"/>
        <w:ind w:left="0"/>
        <w:jc w:val="both"/>
      </w:pPr>
      <w:r>
        <w:rPr>
          <w:rFonts w:ascii="Times New Roman"/>
          <w:b w:val="false"/>
          <w:i w:val="false"/>
          <w:color w:val="000000"/>
          <w:sz w:val="28"/>
        </w:rPr>
        <w:t>
      185. В случае, предусмотренном пунктом 40 настоящих Правил разъяснение положений и (или) отклонении замечаний и запросов к проектам технической спецификации, договора и квалификационных требований (при наличии), являющихся неотъемлемой частью конкурсной документации, осуществляется заказчиком.</w:t>
      </w:r>
    </w:p>
    <w:bookmarkEnd w:id="428"/>
    <w:bookmarkStart w:name="z426" w:id="429"/>
    <w:p>
      <w:pPr>
        <w:spacing w:after="0"/>
        <w:ind w:left="0"/>
        <w:jc w:val="both"/>
      </w:pPr>
      <w:r>
        <w:rPr>
          <w:rFonts w:ascii="Times New Roman"/>
          <w:b w:val="false"/>
          <w:i w:val="false"/>
          <w:color w:val="000000"/>
          <w:sz w:val="28"/>
        </w:rPr>
        <w:t>
      186. Текст разъяснения положений проектов технической спецификации, договора и квалификационных требований (при наличии), являющихся неотъемлемой частью конкурсной документации отражается в протоколе предварительного обсуждения проекта конкурсной документации.</w:t>
      </w:r>
    </w:p>
    <w:bookmarkEnd w:id="429"/>
    <w:bookmarkStart w:name="z427" w:id="430"/>
    <w:p>
      <w:pPr>
        <w:spacing w:after="0"/>
        <w:ind w:left="0"/>
        <w:jc w:val="left"/>
      </w:pPr>
      <w:r>
        <w:rPr>
          <w:rFonts w:ascii="Times New Roman"/>
          <w:b/>
          <w:i w:val="false"/>
          <w:color w:val="000000"/>
        </w:rPr>
        <w:t xml:space="preserve"> Параграф 9. Представление потенциальным поставщикам конкурсной документации либо проекта конкурсной документации</w:t>
      </w:r>
    </w:p>
    <w:bookmarkEnd w:id="430"/>
    <w:bookmarkStart w:name="z428" w:id="431"/>
    <w:p>
      <w:pPr>
        <w:spacing w:after="0"/>
        <w:ind w:left="0"/>
        <w:jc w:val="both"/>
      </w:pPr>
      <w:r>
        <w:rPr>
          <w:rFonts w:ascii="Times New Roman"/>
          <w:b w:val="false"/>
          <w:i w:val="false"/>
          <w:color w:val="000000"/>
          <w:sz w:val="28"/>
        </w:rPr>
        <w:t>
      187. Со дня размещения объявления о проведении конкурса заинтересованным лицам предоставляется возможность безвозмездного получения посредством веб-портала проекта конкурсной документации для предварительного обсуждения или утвержденной конкурсной документации.</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187 -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9" w:id="432"/>
    <w:p>
      <w:pPr>
        <w:spacing w:after="0"/>
        <w:ind w:left="0"/>
        <w:jc w:val="both"/>
      </w:pPr>
      <w:r>
        <w:rPr>
          <w:rFonts w:ascii="Times New Roman"/>
          <w:b w:val="false"/>
          <w:i w:val="false"/>
          <w:color w:val="000000"/>
          <w:sz w:val="28"/>
        </w:rPr>
        <w:t>
      188. Не допускается предоставление конкурсной документации, либо проекта конкурсной документации до момента извещения о проведении конкурса на веб-портале.</w:t>
      </w:r>
    </w:p>
    <w:bookmarkEnd w:id="432"/>
    <w:bookmarkStart w:name="z430" w:id="433"/>
    <w:p>
      <w:pPr>
        <w:spacing w:after="0"/>
        <w:ind w:left="0"/>
        <w:jc w:val="left"/>
      </w:pPr>
      <w:r>
        <w:rPr>
          <w:rFonts w:ascii="Times New Roman"/>
          <w:b/>
          <w:i w:val="false"/>
          <w:color w:val="000000"/>
        </w:rPr>
        <w:t xml:space="preserve"> Параграф 10. Содержание заявок и их представление потенциальными поставщиками на участие в конкурсе</w:t>
      </w:r>
    </w:p>
    <w:bookmarkEnd w:id="433"/>
    <w:bookmarkStart w:name="z431" w:id="434"/>
    <w:p>
      <w:pPr>
        <w:spacing w:after="0"/>
        <w:ind w:left="0"/>
        <w:jc w:val="both"/>
      </w:pPr>
      <w:r>
        <w:rPr>
          <w:rFonts w:ascii="Times New Roman"/>
          <w:b w:val="false"/>
          <w:i w:val="false"/>
          <w:color w:val="000000"/>
          <w:sz w:val="28"/>
        </w:rPr>
        <w:t xml:space="preserve">
      189. 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требованиями и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квалификационным требованиям и ограничениям, установленным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434"/>
    <w:bookmarkStart w:name="z432" w:id="435"/>
    <w:p>
      <w:pPr>
        <w:spacing w:after="0"/>
        <w:ind w:left="0"/>
        <w:jc w:val="both"/>
      </w:pPr>
      <w:r>
        <w:rPr>
          <w:rFonts w:ascii="Times New Roman"/>
          <w:b w:val="false"/>
          <w:i w:val="false"/>
          <w:color w:val="000000"/>
          <w:sz w:val="28"/>
        </w:rPr>
        <w:t xml:space="preserve">
      190. Заявка на участие в конкурсе, представляемая организатору, единому организатору потенциальным поставщиком, изъявившим желание участвовать в конкурсе, содержит документы, перечисленные в форме конкурсной документации,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а также подтверждение потенциального поставщика:</w:t>
      </w:r>
    </w:p>
    <w:bookmarkEnd w:id="435"/>
    <w:bookmarkStart w:name="z5071" w:id="436"/>
    <w:p>
      <w:pPr>
        <w:spacing w:after="0"/>
        <w:ind w:left="0"/>
        <w:jc w:val="both"/>
      </w:pPr>
      <w:r>
        <w:rPr>
          <w:rFonts w:ascii="Times New Roman"/>
          <w:b w:val="false"/>
          <w:i w:val="false"/>
          <w:color w:val="000000"/>
          <w:sz w:val="28"/>
        </w:rPr>
        <w:t>
      1) об отсутствии ограничений, предусмотренных статьей 7 Закона;</w:t>
      </w:r>
    </w:p>
    <w:bookmarkEnd w:id="436"/>
    <w:bookmarkStart w:name="z5072" w:id="437"/>
    <w:p>
      <w:pPr>
        <w:spacing w:after="0"/>
        <w:ind w:left="0"/>
        <w:jc w:val="both"/>
      </w:pPr>
      <w:r>
        <w:rPr>
          <w:rFonts w:ascii="Times New Roman"/>
          <w:b w:val="false"/>
          <w:i w:val="false"/>
          <w:color w:val="000000"/>
          <w:sz w:val="28"/>
        </w:rPr>
        <w:t>
      2) об отсутствии между ним и заказчиком либо организатором, единым организатором правовых (договорных) отношений, не допустимых Законом.</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190 -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5" w:id="438"/>
    <w:p>
      <w:pPr>
        <w:spacing w:after="0"/>
        <w:ind w:left="0"/>
        <w:jc w:val="both"/>
      </w:pPr>
      <w:r>
        <w:rPr>
          <w:rFonts w:ascii="Times New Roman"/>
          <w:b w:val="false"/>
          <w:i w:val="false"/>
          <w:color w:val="000000"/>
          <w:sz w:val="28"/>
        </w:rPr>
        <w:t>
      191.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bookmarkEnd w:id="438"/>
    <w:bookmarkStart w:name="z436" w:id="439"/>
    <w:p>
      <w:pPr>
        <w:spacing w:after="0"/>
        <w:ind w:left="0"/>
        <w:jc w:val="both"/>
      </w:pPr>
      <w:r>
        <w:rPr>
          <w:rFonts w:ascii="Times New Roman"/>
          <w:b w:val="false"/>
          <w:i w:val="false"/>
          <w:color w:val="000000"/>
          <w:sz w:val="28"/>
        </w:rPr>
        <w:t>
      192. Потенциальный поставщик подает только одну заявку на участие в конкурсе.</w:t>
      </w:r>
    </w:p>
    <w:bookmarkEnd w:id="439"/>
    <w:bookmarkStart w:name="z437" w:id="440"/>
    <w:p>
      <w:pPr>
        <w:spacing w:after="0"/>
        <w:ind w:left="0"/>
        <w:jc w:val="both"/>
      </w:pPr>
      <w:r>
        <w:rPr>
          <w:rFonts w:ascii="Times New Roman"/>
          <w:b w:val="false"/>
          <w:i w:val="false"/>
          <w:color w:val="000000"/>
          <w:sz w:val="28"/>
        </w:rPr>
        <w:t>
      193. Заявка на участие в конкурсе потенциального поставщика подлежит автоматическому отклонению веб-порталом в следующих случаях:</w:t>
      </w:r>
    </w:p>
    <w:bookmarkEnd w:id="440"/>
    <w:bookmarkStart w:name="z438" w:id="441"/>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данном конкурсе;</w:t>
      </w:r>
    </w:p>
    <w:bookmarkEnd w:id="441"/>
    <w:bookmarkStart w:name="z439" w:id="442"/>
    <w:p>
      <w:pPr>
        <w:spacing w:after="0"/>
        <w:ind w:left="0"/>
        <w:jc w:val="both"/>
      </w:pPr>
      <w:r>
        <w:rPr>
          <w:rFonts w:ascii="Times New Roman"/>
          <w:b w:val="false"/>
          <w:i w:val="false"/>
          <w:color w:val="000000"/>
          <w:sz w:val="28"/>
        </w:rPr>
        <w:t>
      2) заявка на участие в конкурсе поступила на веб-портал после истечения окончательного срока приема заявок на участие в данном конкурсе;</w:t>
      </w:r>
    </w:p>
    <w:bookmarkEnd w:id="442"/>
    <w:bookmarkStart w:name="z440" w:id="443"/>
    <w:p>
      <w:pPr>
        <w:spacing w:after="0"/>
        <w:ind w:left="0"/>
        <w:jc w:val="both"/>
      </w:pPr>
      <w:r>
        <w:rPr>
          <w:rFonts w:ascii="Times New Roman"/>
          <w:b w:val="false"/>
          <w:i w:val="false"/>
          <w:color w:val="000000"/>
          <w:sz w:val="28"/>
        </w:rPr>
        <w:t>
      3) конкурсное ценовое предложение превышает сумму, выделенную для приобретения данных товаров, работ, услуг;</w:t>
      </w:r>
    </w:p>
    <w:bookmarkEnd w:id="443"/>
    <w:bookmarkStart w:name="z441" w:id="444"/>
    <w:p>
      <w:pPr>
        <w:spacing w:after="0"/>
        <w:ind w:left="0"/>
        <w:jc w:val="both"/>
      </w:pPr>
      <w:r>
        <w:rPr>
          <w:rFonts w:ascii="Times New Roman"/>
          <w:b w:val="false"/>
          <w:i w:val="false"/>
          <w:color w:val="000000"/>
          <w:sz w:val="28"/>
        </w:rPr>
        <w:t xml:space="preserve">
      4) предусмотренных подпунктами 1), 3), 4), 5), 6), 7), 8) 9) и 13) пункта 1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444"/>
    <w:bookmarkStart w:name="z442" w:id="445"/>
    <w:p>
      <w:pPr>
        <w:spacing w:after="0"/>
        <w:ind w:left="0"/>
        <w:jc w:val="both"/>
      </w:pPr>
      <w:r>
        <w:rPr>
          <w:rFonts w:ascii="Times New Roman"/>
          <w:b w:val="false"/>
          <w:i w:val="false"/>
          <w:color w:val="000000"/>
          <w:sz w:val="28"/>
        </w:rPr>
        <w:t>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соответствует требуемому сроку, установленному конкурсной документацией.</w:t>
      </w:r>
    </w:p>
    <w:bookmarkEnd w:id="445"/>
    <w:bookmarkStart w:name="z3484" w:id="446"/>
    <w:p>
      <w:pPr>
        <w:spacing w:after="0"/>
        <w:ind w:left="0"/>
        <w:jc w:val="both"/>
      </w:pPr>
      <w:r>
        <w:rPr>
          <w:rFonts w:ascii="Times New Roman"/>
          <w:b w:val="false"/>
          <w:i w:val="false"/>
          <w:color w:val="000000"/>
          <w:sz w:val="28"/>
        </w:rPr>
        <w:t>
      193-1. Заявки потенциальных поставщиков на участие в конкурсе, являющихся государственными предприятиями, государственными учреждениями, юридическими лицами, пятьдесят и более процентов голосующих акций (долей участия в уставном капитале) которых принадлежат государству, подлежат автоматическому отклонению веб-порталом в случае наличия не менее двух заявок от потенциальных поставщиков, являющихся субъектами частного предпринимательства.</w:t>
      </w:r>
    </w:p>
    <w:bookmarkEnd w:id="446"/>
    <w:bookmarkStart w:name="z3485" w:id="447"/>
    <w:p>
      <w:pPr>
        <w:spacing w:after="0"/>
        <w:ind w:left="0"/>
        <w:jc w:val="both"/>
      </w:pPr>
      <w:r>
        <w:rPr>
          <w:rFonts w:ascii="Times New Roman"/>
          <w:b w:val="false"/>
          <w:i w:val="false"/>
          <w:color w:val="000000"/>
          <w:sz w:val="28"/>
        </w:rPr>
        <w:t>
      Принадлежность государству акций (долей участия) юридического лица определяется по учредительному документу, содержащему сведения об учредителе или составе учредителей либо по выписке из реестра держателей акций, где в качестве участника/акционера указывается Правительство Республики Казахстан, Комитет государственного имущества и приватизации Министерства финансов Республики Казахстан, центральный государственный орган, которому переданы права владения и пользования государственными пакетами акций и государственными долями участия в организациях, или местный исполнительный орган.</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10 дополнен пунктом 193-1 в соответствии с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443" w:id="448"/>
    <w:p>
      <w:pPr>
        <w:spacing w:after="0"/>
        <w:ind w:left="0"/>
        <w:jc w:val="both"/>
      </w:pPr>
      <w:r>
        <w:rPr>
          <w:rFonts w:ascii="Times New Roman"/>
          <w:b w:val="false"/>
          <w:i w:val="false"/>
          <w:color w:val="000000"/>
          <w:sz w:val="28"/>
        </w:rPr>
        <w:t>
      194. Заявка потенциального поставщика на участие в конкурсе автоматически регистрируются на веб-портале.</w:t>
      </w:r>
    </w:p>
    <w:bookmarkEnd w:id="448"/>
    <w:bookmarkStart w:name="z444" w:id="449"/>
    <w:p>
      <w:pPr>
        <w:spacing w:after="0"/>
        <w:ind w:left="0"/>
        <w:jc w:val="both"/>
      </w:pPr>
      <w:r>
        <w:rPr>
          <w:rFonts w:ascii="Times New Roman"/>
          <w:b w:val="false"/>
          <w:i w:val="false"/>
          <w:color w:val="000000"/>
          <w:sz w:val="28"/>
        </w:rPr>
        <w:t>
      195. Потенциальный поставщик при необходимости изменяет или отзывает свою заявку на участие в конкурсе в любое время до истечения окончательного срока представления заявок на участие в конкурсе, не теряя права на возврат внесенного им обеспечения своей заявки на участие в конкурсе.</w:t>
      </w:r>
    </w:p>
    <w:bookmarkEnd w:id="449"/>
    <w:bookmarkStart w:name="z445" w:id="450"/>
    <w:p>
      <w:pPr>
        <w:spacing w:after="0"/>
        <w:ind w:left="0"/>
        <w:jc w:val="both"/>
      </w:pPr>
      <w:r>
        <w:rPr>
          <w:rFonts w:ascii="Times New Roman"/>
          <w:b w:val="false"/>
          <w:i w:val="false"/>
          <w:color w:val="000000"/>
          <w:sz w:val="28"/>
        </w:rPr>
        <w:t>
      196. Отзыв заявки на участие в конкурсе после истечения окончательного срока их представления не допускается.</w:t>
      </w:r>
    </w:p>
    <w:bookmarkEnd w:id="450"/>
    <w:bookmarkStart w:name="z446" w:id="451"/>
    <w:p>
      <w:pPr>
        <w:spacing w:after="0"/>
        <w:ind w:left="0"/>
        <w:jc w:val="both"/>
      </w:pPr>
      <w:r>
        <w:rPr>
          <w:rFonts w:ascii="Times New Roman"/>
          <w:b w:val="false"/>
          <w:i w:val="false"/>
          <w:color w:val="000000"/>
          <w:sz w:val="28"/>
        </w:rPr>
        <w:t>
      197. Не допускается внесение изменений и (или) дополнений в заявки на участие в конкурсе после истечения окончательного срока их представления.</w:t>
      </w:r>
    </w:p>
    <w:bookmarkEnd w:id="451"/>
    <w:bookmarkStart w:name="z447" w:id="452"/>
    <w:p>
      <w:pPr>
        <w:spacing w:after="0"/>
        <w:ind w:left="0"/>
        <w:jc w:val="both"/>
      </w:pPr>
      <w:r>
        <w:rPr>
          <w:rFonts w:ascii="Times New Roman"/>
          <w:b w:val="false"/>
          <w:i w:val="false"/>
          <w:color w:val="000000"/>
          <w:sz w:val="28"/>
        </w:rPr>
        <w:t>
      198. Допускается представление потенциальным поставщиком отдельных документов, требуемых в соответствии с конкурсной документацией, получаемых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bookmarkEnd w:id="452"/>
    <w:bookmarkStart w:name="z448" w:id="453"/>
    <w:p>
      <w:pPr>
        <w:spacing w:after="0"/>
        <w:ind w:left="0"/>
        <w:jc w:val="left"/>
      </w:pPr>
      <w:r>
        <w:rPr>
          <w:rFonts w:ascii="Times New Roman"/>
          <w:b/>
          <w:i w:val="false"/>
          <w:color w:val="000000"/>
        </w:rPr>
        <w:t xml:space="preserve"> Параграф 11. Вскрытие заявок на участие в конкурсе</w:t>
      </w:r>
    </w:p>
    <w:bookmarkEnd w:id="453"/>
    <w:bookmarkStart w:name="z449" w:id="454"/>
    <w:p>
      <w:pPr>
        <w:spacing w:after="0"/>
        <w:ind w:left="0"/>
        <w:jc w:val="both"/>
      </w:pPr>
      <w:r>
        <w:rPr>
          <w:rFonts w:ascii="Times New Roman"/>
          <w:b w:val="false"/>
          <w:i w:val="false"/>
          <w:color w:val="000000"/>
          <w:sz w:val="28"/>
        </w:rPr>
        <w:t>
      199.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bookmarkEnd w:id="454"/>
    <w:bookmarkStart w:name="z450" w:id="455"/>
    <w:p>
      <w:pPr>
        <w:spacing w:after="0"/>
        <w:ind w:left="0"/>
        <w:jc w:val="both"/>
      </w:pPr>
      <w:r>
        <w:rPr>
          <w:rFonts w:ascii="Times New Roman"/>
          <w:b w:val="false"/>
          <w:i w:val="false"/>
          <w:color w:val="000000"/>
          <w:sz w:val="28"/>
        </w:rPr>
        <w:t xml:space="preserve">
      200. Протокол вскрытия заявок на участие в конкурсе размещается веб-порталом автоматически в момент их вскрытия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bookmarkEnd w:id="455"/>
    <w:bookmarkStart w:name="z451" w:id="456"/>
    <w:p>
      <w:pPr>
        <w:spacing w:after="0"/>
        <w:ind w:left="0"/>
        <w:jc w:val="both"/>
      </w:pPr>
      <w:r>
        <w:rPr>
          <w:rFonts w:ascii="Times New Roman"/>
          <w:b w:val="false"/>
          <w:i w:val="false"/>
          <w:color w:val="000000"/>
          <w:sz w:val="28"/>
        </w:rPr>
        <w:t>
      201. Потенциальным поставщикам, подавшим заявку на участие в конкурсе, после размещения протокола об итогах конкурса обеспечивается доступ к просмотру заявок на участие в данном конкурсе других потенциальных поставщиков, за исключением конкурсных ценовых предложений.</w:t>
      </w:r>
    </w:p>
    <w:bookmarkEnd w:id="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201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2" w:id="457"/>
    <w:p>
      <w:pPr>
        <w:spacing w:after="0"/>
        <w:ind w:left="0"/>
        <w:jc w:val="left"/>
      </w:pPr>
      <w:r>
        <w:rPr>
          <w:rFonts w:ascii="Times New Roman"/>
          <w:b/>
          <w:i w:val="false"/>
          <w:color w:val="000000"/>
        </w:rPr>
        <w:t xml:space="preserve"> Параграф 12. Рассмотрение заявок на участие в конкурсе</w:t>
      </w:r>
    </w:p>
    <w:bookmarkEnd w:id="457"/>
    <w:bookmarkStart w:name="z453" w:id="458"/>
    <w:p>
      <w:pPr>
        <w:spacing w:after="0"/>
        <w:ind w:left="0"/>
        <w:jc w:val="both"/>
      </w:pPr>
      <w:r>
        <w:rPr>
          <w:rFonts w:ascii="Times New Roman"/>
          <w:b w:val="false"/>
          <w:i w:val="false"/>
          <w:color w:val="000000"/>
          <w:sz w:val="28"/>
        </w:rPr>
        <w:t>
      202. 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bookmarkEnd w:id="458"/>
    <w:bookmarkStart w:name="z454" w:id="459"/>
    <w:p>
      <w:pPr>
        <w:spacing w:after="0"/>
        <w:ind w:left="0"/>
        <w:jc w:val="both"/>
      </w:pPr>
      <w:r>
        <w:rPr>
          <w:rFonts w:ascii="Times New Roman"/>
          <w:b w:val="false"/>
          <w:i w:val="false"/>
          <w:color w:val="000000"/>
          <w:sz w:val="28"/>
        </w:rPr>
        <w:t>
      203. Не позднее одного рабочего дня со дня вскрытия заявок на участие в конкурсе секретарь конкурсной комиссии предоставляет для рассмотрения экспертной комиссии либо эксперта, в случае ее (его) создания (привлечения), технические спецификации по товарам, работам, услугам, предлагаемые потенциальными поставщиками в заявке, в целях определения соответствия их требованиям конкурсной документации.</w:t>
      </w:r>
    </w:p>
    <w:bookmarkEnd w:id="459"/>
    <w:bookmarkStart w:name="z455" w:id="460"/>
    <w:p>
      <w:pPr>
        <w:spacing w:after="0"/>
        <w:ind w:left="0"/>
        <w:jc w:val="both"/>
      </w:pPr>
      <w:r>
        <w:rPr>
          <w:rFonts w:ascii="Times New Roman"/>
          <w:b w:val="false"/>
          <w:i w:val="false"/>
          <w:color w:val="000000"/>
          <w:sz w:val="28"/>
        </w:rPr>
        <w:t>
      204.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bookmarkEnd w:id="460"/>
    <w:bookmarkStart w:name="z456" w:id="461"/>
    <w:p>
      <w:pPr>
        <w:spacing w:after="0"/>
        <w:ind w:left="0"/>
        <w:jc w:val="both"/>
      </w:pPr>
      <w:r>
        <w:rPr>
          <w:rFonts w:ascii="Times New Roman"/>
          <w:b w:val="false"/>
          <w:i w:val="false"/>
          <w:color w:val="000000"/>
          <w:sz w:val="28"/>
        </w:rPr>
        <w:t>
      1) при необходимости посредством веб-портала запрашивает у потенциальных поставщиков материалы и разъяснения в связи с их заявками с тем, чтобы упростить рассмотрение, оценку и сопоставление заявок на участие в конкурсе;</w:t>
      </w:r>
    </w:p>
    <w:bookmarkEnd w:id="461"/>
    <w:bookmarkStart w:name="z457" w:id="462"/>
    <w:p>
      <w:pPr>
        <w:spacing w:after="0"/>
        <w:ind w:left="0"/>
        <w:jc w:val="both"/>
      </w:pPr>
      <w:r>
        <w:rPr>
          <w:rFonts w:ascii="Times New Roman"/>
          <w:b w:val="false"/>
          <w:i w:val="false"/>
          <w:color w:val="000000"/>
          <w:sz w:val="28"/>
        </w:rPr>
        <w:t>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bookmarkEnd w:id="462"/>
    <w:bookmarkStart w:name="z458" w:id="463"/>
    <w:p>
      <w:pPr>
        <w:spacing w:after="0"/>
        <w:ind w:left="0"/>
        <w:jc w:val="both"/>
      </w:pPr>
      <w:r>
        <w:rPr>
          <w:rFonts w:ascii="Times New Roman"/>
          <w:b w:val="false"/>
          <w:i w:val="false"/>
          <w:color w:val="000000"/>
          <w:sz w:val="28"/>
        </w:rPr>
        <w:t>
      3) рассматривает заявки на участие в конкурсе потенциальных поставщиков на предмет их соответствия квалификационным требованиям и требованиям конкурсной документации;</w:t>
      </w:r>
    </w:p>
    <w:bookmarkEnd w:id="463"/>
    <w:bookmarkStart w:name="z459" w:id="464"/>
    <w:p>
      <w:pPr>
        <w:spacing w:after="0"/>
        <w:ind w:left="0"/>
        <w:jc w:val="both"/>
      </w:pPr>
      <w:r>
        <w:rPr>
          <w:rFonts w:ascii="Times New Roman"/>
          <w:b w:val="false"/>
          <w:i w:val="false"/>
          <w:color w:val="000000"/>
          <w:sz w:val="28"/>
        </w:rPr>
        <w:t>
      4) определяет потенциальных поставщиков, соответствующих и (или) не соответствующих квалификационным требованиям и требованиям конкурсной документации.</w:t>
      </w:r>
    </w:p>
    <w:bookmarkEnd w:id="464"/>
    <w:bookmarkStart w:name="z460" w:id="465"/>
    <w:p>
      <w:pPr>
        <w:spacing w:after="0"/>
        <w:ind w:left="0"/>
        <w:jc w:val="both"/>
      </w:pPr>
      <w:r>
        <w:rPr>
          <w:rFonts w:ascii="Times New Roman"/>
          <w:b w:val="false"/>
          <w:i w:val="false"/>
          <w:color w:val="000000"/>
          <w:sz w:val="28"/>
        </w:rPr>
        <w:t xml:space="preserve">
      Не допускаются направление запроса и иные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 </w:t>
      </w:r>
    </w:p>
    <w:bookmarkEnd w:id="465"/>
    <w:bookmarkStart w:name="z461" w:id="466"/>
    <w:p>
      <w:pPr>
        <w:spacing w:after="0"/>
        <w:ind w:left="0"/>
        <w:jc w:val="both"/>
      </w:pPr>
      <w:r>
        <w:rPr>
          <w:rFonts w:ascii="Times New Roman"/>
          <w:b w:val="false"/>
          <w:i w:val="false"/>
          <w:color w:val="000000"/>
          <w:sz w:val="28"/>
        </w:rPr>
        <w:t>
      205.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p>
    <w:bookmarkEnd w:id="466"/>
    <w:bookmarkStart w:name="z462" w:id="467"/>
    <w:p>
      <w:pPr>
        <w:spacing w:after="0"/>
        <w:ind w:left="0"/>
        <w:jc w:val="both"/>
      </w:pPr>
      <w:r>
        <w:rPr>
          <w:rFonts w:ascii="Times New Roman"/>
          <w:b w:val="false"/>
          <w:i w:val="false"/>
          <w:color w:val="000000"/>
          <w:sz w:val="28"/>
        </w:rPr>
        <w:t>
      206. Потенциальный поставщик не допускается к участию в конкурсе (признан участником конкурса) если:</w:t>
      </w:r>
    </w:p>
    <w:bookmarkEnd w:id="467"/>
    <w:bookmarkStart w:name="z463" w:id="468"/>
    <w:p>
      <w:pPr>
        <w:spacing w:after="0"/>
        <w:ind w:left="0"/>
        <w:jc w:val="both"/>
      </w:pPr>
      <w:r>
        <w:rPr>
          <w:rFonts w:ascii="Times New Roman"/>
          <w:b w:val="false"/>
          <w:i w:val="false"/>
          <w:color w:val="000000"/>
          <w:sz w:val="28"/>
        </w:rPr>
        <w:t xml:space="preserve">
      1) он и (или) привлекаемый им субподрядчик (соисполнитель) определены не соответствующими квалификационным требованиям и условиям конкурсной документации по основаниям, определенным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w:t>
      </w:r>
    </w:p>
    <w:bookmarkEnd w:id="468"/>
    <w:bookmarkStart w:name="z464" w:id="469"/>
    <w:p>
      <w:pPr>
        <w:spacing w:after="0"/>
        <w:ind w:left="0"/>
        <w:jc w:val="both"/>
      </w:pPr>
      <w:r>
        <w:rPr>
          <w:rFonts w:ascii="Times New Roman"/>
          <w:b w:val="false"/>
          <w:i w:val="false"/>
          <w:color w:val="000000"/>
          <w:sz w:val="28"/>
        </w:rPr>
        <w:t xml:space="preserve">
      2) он нарушил требования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469"/>
    <w:bookmarkStart w:name="z465" w:id="470"/>
    <w:p>
      <w:pPr>
        <w:spacing w:after="0"/>
        <w:ind w:left="0"/>
        <w:jc w:val="both"/>
      </w:pPr>
      <w:r>
        <w:rPr>
          <w:rFonts w:ascii="Times New Roman"/>
          <w:b w:val="false"/>
          <w:i w:val="false"/>
          <w:color w:val="000000"/>
          <w:sz w:val="28"/>
        </w:rPr>
        <w:t>
      207. В случае если потенциальный поставщик не допущен к участию в конкурсе по основаниям, предусмотренным подпунктом 2) пункта 206 настоящих Правил, то в протоколе об итогах государственных закупок способом конкурса указываются обоснования отклонения заявки на участие в конкурсе такого потенциального поставщика с указанием подтверждающих сведений и документов, послуживших основанием для отклонения.</w:t>
      </w:r>
    </w:p>
    <w:bookmarkEnd w:id="470"/>
    <w:bookmarkStart w:name="z466" w:id="471"/>
    <w:p>
      <w:pPr>
        <w:spacing w:after="0"/>
        <w:ind w:left="0"/>
        <w:jc w:val="both"/>
      </w:pPr>
      <w:r>
        <w:rPr>
          <w:rFonts w:ascii="Times New Roman"/>
          <w:b w:val="false"/>
          <w:i w:val="false"/>
          <w:color w:val="000000"/>
          <w:sz w:val="28"/>
        </w:rPr>
        <w:t>
      208. По результатам рассмотрения заявок на участие в конкурсе конкурсная комиссия:</w:t>
      </w:r>
    </w:p>
    <w:bookmarkEnd w:id="471"/>
    <w:bookmarkStart w:name="z467" w:id="472"/>
    <w:p>
      <w:pPr>
        <w:spacing w:after="0"/>
        <w:ind w:left="0"/>
        <w:jc w:val="both"/>
      </w:pPr>
      <w:r>
        <w:rPr>
          <w:rFonts w:ascii="Times New Roman"/>
          <w:b w:val="false"/>
          <w:i w:val="false"/>
          <w:color w:val="000000"/>
          <w:sz w:val="28"/>
        </w:rPr>
        <w:t>
      1) определяет потенциальных поставщиков, которые соответствуют квалификационным требованиям и требованиям конкурсной документации, и признает участниками конкурса;</w:t>
      </w:r>
    </w:p>
    <w:bookmarkEnd w:id="472"/>
    <w:bookmarkStart w:name="z468" w:id="473"/>
    <w:p>
      <w:pPr>
        <w:spacing w:after="0"/>
        <w:ind w:left="0"/>
        <w:jc w:val="both"/>
      </w:pPr>
      <w:r>
        <w:rPr>
          <w:rFonts w:ascii="Times New Roman"/>
          <w:b w:val="false"/>
          <w:i w:val="false"/>
          <w:color w:val="000000"/>
          <w:sz w:val="28"/>
        </w:rPr>
        <w:t>
      2) применяет и рассчитывает критерии, влияющие на конкурсное ценовое предложение;</w:t>
      </w:r>
    </w:p>
    <w:bookmarkEnd w:id="473"/>
    <w:bookmarkStart w:name="z469" w:id="474"/>
    <w:p>
      <w:pPr>
        <w:spacing w:after="0"/>
        <w:ind w:left="0"/>
        <w:jc w:val="both"/>
      </w:pPr>
      <w:r>
        <w:rPr>
          <w:rFonts w:ascii="Times New Roman"/>
          <w:b w:val="false"/>
          <w:i w:val="false"/>
          <w:color w:val="000000"/>
          <w:sz w:val="28"/>
        </w:rPr>
        <w:t xml:space="preserve">
      3) в течение трех рабочих дней со дня вскрытия заявок на участие в конкурсе, оформляет протокол об итогах государственных закупок способом конкурса, согласно </w:t>
      </w:r>
      <w:r>
        <w:rPr>
          <w:rFonts w:ascii="Times New Roman"/>
          <w:b w:val="false"/>
          <w:i w:val="false"/>
          <w:color w:val="000000"/>
          <w:sz w:val="28"/>
        </w:rPr>
        <w:t>приложениям 7</w:t>
      </w:r>
      <w:r>
        <w:rPr>
          <w:rFonts w:ascii="Times New Roman"/>
          <w:b w:val="false"/>
          <w:i w:val="false"/>
          <w:color w:val="000000"/>
          <w:sz w:val="28"/>
        </w:rPr>
        <w:t xml:space="preserve"> и 7-1 к настоящим Правилам.</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208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0" w:id="475"/>
    <w:p>
      <w:pPr>
        <w:spacing w:after="0"/>
        <w:ind w:left="0"/>
        <w:jc w:val="both"/>
      </w:pPr>
      <w:r>
        <w:rPr>
          <w:rFonts w:ascii="Times New Roman"/>
          <w:b w:val="false"/>
          <w:i w:val="false"/>
          <w:color w:val="000000"/>
          <w:sz w:val="28"/>
        </w:rPr>
        <w:t>
      209. К протоколу об итогах государственных закупок способом конкурса прилагаются в форме электронной копии документа экспертное заключение о соответствии товаров, работ, услуг требованиям конкурсной документации, особое мнение члена экспертной комиссии, при его наличии.</w:t>
      </w:r>
    </w:p>
    <w:bookmarkEnd w:id="475"/>
    <w:bookmarkStart w:name="z471" w:id="476"/>
    <w:p>
      <w:pPr>
        <w:spacing w:after="0"/>
        <w:ind w:left="0"/>
        <w:jc w:val="both"/>
      </w:pPr>
      <w:r>
        <w:rPr>
          <w:rFonts w:ascii="Times New Roman"/>
          <w:b w:val="false"/>
          <w:i w:val="false"/>
          <w:color w:val="000000"/>
          <w:sz w:val="28"/>
        </w:rPr>
        <w:t>
      210. Протокол об итогах государственных закупок способом конкурса, содержит следующую информацию:</w:t>
      </w:r>
    </w:p>
    <w:bookmarkEnd w:id="476"/>
    <w:bookmarkStart w:name="z472" w:id="477"/>
    <w:p>
      <w:pPr>
        <w:spacing w:after="0"/>
        <w:ind w:left="0"/>
        <w:jc w:val="both"/>
      </w:pPr>
      <w:r>
        <w:rPr>
          <w:rFonts w:ascii="Times New Roman"/>
          <w:b w:val="false"/>
          <w:i w:val="false"/>
          <w:color w:val="000000"/>
          <w:sz w:val="28"/>
        </w:rPr>
        <w:t>
      1) о запросах конкурсной комиссии в соответствии с пунктом 204 настоящих Правил;</w:t>
      </w:r>
    </w:p>
    <w:bookmarkEnd w:id="477"/>
    <w:bookmarkStart w:name="z473" w:id="478"/>
    <w:p>
      <w:pPr>
        <w:spacing w:after="0"/>
        <w:ind w:left="0"/>
        <w:jc w:val="both"/>
      </w:pPr>
      <w:r>
        <w:rPr>
          <w:rFonts w:ascii="Times New Roman"/>
          <w:b w:val="false"/>
          <w:i w:val="false"/>
          <w:color w:val="000000"/>
          <w:sz w:val="28"/>
        </w:rPr>
        <w:t>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bookmarkEnd w:id="478"/>
    <w:bookmarkStart w:name="z474" w:id="479"/>
    <w:p>
      <w:pPr>
        <w:spacing w:after="0"/>
        <w:ind w:left="0"/>
        <w:jc w:val="both"/>
      </w:pPr>
      <w:r>
        <w:rPr>
          <w:rFonts w:ascii="Times New Roman"/>
          <w:b w:val="false"/>
          <w:i w:val="false"/>
          <w:color w:val="000000"/>
          <w:sz w:val="28"/>
        </w:rPr>
        <w:t>
      3) о применении конкурсной комиссией критериев, влияющих на конкурсное ценовое предложение, предусмотренных конкурсной документацией;</w:t>
      </w:r>
    </w:p>
    <w:bookmarkEnd w:id="479"/>
    <w:bookmarkStart w:name="z475" w:id="480"/>
    <w:p>
      <w:pPr>
        <w:spacing w:after="0"/>
        <w:ind w:left="0"/>
        <w:jc w:val="both"/>
      </w:pPr>
      <w:r>
        <w:rPr>
          <w:rFonts w:ascii="Times New Roman"/>
          <w:b w:val="false"/>
          <w:i w:val="false"/>
          <w:color w:val="000000"/>
          <w:sz w:val="28"/>
        </w:rPr>
        <w:t xml:space="preserve">
      4) об определении победителя. </w:t>
      </w:r>
    </w:p>
    <w:bookmarkEnd w:id="480"/>
    <w:bookmarkStart w:name="z476" w:id="481"/>
    <w:p>
      <w:pPr>
        <w:spacing w:after="0"/>
        <w:ind w:left="0"/>
        <w:jc w:val="both"/>
      </w:pPr>
      <w:r>
        <w:rPr>
          <w:rFonts w:ascii="Times New Roman"/>
          <w:b w:val="false"/>
          <w:i w:val="false"/>
          <w:color w:val="000000"/>
          <w:sz w:val="28"/>
        </w:rPr>
        <w:t>
      211. Протокол об итогах государственных закупок способом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государственных закупок способом конкурса, на веб-портале, с автоматическим уведомлением всех потенциальных поставщиков, подавших заявки на участие в конкурсе.</w:t>
      </w:r>
    </w:p>
    <w:bookmarkEnd w:id="481"/>
    <w:bookmarkStart w:name="z477" w:id="482"/>
    <w:p>
      <w:pPr>
        <w:spacing w:after="0"/>
        <w:ind w:left="0"/>
        <w:jc w:val="both"/>
      </w:pPr>
      <w:r>
        <w:rPr>
          <w:rFonts w:ascii="Times New Roman"/>
          <w:b w:val="false"/>
          <w:i w:val="false"/>
          <w:color w:val="000000"/>
          <w:sz w:val="28"/>
        </w:rPr>
        <w:t>
      212. Потенциальный поставщик не допускается к участию в конкурсе (не признается участником конкурса), если:</w:t>
      </w:r>
    </w:p>
    <w:bookmarkEnd w:id="482"/>
    <w:bookmarkStart w:name="z478" w:id="483"/>
    <w:p>
      <w:pPr>
        <w:spacing w:after="0"/>
        <w:ind w:left="0"/>
        <w:jc w:val="both"/>
      </w:pPr>
      <w:r>
        <w:rPr>
          <w:rFonts w:ascii="Times New Roman"/>
          <w:b w:val="false"/>
          <w:i w:val="false"/>
          <w:color w:val="000000"/>
          <w:sz w:val="28"/>
        </w:rPr>
        <w:t>
      1) он и (или) его субподрядчик либо соисполнитель определены не соответствующими квалификационным требованиям по следующим основаниям:</w:t>
      </w:r>
    </w:p>
    <w:bookmarkEnd w:id="483"/>
    <w:bookmarkStart w:name="z479" w:id="484"/>
    <w:p>
      <w:pPr>
        <w:spacing w:after="0"/>
        <w:ind w:left="0"/>
        <w:jc w:val="both"/>
      </w:pPr>
      <w:r>
        <w:rPr>
          <w:rFonts w:ascii="Times New Roman"/>
          <w:b w:val="false"/>
          <w:i w:val="false"/>
          <w:color w:val="000000"/>
          <w:sz w:val="28"/>
        </w:rPr>
        <w:t>
      отсутствие разрешений (уведомлений), полученных (направленных) в соответствии с законодательством Республики Казахстан о 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засвидетельствованную копию соответствующего разрешения (уведомления), полученного (направленного) в соответствии с законодательством Республики Казахстан о разрешениях и уведомлениях;</w:t>
      </w:r>
    </w:p>
    <w:bookmarkEnd w:id="484"/>
    <w:bookmarkStart w:name="z480" w:id="485"/>
    <w:p>
      <w:pPr>
        <w:spacing w:after="0"/>
        <w:ind w:left="0"/>
        <w:jc w:val="both"/>
      </w:pPr>
      <w:r>
        <w:rPr>
          <w:rFonts w:ascii="Times New Roman"/>
          <w:b w:val="false"/>
          <w:i w:val="false"/>
          <w:color w:val="000000"/>
          <w:sz w:val="28"/>
        </w:rPr>
        <w:t>
      непредставление электронных копий либо в виде электронного документа патентов, свидетельств, сертификатов, других документов, подтверждающих право потенциального поставщика на производство, переработку, поставку и реализацию закупаемых товаров, выполнение работ, оказание услуг;</w:t>
      </w:r>
    </w:p>
    <w:bookmarkEnd w:id="485"/>
    <w:bookmarkStart w:name="z481" w:id="486"/>
    <w:p>
      <w:pPr>
        <w:spacing w:after="0"/>
        <w:ind w:left="0"/>
        <w:jc w:val="both"/>
      </w:pPr>
      <w:r>
        <w:rPr>
          <w:rFonts w:ascii="Times New Roman"/>
          <w:b w:val="false"/>
          <w:i w:val="false"/>
          <w:color w:val="000000"/>
          <w:sz w:val="28"/>
        </w:rPr>
        <w:t>
      наличие налоговой задолженности в размере, превышающем шестикратный месячный расчетный показатель, установленный на соответствующий финансовый год законом о республиканском бюджете, а также несоответствие финансовой устойчивости, определяемые веб-порталом автоматически на основании сведений органов государственных доходов;</w:t>
      </w:r>
    </w:p>
    <w:bookmarkEnd w:id="486"/>
    <w:bookmarkStart w:name="z482" w:id="487"/>
    <w:p>
      <w:pPr>
        <w:spacing w:after="0"/>
        <w:ind w:left="0"/>
        <w:jc w:val="both"/>
      </w:pPr>
      <w:r>
        <w:rPr>
          <w:rFonts w:ascii="Times New Roman"/>
          <w:b w:val="false"/>
          <w:i w:val="false"/>
          <w:color w:val="000000"/>
          <w:sz w:val="28"/>
        </w:rPr>
        <w:t>
      наличие просроченной задолженности по выплате заработной платы перед работниками;</w:t>
      </w:r>
    </w:p>
    <w:bookmarkEnd w:id="487"/>
    <w:bookmarkStart w:name="z483" w:id="488"/>
    <w:p>
      <w:pPr>
        <w:spacing w:after="0"/>
        <w:ind w:left="0"/>
        <w:jc w:val="both"/>
      </w:pPr>
      <w:r>
        <w:rPr>
          <w:rFonts w:ascii="Times New Roman"/>
          <w:b w:val="false"/>
          <w:i w:val="false"/>
          <w:color w:val="000000"/>
          <w:sz w:val="28"/>
        </w:rPr>
        <w:t xml:space="preserve">
      непредставление, а равно представление неполных сведений о квалификации согласно </w:t>
      </w:r>
      <w:r>
        <w:rPr>
          <w:rFonts w:ascii="Times New Roman"/>
          <w:b w:val="false"/>
          <w:i w:val="false"/>
          <w:color w:val="000000"/>
          <w:sz w:val="28"/>
        </w:rPr>
        <w:t>приложениям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к конкурсной документации;</w:t>
      </w:r>
    </w:p>
    <w:bookmarkEnd w:id="488"/>
    <w:bookmarkStart w:name="z484" w:id="489"/>
    <w:p>
      <w:pPr>
        <w:spacing w:after="0"/>
        <w:ind w:left="0"/>
        <w:jc w:val="both"/>
      </w:pPr>
      <w:r>
        <w:rPr>
          <w:rFonts w:ascii="Times New Roman"/>
          <w:b w:val="false"/>
          <w:i w:val="false"/>
          <w:color w:val="000000"/>
          <w:sz w:val="28"/>
        </w:rPr>
        <w:t>
      отсутствие достаточного опыта работы на рынке закупаемых работ и услуг наличие которого установлено в конкурсной документации;</w:t>
      </w:r>
    </w:p>
    <w:bookmarkEnd w:id="489"/>
    <w:bookmarkStart w:name="z485" w:id="490"/>
    <w:p>
      <w:pPr>
        <w:spacing w:after="0"/>
        <w:ind w:left="0"/>
        <w:jc w:val="both"/>
      </w:pPr>
      <w:r>
        <w:rPr>
          <w:rFonts w:ascii="Times New Roman"/>
          <w:b w:val="false"/>
          <w:i w:val="false"/>
          <w:color w:val="000000"/>
          <w:sz w:val="28"/>
        </w:rPr>
        <w:t>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w:t>
      </w:r>
    </w:p>
    <w:bookmarkEnd w:id="490"/>
    <w:bookmarkStart w:name="z486" w:id="491"/>
    <w:p>
      <w:pPr>
        <w:spacing w:after="0"/>
        <w:ind w:left="0"/>
        <w:jc w:val="both"/>
      </w:pPr>
      <w:r>
        <w:rPr>
          <w:rFonts w:ascii="Times New Roman"/>
          <w:b w:val="false"/>
          <w:i w:val="false"/>
          <w:color w:val="000000"/>
          <w:sz w:val="28"/>
        </w:rPr>
        <w:t xml:space="preserve">
      установлен факт представления недостоверной информации по квалификационным требованиям. При этом такой факт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14 Закона может быть установлен уполномоченным органом либо органами государственного аудита и финансового контроля, в том числе на основе сведений и документов, представленных заказчиком, организатором, единым организатором, на любой стадии осуществления государственных закупок;</w:t>
      </w:r>
    </w:p>
    <w:bookmarkEnd w:id="491"/>
    <w:bookmarkStart w:name="z487" w:id="492"/>
    <w:p>
      <w:pPr>
        <w:spacing w:after="0"/>
        <w:ind w:left="0"/>
        <w:jc w:val="both"/>
      </w:pPr>
      <w:r>
        <w:rPr>
          <w:rFonts w:ascii="Times New Roman"/>
          <w:b w:val="false"/>
          <w:i w:val="false"/>
          <w:color w:val="000000"/>
          <w:sz w:val="28"/>
        </w:rPr>
        <w:t>
      подлежит процедуре банкротства либо ликвидации;</w:t>
      </w:r>
    </w:p>
    <w:bookmarkEnd w:id="492"/>
    <w:bookmarkStart w:name="z488" w:id="493"/>
    <w:p>
      <w:pPr>
        <w:spacing w:after="0"/>
        <w:ind w:left="0"/>
        <w:jc w:val="both"/>
      </w:pPr>
      <w:r>
        <w:rPr>
          <w:rFonts w:ascii="Times New Roman"/>
          <w:b w:val="false"/>
          <w:i w:val="false"/>
          <w:color w:val="000000"/>
          <w:sz w:val="28"/>
        </w:rPr>
        <w:t>
      2) если его заявка на участие в конкурсе определена не соответствующей требованиям конкурсной документации по следующим основаниям:</w:t>
      </w:r>
    </w:p>
    <w:bookmarkEnd w:id="493"/>
    <w:bookmarkStart w:name="z489" w:id="494"/>
    <w:p>
      <w:pPr>
        <w:spacing w:after="0"/>
        <w:ind w:left="0"/>
        <w:jc w:val="both"/>
      </w:pPr>
      <w:r>
        <w:rPr>
          <w:rFonts w:ascii="Times New Roman"/>
          <w:b w:val="false"/>
          <w:i w:val="false"/>
          <w:color w:val="000000"/>
          <w:sz w:val="28"/>
        </w:rPr>
        <w:t>
      непредставление технической спецификации;</w:t>
      </w:r>
    </w:p>
    <w:bookmarkEnd w:id="494"/>
    <w:bookmarkStart w:name="z490" w:id="495"/>
    <w:p>
      <w:pPr>
        <w:spacing w:after="0"/>
        <w:ind w:left="0"/>
        <w:jc w:val="both"/>
      </w:pPr>
      <w:r>
        <w:rPr>
          <w:rFonts w:ascii="Times New Roman"/>
          <w:b w:val="false"/>
          <w:i w:val="false"/>
          <w:color w:val="000000"/>
          <w:sz w:val="28"/>
        </w:rPr>
        <w:t>
      представление потенциальным поставщиком технической спецификации, не соответствующей требованиям конкурсной документации, а равно непредставление документов, требуемых технической спецификацией;</w:t>
      </w:r>
    </w:p>
    <w:bookmarkEnd w:id="495"/>
    <w:bookmarkStart w:name="z491" w:id="496"/>
    <w:p>
      <w:pPr>
        <w:spacing w:after="0"/>
        <w:ind w:left="0"/>
        <w:jc w:val="both"/>
      </w:pPr>
      <w:r>
        <w:rPr>
          <w:rFonts w:ascii="Times New Roman"/>
          <w:b w:val="false"/>
          <w:i w:val="false"/>
          <w:color w:val="000000"/>
          <w:sz w:val="28"/>
        </w:rPr>
        <w:t xml:space="preserve">
      непредставление сведений о субподрядчиках по выполнению работ (соисполнителях при оказании услуг), являющихся предметом закупок на конкурсе, а также виды работ и услуг, передаваемым потенциальным поставщиком субподрядчикам (соисполнителям), согласно </w:t>
      </w:r>
      <w:r>
        <w:rPr>
          <w:rFonts w:ascii="Times New Roman"/>
          <w:b w:val="false"/>
          <w:i w:val="false"/>
          <w:color w:val="000000"/>
          <w:sz w:val="28"/>
        </w:rPr>
        <w:t>приложению 20</w:t>
      </w:r>
      <w:r>
        <w:rPr>
          <w:rFonts w:ascii="Times New Roman"/>
          <w:b w:val="false"/>
          <w:i w:val="false"/>
          <w:color w:val="000000"/>
          <w:sz w:val="28"/>
        </w:rPr>
        <w:t xml:space="preserve"> к конкурсной документации (в случае привлечения потенциальным поставщиком субподрядчиков (соисполнителей);</w:t>
      </w:r>
    </w:p>
    <w:bookmarkEnd w:id="496"/>
    <w:bookmarkStart w:name="z492" w:id="497"/>
    <w:p>
      <w:pPr>
        <w:spacing w:after="0"/>
        <w:ind w:left="0"/>
        <w:jc w:val="both"/>
      </w:pPr>
      <w:r>
        <w:rPr>
          <w:rFonts w:ascii="Times New Roman"/>
          <w:b w:val="false"/>
          <w:i w:val="false"/>
          <w:color w:val="000000"/>
          <w:sz w:val="28"/>
        </w:rPr>
        <w:t>
      передача потенциальным поставщиком субподрядчикам (соисполнителям) на субподряд (соисполнение) в совокупности более тридцати процентов от общего объема выполняемых работ или оказываемых услуг, в случае представления сведений о субподрядчиках;</w:t>
      </w:r>
    </w:p>
    <w:bookmarkEnd w:id="497"/>
    <w:bookmarkStart w:name="z493" w:id="498"/>
    <w:p>
      <w:pPr>
        <w:spacing w:after="0"/>
        <w:ind w:left="0"/>
        <w:jc w:val="both"/>
      </w:pPr>
      <w:r>
        <w:rPr>
          <w:rFonts w:ascii="Times New Roman"/>
          <w:b w:val="false"/>
          <w:i w:val="false"/>
          <w:color w:val="000000"/>
          <w:sz w:val="28"/>
        </w:rPr>
        <w:t>
      непредставление обеспечения заявки на участие в конкурсе в соответствии с требованиями конкурсной документации и настоящих Правил;</w:t>
      </w:r>
    </w:p>
    <w:bookmarkEnd w:id="498"/>
    <w:bookmarkStart w:name="z494" w:id="499"/>
    <w:p>
      <w:pPr>
        <w:spacing w:after="0"/>
        <w:ind w:left="0"/>
        <w:jc w:val="both"/>
      </w:pPr>
      <w:r>
        <w:rPr>
          <w:rFonts w:ascii="Times New Roman"/>
          <w:b w:val="false"/>
          <w:i w:val="false"/>
          <w:color w:val="000000"/>
          <w:sz w:val="28"/>
        </w:rPr>
        <w:t xml:space="preserve">
      установлен факт представления недостоверных сведений по документам, представленным в конкурсной заявке. При этом такой факт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14 Закона может быть установлен уполномоченным органом либо органами государственного аудита и финансового контроля, в том числе на основе сведений и документов, представленных заказчиком, организатором, единым организатором, на любой стадии осуществления государственных закупок;</w:t>
      </w:r>
    </w:p>
    <w:bookmarkEnd w:id="499"/>
    <w:bookmarkStart w:name="z495" w:id="500"/>
    <w:p>
      <w:pPr>
        <w:spacing w:after="0"/>
        <w:ind w:left="0"/>
        <w:jc w:val="both"/>
      </w:pPr>
      <w:r>
        <w:rPr>
          <w:rFonts w:ascii="Times New Roman"/>
          <w:b w:val="false"/>
          <w:i w:val="false"/>
          <w:color w:val="000000"/>
          <w:sz w:val="28"/>
        </w:rPr>
        <w:t xml:space="preserve">
      3) имеет ограничения, связанные с участием в государственных закупках, предусмотренные в </w:t>
      </w:r>
      <w:r>
        <w:rPr>
          <w:rFonts w:ascii="Times New Roman"/>
          <w:b w:val="false"/>
          <w:i w:val="false"/>
          <w:color w:val="000000"/>
          <w:sz w:val="28"/>
        </w:rPr>
        <w:t>статье 7</w:t>
      </w:r>
      <w:r>
        <w:rPr>
          <w:rFonts w:ascii="Times New Roman"/>
          <w:b w:val="false"/>
          <w:i w:val="false"/>
          <w:color w:val="000000"/>
          <w:sz w:val="28"/>
        </w:rPr>
        <w:t xml:space="preserve"> Закона. По ограничениям, связанным с участием в государственных закупках, предусмотренных подпунктами 1), 3), 4), 5), 6), 7), 8) 9) и 13) пункта 1 </w:t>
      </w:r>
      <w:r>
        <w:rPr>
          <w:rFonts w:ascii="Times New Roman"/>
          <w:b w:val="false"/>
          <w:i w:val="false"/>
          <w:color w:val="000000"/>
          <w:sz w:val="28"/>
        </w:rPr>
        <w:t>статьи 7</w:t>
      </w:r>
      <w:r>
        <w:rPr>
          <w:rFonts w:ascii="Times New Roman"/>
          <w:b w:val="false"/>
          <w:i w:val="false"/>
          <w:color w:val="000000"/>
          <w:sz w:val="28"/>
        </w:rPr>
        <w:t xml:space="preserve"> Закона, заявка на участие в конкурсе потенциального поставщика подлежит автоматическому отклонению веб-порталом. По ограничениям, связанным с участием в государственных закупках, предусмотренных подпунктами 10), 11) и 12) пункта 1 </w:t>
      </w:r>
      <w:r>
        <w:rPr>
          <w:rFonts w:ascii="Times New Roman"/>
          <w:b w:val="false"/>
          <w:i w:val="false"/>
          <w:color w:val="000000"/>
          <w:sz w:val="28"/>
        </w:rPr>
        <w:t>статьи 7</w:t>
      </w:r>
      <w:r>
        <w:rPr>
          <w:rFonts w:ascii="Times New Roman"/>
          <w:b w:val="false"/>
          <w:i w:val="false"/>
          <w:color w:val="000000"/>
          <w:sz w:val="28"/>
        </w:rPr>
        <w:t xml:space="preserve"> Закона, конкурсная комиссия рассматривает информацию на интернет-ресурсах соответствующих уполномоченных органов.</w:t>
      </w:r>
    </w:p>
    <w:bookmarkEnd w:id="500"/>
    <w:bookmarkStart w:name="z496" w:id="501"/>
    <w:p>
      <w:pPr>
        <w:spacing w:after="0"/>
        <w:ind w:left="0"/>
        <w:jc w:val="both"/>
      </w:pPr>
      <w:r>
        <w:rPr>
          <w:rFonts w:ascii="Times New Roman"/>
          <w:b w:val="false"/>
          <w:i w:val="false"/>
          <w:color w:val="000000"/>
          <w:sz w:val="28"/>
        </w:rPr>
        <w:t>
      213. Допускается несоответствие технической спецификации на товары, работы, услуги потенциального поставщика технической спецификации, указанной в конкурсной документации, если предлагаются более лучшие функциональные, технические, эксплуатационные и качественные характеристики товаров (услуг), технологические решения и (или) выполнение работ из лучших материалов.</w:t>
      </w:r>
    </w:p>
    <w:bookmarkEnd w:id="501"/>
    <w:bookmarkStart w:name="z497" w:id="502"/>
    <w:p>
      <w:pPr>
        <w:spacing w:after="0"/>
        <w:ind w:left="0"/>
        <w:jc w:val="both"/>
      </w:pPr>
      <w:r>
        <w:rPr>
          <w:rFonts w:ascii="Times New Roman"/>
          <w:b w:val="false"/>
          <w:i w:val="false"/>
          <w:color w:val="000000"/>
          <w:sz w:val="28"/>
        </w:rPr>
        <w:t>
      214. Заявка на участие в конкурсе признается отвечающей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 на участие в конкурсе.</w:t>
      </w:r>
    </w:p>
    <w:bookmarkEnd w:id="502"/>
    <w:bookmarkStart w:name="z498" w:id="503"/>
    <w:p>
      <w:pPr>
        <w:spacing w:after="0"/>
        <w:ind w:left="0"/>
        <w:jc w:val="both"/>
      </w:pPr>
      <w:r>
        <w:rPr>
          <w:rFonts w:ascii="Times New Roman"/>
          <w:b w:val="false"/>
          <w:i w:val="false"/>
          <w:color w:val="000000"/>
          <w:sz w:val="28"/>
        </w:rPr>
        <w:t>
      215. Экспертная комиссия либо эксперт в сроки, установленные председателем конкурсной комиссии, но не позднее срока рассмотрения заявок на участие в конкурсе:</w:t>
      </w:r>
    </w:p>
    <w:bookmarkEnd w:id="503"/>
    <w:bookmarkStart w:name="z499" w:id="504"/>
    <w:p>
      <w:pPr>
        <w:spacing w:after="0"/>
        <w:ind w:left="0"/>
        <w:jc w:val="both"/>
      </w:pPr>
      <w:r>
        <w:rPr>
          <w:rFonts w:ascii="Times New Roman"/>
          <w:b w:val="false"/>
          <w:i w:val="false"/>
          <w:color w:val="000000"/>
          <w:sz w:val="28"/>
        </w:rPr>
        <w:t>
      1) рассматривает и изучает в пределах своей компетенции на предмет полноты документов, представленных потенциальными поставщиками для подтверждения соответствия предлагаемых ими товаров, работ, услуг требованиям конкурсной документации;</w:t>
      </w:r>
    </w:p>
    <w:bookmarkEnd w:id="504"/>
    <w:bookmarkStart w:name="z500" w:id="505"/>
    <w:p>
      <w:pPr>
        <w:spacing w:after="0"/>
        <w:ind w:left="0"/>
        <w:jc w:val="both"/>
      </w:pPr>
      <w:r>
        <w:rPr>
          <w:rFonts w:ascii="Times New Roman"/>
          <w:b w:val="false"/>
          <w:i w:val="false"/>
          <w:color w:val="000000"/>
          <w:sz w:val="28"/>
        </w:rPr>
        <w:t>
      2) оформляет, подписывает и представляет экспертное заключение о соответствии либо несоответствии предлагаемых потенциальными поставщиками товаров, работ, услуг технической спецификации, являющейся неотъемлемой частью конкурсной документации, секретарю конкурсной комиссии.</w:t>
      </w:r>
    </w:p>
    <w:bookmarkEnd w:id="505"/>
    <w:bookmarkStart w:name="z501" w:id="506"/>
    <w:p>
      <w:pPr>
        <w:spacing w:after="0"/>
        <w:ind w:left="0"/>
        <w:jc w:val="both"/>
      </w:pPr>
      <w:r>
        <w:rPr>
          <w:rFonts w:ascii="Times New Roman"/>
          <w:b w:val="false"/>
          <w:i w:val="false"/>
          <w:color w:val="000000"/>
          <w:sz w:val="28"/>
        </w:rPr>
        <w:t>
      Экспертное заключение также содержит информацию о превышении функциональных возможностей, технических параметров, качественных характеристик и эксплуатационных условий товаров, услуг (в случае их наличия), предлагаемых потенциальными поставщиками, в соотношении с характеристиками товаров и услуг, указанными в технической спецификации конкурсной документации.</w:t>
      </w:r>
    </w:p>
    <w:bookmarkEnd w:id="506"/>
    <w:bookmarkStart w:name="z502" w:id="507"/>
    <w:p>
      <w:pPr>
        <w:spacing w:after="0"/>
        <w:ind w:left="0"/>
        <w:jc w:val="both"/>
      </w:pPr>
      <w:r>
        <w:rPr>
          <w:rFonts w:ascii="Times New Roman"/>
          <w:b w:val="false"/>
          <w:i w:val="false"/>
          <w:color w:val="000000"/>
          <w:sz w:val="28"/>
        </w:rPr>
        <w:t>
      216. Экспертное заключение подписывается и полистно парафируется всеми экспертами, за исключением случаев, когда эксперт выражает особое мнение.</w:t>
      </w:r>
    </w:p>
    <w:bookmarkEnd w:id="507"/>
    <w:bookmarkStart w:name="z503" w:id="508"/>
    <w:p>
      <w:pPr>
        <w:spacing w:after="0"/>
        <w:ind w:left="0"/>
        <w:jc w:val="both"/>
      </w:pPr>
      <w:r>
        <w:rPr>
          <w:rFonts w:ascii="Times New Roman"/>
          <w:b w:val="false"/>
          <w:i w:val="false"/>
          <w:color w:val="000000"/>
          <w:sz w:val="28"/>
        </w:rPr>
        <w:t>
      После получения экспертного заключения секретарь конкурсной комиссии размещает экспертное заключение на веб-портале и рассылает уведомления всем членам конкурсной комиссии посредством веб-портала. Конкурсная комиссия рассматривает заявки на участие в конкурсе с учетом экспертного заключения.</w:t>
      </w:r>
    </w:p>
    <w:bookmarkEnd w:id="508"/>
    <w:bookmarkStart w:name="z504" w:id="509"/>
    <w:p>
      <w:pPr>
        <w:spacing w:after="0"/>
        <w:ind w:left="0"/>
        <w:jc w:val="left"/>
      </w:pPr>
      <w:r>
        <w:rPr>
          <w:rFonts w:ascii="Times New Roman"/>
          <w:b/>
          <w:i w:val="false"/>
          <w:color w:val="000000"/>
        </w:rPr>
        <w:t xml:space="preserve"> Параграф 13. Критерии, влияющие на конкурсное ценовое предложение</w:t>
      </w:r>
    </w:p>
    <w:bookmarkEnd w:id="509"/>
    <w:bookmarkStart w:name="z505" w:id="510"/>
    <w:p>
      <w:pPr>
        <w:spacing w:after="0"/>
        <w:ind w:left="0"/>
        <w:jc w:val="both"/>
      </w:pPr>
      <w:r>
        <w:rPr>
          <w:rFonts w:ascii="Times New Roman"/>
          <w:b w:val="false"/>
          <w:i w:val="false"/>
          <w:color w:val="000000"/>
          <w:sz w:val="28"/>
        </w:rPr>
        <w:t>
      217. При осуществлении государственных закупок способом конкурса применяются следующие критерии, влияющие на конкурсное ценовое предложение:</w:t>
      </w:r>
    </w:p>
    <w:bookmarkEnd w:id="510"/>
    <w:bookmarkStart w:name="z4324" w:id="511"/>
    <w:p>
      <w:pPr>
        <w:spacing w:after="0"/>
        <w:ind w:left="0"/>
        <w:jc w:val="both"/>
      </w:pPr>
      <w:r>
        <w:rPr>
          <w:rFonts w:ascii="Times New Roman"/>
          <w:b w:val="false"/>
          <w:i w:val="false"/>
          <w:color w:val="000000"/>
          <w:sz w:val="28"/>
        </w:rPr>
        <w:t>
      1) наличие у потенциального поставщика опыта работы на рынке работ, услуг, являющихся предметом проводимых государственных закупок;</w:t>
      </w:r>
    </w:p>
    <w:bookmarkEnd w:id="511"/>
    <w:bookmarkStart w:name="z4325" w:id="512"/>
    <w:p>
      <w:pPr>
        <w:spacing w:after="0"/>
        <w:ind w:left="0"/>
        <w:jc w:val="both"/>
      </w:pPr>
      <w:r>
        <w:rPr>
          <w:rFonts w:ascii="Times New Roman"/>
          <w:b w:val="false"/>
          <w:i w:val="false"/>
          <w:color w:val="000000"/>
          <w:sz w:val="28"/>
        </w:rPr>
        <w:t>
      2) показатель уплаченных налогов;</w:t>
      </w:r>
    </w:p>
    <w:bookmarkEnd w:id="512"/>
    <w:bookmarkStart w:name="z4326" w:id="513"/>
    <w:p>
      <w:pPr>
        <w:spacing w:after="0"/>
        <w:ind w:left="0"/>
        <w:jc w:val="both"/>
      </w:pPr>
      <w:r>
        <w:rPr>
          <w:rFonts w:ascii="Times New Roman"/>
          <w:b w:val="false"/>
          <w:i w:val="false"/>
          <w:color w:val="000000"/>
          <w:sz w:val="28"/>
        </w:rPr>
        <w:t>
      3) нахождение потенциального поставщика в соответствующей административно-территориальной единице в границах области, городов республиканского значения и столицы по месту выполнения работ, оказания услуг;</w:t>
      </w:r>
    </w:p>
    <w:bookmarkEnd w:id="513"/>
    <w:bookmarkStart w:name="z4327" w:id="514"/>
    <w:p>
      <w:pPr>
        <w:spacing w:after="0"/>
        <w:ind w:left="0"/>
        <w:jc w:val="both"/>
      </w:pPr>
      <w:r>
        <w:rPr>
          <w:rFonts w:ascii="Times New Roman"/>
          <w:b w:val="false"/>
          <w:i w:val="false"/>
          <w:color w:val="000000"/>
          <w:sz w:val="28"/>
        </w:rPr>
        <w:t>
      4) размещение потенциальным поставщиком аудированной годовой финансовой отчетности в депозитарии финансовой отчетности;</w:t>
      </w:r>
    </w:p>
    <w:bookmarkEnd w:id="514"/>
    <w:bookmarkStart w:name="z4328" w:id="515"/>
    <w:p>
      <w:pPr>
        <w:spacing w:after="0"/>
        <w:ind w:left="0"/>
        <w:jc w:val="both"/>
      </w:pPr>
      <w:r>
        <w:rPr>
          <w:rFonts w:ascii="Times New Roman"/>
          <w:b w:val="false"/>
          <w:i w:val="false"/>
          <w:color w:val="000000"/>
          <w:sz w:val="28"/>
        </w:rPr>
        <w:t>
      5) функциональные, технические, качественные и эксплуатационные характеристики товаров и (или) расходы на эксплуатацию, техническое обслуживание и ремонт закупаемых товаров;</w:t>
      </w:r>
    </w:p>
    <w:bookmarkEnd w:id="515"/>
    <w:bookmarkStart w:name="z4329" w:id="516"/>
    <w:p>
      <w:pPr>
        <w:spacing w:after="0"/>
        <w:ind w:left="0"/>
        <w:jc w:val="both"/>
      </w:pPr>
      <w:r>
        <w:rPr>
          <w:rFonts w:ascii="Times New Roman"/>
          <w:b w:val="false"/>
          <w:i w:val="false"/>
          <w:color w:val="000000"/>
          <w:sz w:val="28"/>
        </w:rPr>
        <w:t>
      6) отрицательные значения;</w:t>
      </w:r>
    </w:p>
    <w:bookmarkEnd w:id="516"/>
    <w:bookmarkStart w:name="z4330" w:id="517"/>
    <w:p>
      <w:pPr>
        <w:spacing w:after="0"/>
        <w:ind w:left="0"/>
        <w:jc w:val="both"/>
      </w:pPr>
      <w:r>
        <w:rPr>
          <w:rFonts w:ascii="Times New Roman"/>
          <w:b w:val="false"/>
          <w:i w:val="false"/>
          <w:color w:val="000000"/>
          <w:sz w:val="28"/>
        </w:rPr>
        <w:t>
      7) нахождение потенциального поставщика в реестре казахстанских товаропроизводителей.</w:t>
      </w:r>
    </w:p>
    <w:bookmarkEnd w:id="5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217 – в редакции приказа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2" w:id="518"/>
    <w:p>
      <w:pPr>
        <w:spacing w:after="0"/>
        <w:ind w:left="0"/>
        <w:jc w:val="both"/>
      </w:pPr>
      <w:r>
        <w:rPr>
          <w:rFonts w:ascii="Times New Roman"/>
          <w:b w:val="false"/>
          <w:i w:val="false"/>
          <w:color w:val="000000"/>
          <w:sz w:val="28"/>
        </w:rPr>
        <w:t>
      218. При рассмотрении вопроса наличия опыта работы потенциального поставщика, участвующего в конкурсе, конкурсная комиссия (веб-портал) рассматривает (применяет) опыт работы только на рынке выполнения работ и оказания услуг, приобретаемых на данном конкурсе, в том числе по схожим видам работ и услуг.</w:t>
      </w:r>
    </w:p>
    <w:bookmarkEnd w:id="518"/>
    <w:bookmarkStart w:name="z513" w:id="519"/>
    <w:p>
      <w:pPr>
        <w:spacing w:after="0"/>
        <w:ind w:left="0"/>
        <w:jc w:val="both"/>
      </w:pPr>
      <w:r>
        <w:rPr>
          <w:rFonts w:ascii="Times New Roman"/>
          <w:b w:val="false"/>
          <w:i w:val="false"/>
          <w:color w:val="000000"/>
          <w:sz w:val="28"/>
        </w:rPr>
        <w:t>
      219. Конкурсная комиссия при формировании протокола об итогах государственных закупок способом конкурса определяет условные скидки в соответствии с критериями, предусмотренными в конкурсной документации, в соответствии с пунктом 217 настоящих Правил,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bookmarkEnd w:id="519"/>
    <w:bookmarkStart w:name="z514" w:id="520"/>
    <w:p>
      <w:pPr>
        <w:spacing w:after="0"/>
        <w:ind w:left="0"/>
        <w:jc w:val="both"/>
      </w:pPr>
      <w:r>
        <w:rPr>
          <w:rFonts w:ascii="Times New Roman"/>
          <w:b w:val="false"/>
          <w:i w:val="false"/>
          <w:color w:val="000000"/>
          <w:sz w:val="28"/>
        </w:rPr>
        <w:t>
      В случае непредставления потенциальным поставщиком документов, подтверждающих данные критерии, конкурсная комиссия не применяет к такому потенциальному поставщику соответствующую условную скидку.</w:t>
      </w:r>
    </w:p>
    <w:bookmarkEnd w:id="520"/>
    <w:bookmarkStart w:name="z515" w:id="521"/>
    <w:p>
      <w:pPr>
        <w:spacing w:after="0"/>
        <w:ind w:left="0"/>
        <w:jc w:val="both"/>
      </w:pPr>
      <w:r>
        <w:rPr>
          <w:rFonts w:ascii="Times New Roman"/>
          <w:b w:val="false"/>
          <w:i w:val="false"/>
          <w:color w:val="000000"/>
          <w:sz w:val="28"/>
        </w:rPr>
        <w:t>
      220. Опыт работы потенциального поставщика, полученный в результате реорганизации путем слияния, присоединения и преобразования, помимо документов, указанных в настоящих Правилах, подтверждается потенциальным поставщиком посредством веб-портала на основе сведений о реорганизации таких лиц, полученных с информационной системы уполномоченного государственного органа по регистрации юридических лиц.</w:t>
      </w:r>
    </w:p>
    <w:bookmarkEnd w:id="521"/>
    <w:bookmarkStart w:name="z516" w:id="522"/>
    <w:p>
      <w:pPr>
        <w:spacing w:after="0"/>
        <w:ind w:left="0"/>
        <w:jc w:val="both"/>
      </w:pPr>
      <w:r>
        <w:rPr>
          <w:rFonts w:ascii="Times New Roman"/>
          <w:b w:val="false"/>
          <w:i w:val="false"/>
          <w:color w:val="000000"/>
          <w:sz w:val="28"/>
        </w:rPr>
        <w:t>
      В случае реорганизации юридических лиц (присоединение, слияние) учитывается наибольший опыт работы одного из реорганизуемых юридических лиц.</w:t>
      </w:r>
    </w:p>
    <w:bookmarkEnd w:id="522"/>
    <w:bookmarkStart w:name="z517" w:id="523"/>
    <w:p>
      <w:pPr>
        <w:spacing w:after="0"/>
        <w:ind w:left="0"/>
        <w:jc w:val="both"/>
      </w:pPr>
      <w:r>
        <w:rPr>
          <w:rFonts w:ascii="Times New Roman"/>
          <w:b w:val="false"/>
          <w:i w:val="false"/>
          <w:color w:val="000000"/>
          <w:sz w:val="28"/>
        </w:rPr>
        <w:t>
      При осуществлении государственных закупок без использования реестра опыта работы, опыт работы, полученный в результате реорганизации путем слияния, присоединения и преобразования потенциального поставщика рассматривается конкурсной комиссией после обновления (объединения) на веб-портале показателей финансовой устойчивости реорганизуемых юридических лиц.</w:t>
      </w:r>
    </w:p>
    <w:bookmarkEnd w:id="523"/>
    <w:bookmarkStart w:name="z518" w:id="524"/>
    <w:p>
      <w:pPr>
        <w:spacing w:after="0"/>
        <w:ind w:left="0"/>
        <w:jc w:val="both"/>
      </w:pPr>
      <w:r>
        <w:rPr>
          <w:rFonts w:ascii="Times New Roman"/>
          <w:b w:val="false"/>
          <w:i w:val="false"/>
          <w:color w:val="000000"/>
          <w:sz w:val="28"/>
        </w:rPr>
        <w:t>
      221. Для целей настоящих Правил опыт работы реорганизованного юридического лица не учитывается при расчете критериев, влияющих на конкурсное ценовое предложение, при наличии одного из следующих случаев:</w:t>
      </w:r>
    </w:p>
    <w:bookmarkEnd w:id="524"/>
    <w:bookmarkStart w:name="z519" w:id="525"/>
    <w:p>
      <w:pPr>
        <w:spacing w:after="0"/>
        <w:ind w:left="0"/>
        <w:jc w:val="both"/>
      </w:pPr>
      <w:r>
        <w:rPr>
          <w:rFonts w:ascii="Times New Roman"/>
          <w:b w:val="false"/>
          <w:i w:val="false"/>
          <w:color w:val="000000"/>
          <w:sz w:val="28"/>
        </w:rPr>
        <w:t>
      1) если заявленный опыт работы потенциального поставщика получен в результате реорганизации путем разделения или выделения из другого юридического лица;</w:t>
      </w:r>
    </w:p>
    <w:bookmarkEnd w:id="525"/>
    <w:bookmarkStart w:name="z520" w:id="526"/>
    <w:p>
      <w:pPr>
        <w:spacing w:after="0"/>
        <w:ind w:left="0"/>
        <w:jc w:val="both"/>
      </w:pPr>
      <w:r>
        <w:rPr>
          <w:rFonts w:ascii="Times New Roman"/>
          <w:b w:val="false"/>
          <w:i w:val="false"/>
          <w:color w:val="000000"/>
          <w:sz w:val="28"/>
        </w:rPr>
        <w:t>
      2) если заявленный опыт работы потенциального поставщика получен в результате нескольких последовательных видов реорганизации (разделение, выделение, слияние, присоединение, преобразование);</w:t>
      </w:r>
    </w:p>
    <w:bookmarkEnd w:id="526"/>
    <w:bookmarkStart w:name="z521" w:id="527"/>
    <w:p>
      <w:pPr>
        <w:spacing w:after="0"/>
        <w:ind w:left="0"/>
        <w:jc w:val="both"/>
      </w:pPr>
      <w:r>
        <w:rPr>
          <w:rFonts w:ascii="Times New Roman"/>
          <w:b w:val="false"/>
          <w:i w:val="false"/>
          <w:color w:val="000000"/>
          <w:sz w:val="28"/>
        </w:rPr>
        <w:t xml:space="preserve">
      3) если заявленный опыт работы потенциального поставщика получен в результате реорганизации юридических лиц (слияние, присоединение, преобразование), где одно из реорганизуемых юридических лиц имеет ограничения, предусмотренные подпунктами 3), 5), 6) и 7) пункта 1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527"/>
    <w:bookmarkStart w:name="z522" w:id="528"/>
    <w:p>
      <w:pPr>
        <w:spacing w:after="0"/>
        <w:ind w:left="0"/>
        <w:jc w:val="both"/>
      </w:pPr>
      <w:r>
        <w:rPr>
          <w:rFonts w:ascii="Times New Roman"/>
          <w:b w:val="false"/>
          <w:i w:val="false"/>
          <w:color w:val="000000"/>
          <w:sz w:val="28"/>
        </w:rPr>
        <w:t>
      4) если заявленный опыт работы потенциального поставщика получен в результате реорганизации юридических лиц (слияние, присоединение, преобразование), где одно из реорганизуемых юридических лиц лишено лицензии (разрешения) на осуществление видов деятельности, соответствующей предмету государственных закупок.</w:t>
      </w:r>
    </w:p>
    <w:bookmarkEnd w:id="528"/>
    <w:bookmarkStart w:name="z523" w:id="529"/>
    <w:p>
      <w:pPr>
        <w:spacing w:after="0"/>
        <w:ind w:left="0"/>
        <w:jc w:val="left"/>
      </w:pPr>
      <w:r>
        <w:rPr>
          <w:rFonts w:ascii="Times New Roman"/>
          <w:b/>
          <w:i w:val="false"/>
          <w:color w:val="000000"/>
        </w:rPr>
        <w:t xml:space="preserve"> Параграф 14. Общий порядок расчета опыта работы в качестве критерия, влияющего на конкурсное ценовое предложение по государственным закупкам работ</w:t>
      </w:r>
    </w:p>
    <w:bookmarkEnd w:id="529"/>
    <w:bookmarkStart w:name="z524" w:id="530"/>
    <w:p>
      <w:pPr>
        <w:spacing w:after="0"/>
        <w:ind w:left="0"/>
        <w:jc w:val="both"/>
      </w:pPr>
      <w:r>
        <w:rPr>
          <w:rFonts w:ascii="Times New Roman"/>
          <w:b w:val="false"/>
          <w:i w:val="false"/>
          <w:color w:val="000000"/>
          <w:sz w:val="28"/>
        </w:rPr>
        <w:t>
      222. В случае, если выделенная сумма на осуществление государственных закупок способом конкурса (лота) не превышает двухсоттысячекратный размер месячного расчетного показателя, установленного на соответствующий финансовый год, суммарное процентное влияние на условную цену заявки на участие в конкурсе данного критерия не превышает пяти процентов.</w:t>
      </w:r>
    </w:p>
    <w:bookmarkEnd w:id="530"/>
    <w:bookmarkStart w:name="z525" w:id="531"/>
    <w:p>
      <w:pPr>
        <w:spacing w:after="0"/>
        <w:ind w:left="0"/>
        <w:jc w:val="both"/>
      </w:pPr>
      <w:r>
        <w:rPr>
          <w:rFonts w:ascii="Times New Roman"/>
          <w:b w:val="false"/>
          <w:i w:val="false"/>
          <w:color w:val="000000"/>
          <w:sz w:val="28"/>
        </w:rPr>
        <w:t>
      223. В случае, если выделенная сумма на осуществление государственных закупок способом конкурса (лота) по работам по разработке проектной (проектно-сметной) документации не превышает двадцатитысячекратный размер месячного расчетного показателя, установленного на соответствующий финансовый год, суммарное процентное влияние на условную цену заявки на участие в конкурсе данного критерия не превышает пяти процентов.</w:t>
      </w:r>
    </w:p>
    <w:bookmarkEnd w:id="531"/>
    <w:bookmarkStart w:name="z526" w:id="532"/>
    <w:p>
      <w:pPr>
        <w:spacing w:after="0"/>
        <w:ind w:left="0"/>
        <w:jc w:val="both"/>
      </w:pPr>
      <w:r>
        <w:rPr>
          <w:rFonts w:ascii="Times New Roman"/>
          <w:b w:val="false"/>
          <w:i w:val="false"/>
          <w:color w:val="000000"/>
          <w:sz w:val="28"/>
        </w:rPr>
        <w:t>
      224. В случае, если выделенная сумма на осуществление государственных закупок способом конкурса (лота) превышает двухсоттысячекратный размер месячного расчетного показателя, установленного на соответствующий финансовый год, суммарное процентное влияние на условную цену заявки на участие в конкурсе данного критерия не превышает десять процентов.</w:t>
      </w:r>
    </w:p>
    <w:bookmarkEnd w:id="532"/>
    <w:bookmarkStart w:name="z527" w:id="533"/>
    <w:p>
      <w:pPr>
        <w:spacing w:after="0"/>
        <w:ind w:left="0"/>
        <w:jc w:val="both"/>
      </w:pPr>
      <w:r>
        <w:rPr>
          <w:rFonts w:ascii="Times New Roman"/>
          <w:b w:val="false"/>
          <w:i w:val="false"/>
          <w:color w:val="000000"/>
          <w:sz w:val="28"/>
        </w:rPr>
        <w:t>
      225. В случае, если выделенная сумма на осуществление государственных закупок способом конкурса (лота) по работам по разработке проектной (проектно-сметной) документации превышает двадцатитысячекратный размер месячного расчетного показателя, установленного на соответствующий финансовый год, суммарное процентное влияние на условную цену заявки на участие в конкурсе данного критерия не превышает десять процентов.</w:t>
      </w:r>
    </w:p>
    <w:bookmarkEnd w:id="533"/>
    <w:bookmarkStart w:name="z528" w:id="534"/>
    <w:p>
      <w:pPr>
        <w:spacing w:after="0"/>
        <w:ind w:left="0"/>
        <w:jc w:val="left"/>
      </w:pPr>
      <w:r>
        <w:rPr>
          <w:rFonts w:ascii="Times New Roman"/>
          <w:b/>
          <w:i w:val="false"/>
          <w:color w:val="000000"/>
        </w:rPr>
        <w:t xml:space="preserve"> Параграф 15. Порядок расчета опыта работы в качестве критерия, влияющего на конкурсное ценовое предложение по государственным закупкам строительно-монтажных работ и работ по разработке проектной (проектно-сметной) документации</w:t>
      </w:r>
    </w:p>
    <w:bookmarkEnd w:id="534"/>
    <w:bookmarkStart w:name="z529" w:id="535"/>
    <w:p>
      <w:pPr>
        <w:spacing w:after="0"/>
        <w:ind w:left="0"/>
        <w:jc w:val="both"/>
      </w:pPr>
      <w:r>
        <w:rPr>
          <w:rFonts w:ascii="Times New Roman"/>
          <w:b w:val="false"/>
          <w:i w:val="false"/>
          <w:color w:val="000000"/>
          <w:sz w:val="28"/>
        </w:rPr>
        <w:t>
      226. В случае, если потенциальный поставщик имеет опыт работы в качестве генерального подрядчика (проектировщика), веб-портал автоматически присваивает условную скидку в размере одного процента (1 %) за каждый год наличия у потенциального поставщика опыта работы на рынке закупаемых работ, в том числе по схожим (аналогичным) видам работ, являющихся предметом конкурса.</w:t>
      </w:r>
    </w:p>
    <w:bookmarkEnd w:id="535"/>
    <w:bookmarkStart w:name="z530" w:id="536"/>
    <w:p>
      <w:pPr>
        <w:spacing w:after="0"/>
        <w:ind w:left="0"/>
        <w:jc w:val="both"/>
      </w:pPr>
      <w:r>
        <w:rPr>
          <w:rFonts w:ascii="Times New Roman"/>
          <w:b w:val="false"/>
          <w:i w:val="false"/>
          <w:color w:val="000000"/>
          <w:sz w:val="28"/>
        </w:rPr>
        <w:t>
      227. В случае, если потенциальный поставщик имеет опыт работы в качестве субподрядчика (субпроектировщика) веб-портал автоматически присваивает условную скидку в размере 0,5 (ноль целых пять десятых) процента за каждый год наличия у него опыта работы на рынке закупаемых работ, в том числе по схожим (аналогичным) видам работ, являющихся предметом конкурса.</w:t>
      </w:r>
    </w:p>
    <w:bookmarkEnd w:id="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227 -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1" w:id="537"/>
    <w:p>
      <w:pPr>
        <w:spacing w:after="0"/>
        <w:ind w:left="0"/>
        <w:jc w:val="both"/>
      </w:pPr>
      <w:r>
        <w:rPr>
          <w:rFonts w:ascii="Times New Roman"/>
          <w:b w:val="false"/>
          <w:i w:val="false"/>
          <w:color w:val="000000"/>
          <w:sz w:val="28"/>
        </w:rPr>
        <w:t>
      228. В случае если в течение одного года потенциальным поставщиком выполнены работы, закупаемые на конкурсе, в том числе по схожим (аналогичным) видам работ, более чем на одном объекте строительства, веб-портал автоматически присваивает условную скидку в размере 0,2 (ноль целых два десятых) процента за каждый последующий объект строительства. Если данные работы выполнены потенциальным поставщиком в качестве субподрядчика (субпроектировщика), конкурсная комиссия присваивает условную скидку в размере 0,1 (ноль целых одна десятая) процента за каждый последующий объект строительства.</w:t>
      </w:r>
    </w:p>
    <w:bookmarkEnd w:id="537"/>
    <w:p>
      <w:pPr>
        <w:spacing w:after="0"/>
        <w:ind w:left="0"/>
        <w:jc w:val="both"/>
      </w:pPr>
      <w:r>
        <w:rPr>
          <w:rFonts w:ascii="Times New Roman"/>
          <w:b w:val="false"/>
          <w:i w:val="false"/>
          <w:color w:val="000000"/>
          <w:sz w:val="28"/>
        </w:rPr>
        <w:t>
      Документом, подтверждающим опыт работы по строительно-монтажным работам, являются электронные копии документов, вносимые в реестр опыта работы в соответствии с Правилами формирования и ведения реестров в сфере государственных закупок.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228 -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42" w:id="538"/>
    <w:p>
      <w:pPr>
        <w:spacing w:after="0"/>
        <w:ind w:left="0"/>
        <w:jc w:val="both"/>
      </w:pPr>
      <w:r>
        <w:rPr>
          <w:rFonts w:ascii="Times New Roman"/>
          <w:b w:val="false"/>
          <w:i w:val="false"/>
          <w:color w:val="000000"/>
          <w:sz w:val="28"/>
        </w:rPr>
        <w:t xml:space="preserve">
      228-1. В случаях, предусмотренных пунктами 226, 227 и 228 настоящих Правил, опыт работы учитывается по не более трем объектам в год. </w:t>
      </w:r>
    </w:p>
    <w:bookmarkEnd w:id="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228-1 в соответствии с приказом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43" w:id="539"/>
    <w:p>
      <w:pPr>
        <w:spacing w:after="0"/>
        <w:ind w:left="0"/>
        <w:jc w:val="both"/>
      </w:pPr>
      <w:r>
        <w:rPr>
          <w:rFonts w:ascii="Times New Roman"/>
          <w:b w:val="false"/>
          <w:i w:val="false"/>
          <w:color w:val="000000"/>
          <w:sz w:val="28"/>
        </w:rPr>
        <w:t>
      228-2. Для целей осуществления государственных закупок, опыт работы потенциального поставщика в качестве генерального подрядчика (проектировщика), по объектам, где заказчиками являются негосударственные юридические лица, учитывается только по объектам (нового строительства зданий и сооружений) отнесенных к технически и (или) технологически сложным, а также, их комплексов, инженерных и транспортных коммуникаций.</w:t>
      </w:r>
    </w:p>
    <w:bookmarkEnd w:id="539"/>
    <w:p>
      <w:pPr>
        <w:spacing w:after="0"/>
        <w:ind w:left="0"/>
        <w:jc w:val="both"/>
      </w:pPr>
      <w:r>
        <w:rPr>
          <w:rFonts w:ascii="Times New Roman"/>
          <w:b w:val="false"/>
          <w:i w:val="false"/>
          <w:color w:val="000000"/>
          <w:sz w:val="28"/>
        </w:rPr>
        <w:t>
      При этом, опыт работы потенциального поставщика в качестве субподрядчика (субпроектировщика), по таким объектам не учитывается.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228-2 в соответствии с приказом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73" w:id="540"/>
    <w:p>
      <w:pPr>
        <w:spacing w:after="0"/>
        <w:ind w:left="0"/>
        <w:jc w:val="both"/>
      </w:pPr>
      <w:r>
        <w:rPr>
          <w:rFonts w:ascii="Times New Roman"/>
          <w:b w:val="false"/>
          <w:i w:val="false"/>
          <w:color w:val="000000"/>
          <w:sz w:val="28"/>
        </w:rPr>
        <w:t>
      228-3. Для целей осуществления государственных закупок, опыт работы внесенный временными объединениями юридических лиц (консорциум) учитывается исключительно в отношении основного участника консорциума, определенного консорциальным соглашением.</w:t>
      </w:r>
    </w:p>
    <w:bookmarkEnd w:id="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228-3 в соответствии с приказом и.о.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3" w:id="541"/>
    <w:p>
      <w:pPr>
        <w:spacing w:after="0"/>
        <w:ind w:left="0"/>
        <w:jc w:val="both"/>
      </w:pPr>
      <w:r>
        <w:rPr>
          <w:rFonts w:ascii="Times New Roman"/>
          <w:b w:val="false"/>
          <w:i w:val="false"/>
          <w:color w:val="000000"/>
          <w:sz w:val="28"/>
        </w:rPr>
        <w:t>
      229. В случае, если предметом конкурса является строительство новых объектов, учитывается опыт работы только строительства новых объектов.</w:t>
      </w:r>
    </w:p>
    <w:bookmarkEnd w:id="541"/>
    <w:bookmarkStart w:name="z534" w:id="542"/>
    <w:p>
      <w:pPr>
        <w:spacing w:after="0"/>
        <w:ind w:left="0"/>
        <w:jc w:val="both"/>
      </w:pPr>
      <w:r>
        <w:rPr>
          <w:rFonts w:ascii="Times New Roman"/>
          <w:b w:val="false"/>
          <w:i w:val="false"/>
          <w:color w:val="000000"/>
          <w:sz w:val="28"/>
        </w:rPr>
        <w:t>
      230. В случае, если предметом конкурса является новое строительство автомобильных дорог и (или) инженерных сетей, учитывается опыт работы по реконструкции автомобильных дорог и (или) инженерных сетей.</w:t>
      </w:r>
    </w:p>
    <w:bookmarkEnd w:id="542"/>
    <w:bookmarkStart w:name="z535" w:id="543"/>
    <w:p>
      <w:pPr>
        <w:spacing w:after="0"/>
        <w:ind w:left="0"/>
        <w:jc w:val="both"/>
      </w:pPr>
      <w:r>
        <w:rPr>
          <w:rFonts w:ascii="Times New Roman"/>
          <w:b w:val="false"/>
          <w:i w:val="false"/>
          <w:color w:val="000000"/>
          <w:sz w:val="28"/>
        </w:rPr>
        <w:t xml:space="preserve">
      231. В случае, если предметом конкурса является расширение, модернизация, техническое перевооружение и реконструкция, то учитывается опыт работы строительства новых объектов, расширения, модернизации, технического перевооружения и реконструкции существующих объектов, за исключением капитального ремонта. </w:t>
      </w:r>
    </w:p>
    <w:bookmarkEnd w:id="543"/>
    <w:bookmarkStart w:name="z536" w:id="544"/>
    <w:p>
      <w:pPr>
        <w:spacing w:after="0"/>
        <w:ind w:left="0"/>
        <w:jc w:val="both"/>
      </w:pPr>
      <w:r>
        <w:rPr>
          <w:rFonts w:ascii="Times New Roman"/>
          <w:b w:val="false"/>
          <w:i w:val="false"/>
          <w:color w:val="000000"/>
          <w:sz w:val="28"/>
        </w:rPr>
        <w:t>
      232. В случае, если предметом конкурса является капитальный ремонт, то учитывается опыт работы строительства новых объектов, расширения, модернизации, технического перевооружения, реконструкции и капитального ремонта существующих объектов.</w:t>
      </w:r>
    </w:p>
    <w:bookmarkEnd w:id="544"/>
    <w:bookmarkStart w:name="z537" w:id="545"/>
    <w:p>
      <w:pPr>
        <w:spacing w:after="0"/>
        <w:ind w:left="0"/>
        <w:jc w:val="both"/>
      </w:pPr>
      <w:r>
        <w:rPr>
          <w:rFonts w:ascii="Times New Roman"/>
          <w:b w:val="false"/>
          <w:i w:val="false"/>
          <w:color w:val="000000"/>
          <w:sz w:val="28"/>
        </w:rPr>
        <w:t>
      233. В случае, если предметом конкурса являются работы по разработке проектной (проектно-сметной) документации, учитывается опыт работы по разработке проектной (проектно-сметной) документации.</w:t>
      </w:r>
    </w:p>
    <w:bookmarkEnd w:id="545"/>
    <w:bookmarkStart w:name="z538" w:id="546"/>
    <w:p>
      <w:pPr>
        <w:spacing w:after="0"/>
        <w:ind w:left="0"/>
        <w:jc w:val="both"/>
      </w:pPr>
      <w:r>
        <w:rPr>
          <w:rFonts w:ascii="Times New Roman"/>
          <w:b w:val="false"/>
          <w:i w:val="false"/>
          <w:color w:val="000000"/>
          <w:sz w:val="28"/>
        </w:rPr>
        <w:t xml:space="preserve">
      234. В случае, если предметом конкурса являются работы по корректировке или привязке проектной (проектно-сметной) документации, учитывается опыт работы по разработке, корректировке, привязке проектной (проектно-сметной) документации. </w:t>
      </w:r>
    </w:p>
    <w:bookmarkEnd w:id="546"/>
    <w:bookmarkStart w:name="z539" w:id="547"/>
    <w:p>
      <w:pPr>
        <w:spacing w:after="0"/>
        <w:ind w:left="0"/>
        <w:jc w:val="both"/>
      </w:pPr>
      <w:r>
        <w:rPr>
          <w:rFonts w:ascii="Times New Roman"/>
          <w:b w:val="false"/>
          <w:i w:val="false"/>
          <w:color w:val="000000"/>
          <w:sz w:val="28"/>
        </w:rPr>
        <w:t xml:space="preserve">
      235. Опыт работы по строительно-монтажным работам и работам по разработке проектной (проектно-сметной) документации рассчитывается исходя из функционального назначения объектов строительства (аналогичность или схожесть ранее выполненных работ по видам строительства) и их технической сложности, определенной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определения общего порядка отнесения зданий и сооружений к технически и (или) технологически сложным объектам, утвержденными приказом Министра национальной экономики Республики Казахстан от 28 февраля 2015 года № 165 (зарегистрирован в Реестре государственной регистрации нормативных правовых актов под № 10666).</w:t>
      </w:r>
    </w:p>
    <w:bookmarkEnd w:id="547"/>
    <w:bookmarkStart w:name="z540" w:id="548"/>
    <w:p>
      <w:pPr>
        <w:spacing w:after="0"/>
        <w:ind w:left="0"/>
        <w:jc w:val="both"/>
      </w:pPr>
      <w:r>
        <w:rPr>
          <w:rFonts w:ascii="Times New Roman"/>
          <w:b w:val="false"/>
          <w:i w:val="false"/>
          <w:color w:val="000000"/>
          <w:sz w:val="28"/>
        </w:rPr>
        <w:t>
      236. При расчете опыта работы по строительно-монтажным работам и работам по разработке проектной (проектно-сметной) документации потенциального поставщика в совокупности учитывается:</w:t>
      </w:r>
    </w:p>
    <w:bookmarkEnd w:id="548"/>
    <w:bookmarkStart w:name="z542" w:id="549"/>
    <w:p>
      <w:pPr>
        <w:spacing w:after="0"/>
        <w:ind w:left="0"/>
        <w:jc w:val="both"/>
      </w:pPr>
      <w:r>
        <w:rPr>
          <w:rFonts w:ascii="Times New Roman"/>
          <w:b w:val="false"/>
          <w:i w:val="false"/>
          <w:color w:val="000000"/>
          <w:sz w:val="28"/>
        </w:rPr>
        <w:t>
      1) уровень ответственности зданий и сооружений (первый – повышенный, второй – нормальный, третий – пониженный).</w:t>
      </w:r>
    </w:p>
    <w:bookmarkEnd w:id="549"/>
    <w:bookmarkStart w:name="z543" w:id="550"/>
    <w:p>
      <w:pPr>
        <w:spacing w:after="0"/>
        <w:ind w:left="0"/>
        <w:jc w:val="both"/>
      </w:pPr>
      <w:r>
        <w:rPr>
          <w:rFonts w:ascii="Times New Roman"/>
          <w:b w:val="false"/>
          <w:i w:val="false"/>
          <w:color w:val="000000"/>
          <w:sz w:val="28"/>
        </w:rPr>
        <w:t>
      В случае, если предметом конкурса являются здания и сооружения первого (повышенного) уровня ответственности, учитывается опыт работы только зданий и сооружений первого (повышенного) уровня ответственности.</w:t>
      </w:r>
    </w:p>
    <w:bookmarkEnd w:id="550"/>
    <w:bookmarkStart w:name="z544" w:id="551"/>
    <w:p>
      <w:pPr>
        <w:spacing w:after="0"/>
        <w:ind w:left="0"/>
        <w:jc w:val="both"/>
      </w:pPr>
      <w:r>
        <w:rPr>
          <w:rFonts w:ascii="Times New Roman"/>
          <w:b w:val="false"/>
          <w:i w:val="false"/>
          <w:color w:val="000000"/>
          <w:sz w:val="28"/>
        </w:rPr>
        <w:t>
      В случае, если предметом конкурса являются здания и сооружения второго (нормального) уровня ответственности, учитывается опыт работы зданий и сооружений первого (повышенного) и второго (нормального) уровня ответственности.</w:t>
      </w:r>
    </w:p>
    <w:bookmarkEnd w:id="551"/>
    <w:bookmarkStart w:name="z545" w:id="552"/>
    <w:p>
      <w:pPr>
        <w:spacing w:after="0"/>
        <w:ind w:left="0"/>
        <w:jc w:val="both"/>
      </w:pPr>
      <w:r>
        <w:rPr>
          <w:rFonts w:ascii="Times New Roman"/>
          <w:b w:val="false"/>
          <w:i w:val="false"/>
          <w:color w:val="000000"/>
          <w:sz w:val="28"/>
        </w:rPr>
        <w:t>
      В случае, если предметом конкурса являются здания и сооружения третьего (пониженного) уровня ответственности, учитывается опыт работы зданий и сооружений первого (повышенного), второго (нормального) и третьего (пониженного) уровня ответственности;</w:t>
      </w:r>
    </w:p>
    <w:bookmarkEnd w:id="552"/>
    <w:bookmarkStart w:name="z546" w:id="553"/>
    <w:p>
      <w:pPr>
        <w:spacing w:after="0"/>
        <w:ind w:left="0"/>
        <w:jc w:val="both"/>
      </w:pPr>
      <w:r>
        <w:rPr>
          <w:rFonts w:ascii="Times New Roman"/>
          <w:b w:val="false"/>
          <w:i w:val="false"/>
          <w:color w:val="000000"/>
          <w:sz w:val="28"/>
        </w:rPr>
        <w:t>
      2) техническая сложность объектов (здания и сооружения, относящиеся к технически сложным объектам, и здания, и сооружения, не относящиеся к технически сложным объектам).</w:t>
      </w:r>
    </w:p>
    <w:bookmarkEnd w:id="553"/>
    <w:bookmarkStart w:name="z547" w:id="554"/>
    <w:p>
      <w:pPr>
        <w:spacing w:after="0"/>
        <w:ind w:left="0"/>
        <w:jc w:val="both"/>
      </w:pPr>
      <w:r>
        <w:rPr>
          <w:rFonts w:ascii="Times New Roman"/>
          <w:b w:val="false"/>
          <w:i w:val="false"/>
          <w:color w:val="000000"/>
          <w:sz w:val="28"/>
        </w:rPr>
        <w:t>
      В случае, если предметом конкурса являются технически сложные объекты учитывается опыт работы только технически сложных объектов.</w:t>
      </w:r>
    </w:p>
    <w:bookmarkEnd w:id="554"/>
    <w:bookmarkStart w:name="z548" w:id="555"/>
    <w:p>
      <w:pPr>
        <w:spacing w:after="0"/>
        <w:ind w:left="0"/>
        <w:jc w:val="both"/>
      </w:pPr>
      <w:r>
        <w:rPr>
          <w:rFonts w:ascii="Times New Roman"/>
          <w:b w:val="false"/>
          <w:i w:val="false"/>
          <w:color w:val="000000"/>
          <w:sz w:val="28"/>
        </w:rPr>
        <w:t>
      В случае, если предметом конкурса являются здания и сооружения, не относящиеся к технически сложным объектам (комплексам), учитывается опыт работы технически сложных объектов и зданий и сооружений, не относящихся к технически сложным объектам;</w:t>
      </w:r>
    </w:p>
    <w:bookmarkEnd w:id="555"/>
    <w:bookmarkStart w:name="z549" w:id="556"/>
    <w:p>
      <w:pPr>
        <w:spacing w:after="0"/>
        <w:ind w:left="0"/>
        <w:jc w:val="both"/>
      </w:pPr>
      <w:r>
        <w:rPr>
          <w:rFonts w:ascii="Times New Roman"/>
          <w:b w:val="false"/>
          <w:i w:val="false"/>
          <w:color w:val="000000"/>
          <w:sz w:val="28"/>
        </w:rPr>
        <w:t>
      3) функциональное назначение (промышленные объекты, производственные здания, сооружения, объекты жилищно-гражданского назначения, прочие сооружения);</w:t>
      </w:r>
    </w:p>
    <w:bookmarkEnd w:id="556"/>
    <w:bookmarkStart w:name="z550" w:id="557"/>
    <w:p>
      <w:pPr>
        <w:spacing w:after="0"/>
        <w:ind w:left="0"/>
        <w:jc w:val="both"/>
      </w:pPr>
      <w:r>
        <w:rPr>
          <w:rFonts w:ascii="Times New Roman"/>
          <w:b w:val="false"/>
          <w:i w:val="false"/>
          <w:color w:val="000000"/>
          <w:sz w:val="28"/>
        </w:rPr>
        <w:t xml:space="preserve">
      4) аналогичность или схожесть ранее выполненных работ, учитывается при условии их нахождения в одном подпункте соответствующего подвида лицензируемого вида деятельности, предусмотренного разделами 5 и 6 Перечня разрешений первой категории (лицензий) </w:t>
      </w:r>
      <w:r>
        <w:rPr>
          <w:rFonts w:ascii="Times New Roman"/>
          <w:b w:val="false"/>
          <w:i w:val="false"/>
          <w:color w:val="000000"/>
          <w:sz w:val="28"/>
        </w:rPr>
        <w:t>Закона</w:t>
      </w:r>
      <w:r>
        <w:rPr>
          <w:rFonts w:ascii="Times New Roman"/>
          <w:b w:val="false"/>
          <w:i w:val="false"/>
          <w:color w:val="000000"/>
          <w:sz w:val="28"/>
        </w:rPr>
        <w:t xml:space="preserve"> о разрешениях и уведомлениях с предметом конкурса, за исключением работ на объектах жилищно-гражданского назначения.</w:t>
      </w:r>
    </w:p>
    <w:bookmarkEnd w:id="557"/>
    <w:bookmarkStart w:name="z5074" w:id="558"/>
    <w:p>
      <w:pPr>
        <w:spacing w:after="0"/>
        <w:ind w:left="0"/>
        <w:jc w:val="both"/>
      </w:pPr>
      <w:r>
        <w:rPr>
          <w:rFonts w:ascii="Times New Roman"/>
          <w:b w:val="false"/>
          <w:i w:val="false"/>
          <w:color w:val="000000"/>
          <w:sz w:val="28"/>
        </w:rPr>
        <w:t xml:space="preserve">
      Аналогичность или схожесть ранее выполненных работ, связанных с электроснабжением, электроосвещением и электроотоплением учитываются вне зависимости от их нахождения в разных подпунктах соответствующего подвида лицензируемого вида деятельности, предусмотренного разделами 5 и 6 Перечня разрешений первой категории (лицензий) </w:t>
      </w:r>
      <w:r>
        <w:rPr>
          <w:rFonts w:ascii="Times New Roman"/>
          <w:b w:val="false"/>
          <w:i w:val="false"/>
          <w:color w:val="000000"/>
          <w:sz w:val="28"/>
        </w:rPr>
        <w:t>Закона</w:t>
      </w:r>
      <w:r>
        <w:rPr>
          <w:rFonts w:ascii="Times New Roman"/>
          <w:b w:val="false"/>
          <w:i w:val="false"/>
          <w:color w:val="000000"/>
          <w:sz w:val="28"/>
        </w:rPr>
        <w:t xml:space="preserve"> о разрешениях и уведомлениях с предметом конкурса.</w:t>
      </w:r>
    </w:p>
    <w:bookmarkEnd w:id="558"/>
    <w:bookmarkStart w:name="z5075" w:id="559"/>
    <w:p>
      <w:pPr>
        <w:spacing w:after="0"/>
        <w:ind w:left="0"/>
        <w:jc w:val="both"/>
      </w:pPr>
      <w:r>
        <w:rPr>
          <w:rFonts w:ascii="Times New Roman"/>
          <w:b w:val="false"/>
          <w:i w:val="false"/>
          <w:color w:val="000000"/>
          <w:sz w:val="28"/>
        </w:rPr>
        <w:t xml:space="preserve">
      Аналогичность или схожесть ранее выполненных работ связанных со строительством автомобильных дорог учитываются вне зависимости от их нахождения в разных подпунктах соответствующего подвида лицензируемого вида деятельности, предусмотренного разделами 5 и 6 Перечня разрешений первой категории (лицензий) </w:t>
      </w:r>
      <w:r>
        <w:rPr>
          <w:rFonts w:ascii="Times New Roman"/>
          <w:b w:val="false"/>
          <w:i w:val="false"/>
          <w:color w:val="000000"/>
          <w:sz w:val="28"/>
        </w:rPr>
        <w:t>Закона</w:t>
      </w:r>
      <w:r>
        <w:rPr>
          <w:rFonts w:ascii="Times New Roman"/>
          <w:b w:val="false"/>
          <w:i w:val="false"/>
          <w:color w:val="000000"/>
          <w:sz w:val="28"/>
        </w:rPr>
        <w:t xml:space="preserve"> о разрешениях и уведомлениях с предметом конкурса.</w:t>
      </w:r>
    </w:p>
    <w:bookmarkEnd w:id="5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236 с изменением, внесенным приказом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3" w:id="560"/>
    <w:p>
      <w:pPr>
        <w:spacing w:after="0"/>
        <w:ind w:left="0"/>
        <w:jc w:val="both"/>
      </w:pPr>
      <w:r>
        <w:rPr>
          <w:rFonts w:ascii="Times New Roman"/>
          <w:b w:val="false"/>
          <w:i w:val="false"/>
          <w:color w:val="000000"/>
          <w:sz w:val="28"/>
        </w:rPr>
        <w:t>
      237. Опыт работы при новом строительстве, расширении, техническом перевооружении, модернизации, реконструкции, реставрации и капитальном ремонте существующих объектов инженерных сетей и систем (несколько видов инженерных сетей и систем), рассчитывается исходя из наличия хотя бы одного из видов инженерных сетей и (или) систем, соответствующих предмету проводимых государственных закупок.</w:t>
      </w:r>
    </w:p>
    <w:bookmarkEnd w:id="560"/>
    <w:bookmarkStart w:name="z554" w:id="561"/>
    <w:p>
      <w:pPr>
        <w:spacing w:after="0"/>
        <w:ind w:left="0"/>
        <w:jc w:val="both"/>
      </w:pPr>
      <w:r>
        <w:rPr>
          <w:rFonts w:ascii="Times New Roman"/>
          <w:b w:val="false"/>
          <w:i w:val="false"/>
          <w:color w:val="000000"/>
          <w:sz w:val="28"/>
        </w:rPr>
        <w:t xml:space="preserve">
      238. Опыт работы по реконструкции инженерных сетей и (или) систем (несколько видов инженерных сетей и (или) систем) учитывается при новом строительстве инженерных сетей и (или) систем (несколько видов инженерных сетей и (или) систем). </w:t>
      </w:r>
    </w:p>
    <w:bookmarkEnd w:id="561"/>
    <w:bookmarkStart w:name="z555" w:id="562"/>
    <w:p>
      <w:pPr>
        <w:spacing w:after="0"/>
        <w:ind w:left="0"/>
        <w:jc w:val="both"/>
      </w:pPr>
      <w:r>
        <w:rPr>
          <w:rFonts w:ascii="Times New Roman"/>
          <w:b w:val="false"/>
          <w:i w:val="false"/>
          <w:color w:val="000000"/>
          <w:sz w:val="28"/>
        </w:rPr>
        <w:t>
      239. Опыт работы при новом строительстве, расширении, техническом перевооружении, модернизации, реконструкции, реставрации и капитальном ремонте существующих объектов автомобильных дорог и инженерных сетей и систем (несколько видов инженерных сетей и систем), опыт работы рассчитывается исходя из наличия опыта работ автомобильных дорог и наличия хотя бы одного из видов инженерных сетей и систем.</w:t>
      </w:r>
    </w:p>
    <w:bookmarkEnd w:id="562"/>
    <w:bookmarkStart w:name="z556" w:id="563"/>
    <w:p>
      <w:pPr>
        <w:spacing w:after="0"/>
        <w:ind w:left="0"/>
        <w:jc w:val="both"/>
      </w:pPr>
      <w:r>
        <w:rPr>
          <w:rFonts w:ascii="Times New Roman"/>
          <w:b w:val="false"/>
          <w:i w:val="false"/>
          <w:color w:val="000000"/>
          <w:sz w:val="28"/>
        </w:rPr>
        <w:t>
      240. При расчете опыта работы по договорам со сроком свыше одного года признается год завершения строительства согласно дате акта приемки объекта в эксплуатацию.</w:t>
      </w:r>
    </w:p>
    <w:bookmarkEnd w:id="563"/>
    <w:bookmarkStart w:name="z557" w:id="564"/>
    <w:p>
      <w:pPr>
        <w:spacing w:after="0"/>
        <w:ind w:left="0"/>
        <w:jc w:val="both"/>
      </w:pPr>
      <w:r>
        <w:rPr>
          <w:rFonts w:ascii="Times New Roman"/>
          <w:b w:val="false"/>
          <w:i w:val="false"/>
          <w:color w:val="000000"/>
          <w:sz w:val="28"/>
        </w:rPr>
        <w:t>
      241. Предоставление электронных копий подтверждающих документов обязательно только, по тем сведениям, указание которых предусмотрено в конкурсной документации.</w:t>
      </w:r>
    </w:p>
    <w:bookmarkEnd w:id="564"/>
    <w:bookmarkStart w:name="z558" w:id="565"/>
    <w:p>
      <w:pPr>
        <w:spacing w:after="0"/>
        <w:ind w:left="0"/>
        <w:jc w:val="both"/>
      </w:pPr>
      <w:r>
        <w:rPr>
          <w:rFonts w:ascii="Times New Roman"/>
          <w:b w:val="false"/>
          <w:i w:val="false"/>
          <w:color w:val="000000"/>
          <w:sz w:val="28"/>
        </w:rPr>
        <w:t>
      242. Заявка потенциального поставщика, участвующего в государственных закупках строительно-монтажных работ, работ по разработке проектной (проектно-сметной) документации, в части заполнения сведений, влияющих на конкурсное ценовое предложение, формируется на веб-портале с учетом форматно-логического контроля на предмет соответствия следующим критериям (признакам), которые определяются веб-порталом автоматически:</w:t>
      </w:r>
    </w:p>
    <w:bookmarkEnd w:id="565"/>
    <w:bookmarkStart w:name="z559" w:id="566"/>
    <w:p>
      <w:pPr>
        <w:spacing w:after="0"/>
        <w:ind w:left="0"/>
        <w:jc w:val="both"/>
      </w:pPr>
      <w:r>
        <w:rPr>
          <w:rFonts w:ascii="Times New Roman"/>
          <w:b w:val="false"/>
          <w:i w:val="false"/>
          <w:color w:val="000000"/>
          <w:sz w:val="28"/>
        </w:rPr>
        <w:t>
      1) сведения и документы, подтверждающие опыт работы потенциального поставщика, находящихся в реестре опыта работы со статусом "Подтверждено";</w:t>
      </w:r>
    </w:p>
    <w:bookmarkEnd w:id="566"/>
    <w:bookmarkStart w:name="z560" w:id="567"/>
    <w:p>
      <w:pPr>
        <w:spacing w:after="0"/>
        <w:ind w:left="0"/>
        <w:jc w:val="both"/>
      </w:pPr>
      <w:r>
        <w:rPr>
          <w:rFonts w:ascii="Times New Roman"/>
          <w:b w:val="false"/>
          <w:i w:val="false"/>
          <w:color w:val="000000"/>
          <w:sz w:val="28"/>
        </w:rPr>
        <w:t>
      2) уровня ответственности объектов строительства;</w:t>
      </w:r>
    </w:p>
    <w:bookmarkEnd w:id="567"/>
    <w:bookmarkStart w:name="z561" w:id="568"/>
    <w:p>
      <w:pPr>
        <w:spacing w:after="0"/>
        <w:ind w:left="0"/>
        <w:jc w:val="both"/>
      </w:pPr>
      <w:r>
        <w:rPr>
          <w:rFonts w:ascii="Times New Roman"/>
          <w:b w:val="false"/>
          <w:i w:val="false"/>
          <w:color w:val="000000"/>
          <w:sz w:val="28"/>
        </w:rPr>
        <w:t>
      3) технической сложности объектов строительства;</w:t>
      </w:r>
    </w:p>
    <w:bookmarkEnd w:id="568"/>
    <w:bookmarkStart w:name="z562" w:id="569"/>
    <w:p>
      <w:pPr>
        <w:spacing w:after="0"/>
        <w:ind w:left="0"/>
        <w:jc w:val="both"/>
      </w:pPr>
      <w:r>
        <w:rPr>
          <w:rFonts w:ascii="Times New Roman"/>
          <w:b w:val="false"/>
          <w:i w:val="false"/>
          <w:color w:val="000000"/>
          <w:sz w:val="28"/>
        </w:rPr>
        <w:t>
      4) функционального назначения;</w:t>
      </w:r>
    </w:p>
    <w:bookmarkEnd w:id="569"/>
    <w:bookmarkStart w:name="z563" w:id="570"/>
    <w:p>
      <w:pPr>
        <w:spacing w:after="0"/>
        <w:ind w:left="0"/>
        <w:jc w:val="both"/>
      </w:pPr>
      <w:r>
        <w:rPr>
          <w:rFonts w:ascii="Times New Roman"/>
          <w:b w:val="false"/>
          <w:i w:val="false"/>
          <w:color w:val="000000"/>
          <w:sz w:val="28"/>
        </w:rPr>
        <w:t>
      5) подвидов лицензируемого вида деятельности, предусмотренного разделами 5 и 6 Перечня разрешений первой категории (лицензий) Закона о разрешениях и уведомлениях, соответствующий заявленному потенциальным поставщиком опыту работы, за исключением работ на объектах жилищно-гражданского назначения;</w:t>
      </w:r>
    </w:p>
    <w:bookmarkEnd w:id="570"/>
    <w:bookmarkStart w:name="z564" w:id="571"/>
    <w:p>
      <w:pPr>
        <w:spacing w:after="0"/>
        <w:ind w:left="0"/>
        <w:jc w:val="both"/>
      </w:pPr>
      <w:r>
        <w:rPr>
          <w:rFonts w:ascii="Times New Roman"/>
          <w:b w:val="false"/>
          <w:i w:val="false"/>
          <w:color w:val="000000"/>
          <w:sz w:val="28"/>
        </w:rPr>
        <w:t>
      6) вида строительства;</w:t>
      </w:r>
    </w:p>
    <w:bookmarkEnd w:id="571"/>
    <w:bookmarkStart w:name="z565" w:id="572"/>
    <w:p>
      <w:pPr>
        <w:spacing w:after="0"/>
        <w:ind w:left="0"/>
        <w:jc w:val="both"/>
      </w:pPr>
      <w:r>
        <w:rPr>
          <w:rFonts w:ascii="Times New Roman"/>
          <w:b w:val="false"/>
          <w:i w:val="false"/>
          <w:color w:val="000000"/>
          <w:sz w:val="28"/>
        </w:rPr>
        <w:t>
      7) статуса потенциального поставщика по строительно-монтажным работам и работам по разработке проектной (проектно-сметной) документации (генеральный подрядчик (проектировщик), субподрядчик (субпроектировщик).</w:t>
      </w:r>
    </w:p>
    <w:bookmarkEnd w:id="572"/>
    <w:bookmarkStart w:name="z566" w:id="573"/>
    <w:p>
      <w:pPr>
        <w:spacing w:after="0"/>
        <w:ind w:left="0"/>
        <w:jc w:val="both"/>
      </w:pPr>
      <w:r>
        <w:rPr>
          <w:rFonts w:ascii="Times New Roman"/>
          <w:b w:val="false"/>
          <w:i w:val="false"/>
          <w:color w:val="000000"/>
          <w:sz w:val="28"/>
        </w:rPr>
        <w:t xml:space="preserve">
      243. При осуществлении государственных закупок строительно-монтажных работ, работ по разработке проектной (проектно-сметной) документации, сведения и документы, подтверждающие опыт работы потенциального поставщика, находящихся в реестре опыта работы со статусом "Подтверждено" рассчитывается веб-порталом автоматически и обжалованию в порядке </w:t>
      </w:r>
      <w:r>
        <w:rPr>
          <w:rFonts w:ascii="Times New Roman"/>
          <w:b w:val="false"/>
          <w:i w:val="false"/>
          <w:color w:val="000000"/>
          <w:sz w:val="28"/>
        </w:rPr>
        <w:t>статьи 25</w:t>
      </w:r>
      <w:r>
        <w:rPr>
          <w:rFonts w:ascii="Times New Roman"/>
          <w:b w:val="false"/>
          <w:i w:val="false"/>
          <w:color w:val="000000"/>
          <w:sz w:val="28"/>
        </w:rPr>
        <w:t xml:space="preserve"> Закона, не подлежат.</w:t>
      </w:r>
    </w:p>
    <w:bookmarkEnd w:id="573"/>
    <w:bookmarkStart w:name="z567" w:id="574"/>
    <w:p>
      <w:pPr>
        <w:spacing w:after="0"/>
        <w:ind w:left="0"/>
        <w:jc w:val="left"/>
      </w:pPr>
      <w:r>
        <w:rPr>
          <w:rFonts w:ascii="Times New Roman"/>
          <w:b/>
          <w:i w:val="false"/>
          <w:color w:val="000000"/>
        </w:rPr>
        <w:t xml:space="preserve"> Параграф 16. Порядок расчета опыта работы в качестве критерия, влияющего на конкурсное ценовое предложение по государственным закупкам работ, не связанных со строительно-монтажными работами</w:t>
      </w:r>
    </w:p>
    <w:bookmarkEnd w:id="574"/>
    <w:p>
      <w:pPr>
        <w:spacing w:after="0"/>
        <w:ind w:left="0"/>
        <w:jc w:val="both"/>
      </w:pPr>
      <w:r>
        <w:rPr>
          <w:rFonts w:ascii="Times New Roman"/>
          <w:b w:val="false"/>
          <w:i w:val="false"/>
          <w:color w:val="ff0000"/>
          <w:sz w:val="28"/>
        </w:rPr>
        <w:t xml:space="preserve">
      Сноска. Заголовок параграфа 16 - в редакции приказа и.о. Министра финансов РК от 06.08.2025 </w:t>
      </w:r>
      <w:r>
        <w:rPr>
          <w:rFonts w:ascii="Times New Roman"/>
          <w:b w:val="false"/>
          <w:i w:val="false"/>
          <w:color w:val="ff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68" w:id="575"/>
    <w:p>
      <w:pPr>
        <w:spacing w:after="0"/>
        <w:ind w:left="0"/>
        <w:jc w:val="both"/>
      </w:pPr>
      <w:r>
        <w:rPr>
          <w:rFonts w:ascii="Times New Roman"/>
          <w:b w:val="false"/>
          <w:i w:val="false"/>
          <w:color w:val="000000"/>
          <w:sz w:val="28"/>
        </w:rPr>
        <w:t>
      244. Конкурсная комиссия присваивает условную скидку за наличие у потенциального поставщика опыта работы на рынке закупаемых работ, не связанных со строительно-монтажными работами в соответствии с настоящим Параграфом.</w:t>
      </w:r>
    </w:p>
    <w:bookmarkEnd w:id="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244 -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9" w:id="576"/>
    <w:p>
      <w:pPr>
        <w:spacing w:after="0"/>
        <w:ind w:left="0"/>
        <w:jc w:val="both"/>
      </w:pPr>
      <w:r>
        <w:rPr>
          <w:rFonts w:ascii="Times New Roman"/>
          <w:b w:val="false"/>
          <w:i w:val="false"/>
          <w:color w:val="000000"/>
          <w:sz w:val="28"/>
        </w:rPr>
        <w:t>
      245. Конкурсная комиссия присваивает условную скидку в размере 1 (одного) процента за каждый год наличия у потенциального поставщика опыта работы на рынке закупаемых работ по среднему ремонту автомобильной дороги, но не более 10 (десяти) процентов.</w:t>
      </w:r>
    </w:p>
    <w:bookmarkEnd w:id="576"/>
    <w:p>
      <w:pPr>
        <w:spacing w:after="0"/>
        <w:ind w:left="0"/>
        <w:jc w:val="both"/>
      </w:pPr>
      <w:r>
        <w:rPr>
          <w:rFonts w:ascii="Times New Roman"/>
          <w:b w:val="false"/>
          <w:i w:val="false"/>
          <w:color w:val="000000"/>
          <w:sz w:val="28"/>
        </w:rPr>
        <w:t>
      В случае если в течение одного года потенциальным поставщиком выполнены более одной работы по среднему ремонту автомобильной дороги, конкурсная комиссия присваивает условную скидку в размере 0,2 (ноль целых два десятых) процента за каждую последующую выполненную работу, но не более 1 (одного) процента в общем.</w:t>
      </w:r>
    </w:p>
    <w:p>
      <w:pPr>
        <w:spacing w:after="0"/>
        <w:ind w:left="0"/>
        <w:jc w:val="both"/>
      </w:pPr>
      <w:r>
        <w:rPr>
          <w:rFonts w:ascii="Times New Roman"/>
          <w:b w:val="false"/>
          <w:i w:val="false"/>
          <w:color w:val="000000"/>
          <w:sz w:val="28"/>
        </w:rPr>
        <w:t>
      Для целей осуществления государственных закупок, требование части первой настоящего пункта не применяется при расчете опыта работы по объектам, где заказчиками являются негосударственные юридические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245 -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1" w:id="577"/>
    <w:p>
      <w:pPr>
        <w:spacing w:after="0"/>
        <w:ind w:left="0"/>
        <w:jc w:val="both"/>
      </w:pPr>
      <w:r>
        <w:rPr>
          <w:rFonts w:ascii="Times New Roman"/>
          <w:b w:val="false"/>
          <w:i w:val="false"/>
          <w:color w:val="000000"/>
          <w:sz w:val="28"/>
        </w:rPr>
        <w:t>
      246. Опыт работы в качестве субподрядчика по государственным закупкам работ по среднему ремонту автомобильной дороги, не учитывается.</w:t>
      </w:r>
    </w:p>
    <w:bookmarkEnd w:id="5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246 -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2" w:id="578"/>
    <w:p>
      <w:pPr>
        <w:spacing w:after="0"/>
        <w:ind w:left="0"/>
        <w:jc w:val="both"/>
      </w:pPr>
      <w:r>
        <w:rPr>
          <w:rFonts w:ascii="Times New Roman"/>
          <w:b w:val="false"/>
          <w:i w:val="false"/>
          <w:color w:val="000000"/>
          <w:sz w:val="28"/>
        </w:rPr>
        <w:t>
      247. При осуществлении государственных закупок способом конкурса по среднему ремонту автомобильной дороги, учитывается опыт работы строительно-монтажных работ и среднего ремонта автомобильных дорог.</w:t>
      </w:r>
    </w:p>
    <w:bookmarkEnd w:id="578"/>
    <w:bookmarkStart w:name="z573" w:id="579"/>
    <w:p>
      <w:pPr>
        <w:spacing w:after="0"/>
        <w:ind w:left="0"/>
        <w:jc w:val="both"/>
      </w:pPr>
      <w:r>
        <w:rPr>
          <w:rFonts w:ascii="Times New Roman"/>
          <w:b w:val="false"/>
          <w:i w:val="false"/>
          <w:color w:val="000000"/>
          <w:sz w:val="28"/>
        </w:rPr>
        <w:t>
      248. Если потенциальным поставщиком заявлен опыт работы строительно-монтажных работ документом, подтверждающим опыт работы, является электронные копии документов, вносимые в реестр опыта работы в соответствии с Правилами формирования и ведения реестров в сфере государственных закупок.</w:t>
      </w:r>
    </w:p>
    <w:bookmarkEnd w:id="579"/>
    <w:bookmarkStart w:name="z574" w:id="580"/>
    <w:p>
      <w:pPr>
        <w:spacing w:after="0"/>
        <w:ind w:left="0"/>
        <w:jc w:val="both"/>
      </w:pPr>
      <w:r>
        <w:rPr>
          <w:rFonts w:ascii="Times New Roman"/>
          <w:b w:val="false"/>
          <w:i w:val="false"/>
          <w:color w:val="000000"/>
          <w:sz w:val="28"/>
        </w:rPr>
        <w:t>
      При этом такой опыт работы учитывается при наличии о нем сведений и документов, находящихся в реестре опыта работы со статусом "Подтверждено".</w:t>
      </w:r>
    </w:p>
    <w:bookmarkEnd w:id="580"/>
    <w:bookmarkStart w:name="z575" w:id="581"/>
    <w:p>
      <w:pPr>
        <w:spacing w:after="0"/>
        <w:ind w:left="0"/>
        <w:jc w:val="both"/>
      </w:pPr>
      <w:r>
        <w:rPr>
          <w:rFonts w:ascii="Times New Roman"/>
          <w:b w:val="false"/>
          <w:i w:val="false"/>
          <w:color w:val="000000"/>
          <w:sz w:val="28"/>
        </w:rPr>
        <w:t>
      249. Документами, подтверждающими опыт работы по среднему ремонту автомобильных дорог, являются соответствующие электронные копии актов выполненных работ, по объектам, где заказчиками являются государственные органы, государственные учреждения, а также государственные предприятия, юридические лица, пятьдесят и более процентов голосующих акций (долей участия в уставном капитале) которых принадлежат государству, и аффилированные с ними юридические лица.</w:t>
      </w:r>
    </w:p>
    <w:bookmarkEnd w:id="581"/>
    <w:bookmarkStart w:name="z576" w:id="582"/>
    <w:p>
      <w:pPr>
        <w:spacing w:after="0"/>
        <w:ind w:left="0"/>
        <w:jc w:val="both"/>
      </w:pPr>
      <w:r>
        <w:rPr>
          <w:rFonts w:ascii="Times New Roman"/>
          <w:b w:val="false"/>
          <w:i w:val="false"/>
          <w:color w:val="000000"/>
          <w:sz w:val="28"/>
        </w:rPr>
        <w:t>
      250. При расчете опыта работы со сроком выполнения свыше одного года признается год завершения работ согласно дате акта выполненных работ, либо год завершения строительства согласно дате акта приемки объекта в эксплуатацию.</w:t>
      </w:r>
    </w:p>
    <w:bookmarkEnd w:id="582"/>
    <w:bookmarkStart w:name="z577" w:id="583"/>
    <w:p>
      <w:pPr>
        <w:spacing w:after="0"/>
        <w:ind w:left="0"/>
        <w:jc w:val="left"/>
      </w:pPr>
      <w:r>
        <w:rPr>
          <w:rFonts w:ascii="Times New Roman"/>
          <w:b/>
          <w:i w:val="false"/>
          <w:color w:val="000000"/>
        </w:rPr>
        <w:t xml:space="preserve"> Параграф 17. Порядок расчета опыта работы в качестве критерия, влияющего на конкурсное ценовое предложение по государственным закупкам услуг</w:t>
      </w:r>
    </w:p>
    <w:bookmarkEnd w:id="583"/>
    <w:bookmarkStart w:name="z578" w:id="584"/>
    <w:p>
      <w:pPr>
        <w:spacing w:after="0"/>
        <w:ind w:left="0"/>
        <w:jc w:val="both"/>
      </w:pPr>
      <w:r>
        <w:rPr>
          <w:rFonts w:ascii="Times New Roman"/>
          <w:b w:val="false"/>
          <w:i w:val="false"/>
          <w:color w:val="000000"/>
          <w:sz w:val="28"/>
        </w:rPr>
        <w:t>
      251. Веб-портал присваивает условную скидку в размере 1 (одного) процента за каждый год наличия у потенциального поставщика опыта работы закупаемых услуг по техническому надзору за строительно-монтажными работами, но не более 5 (пяти) процентов.</w:t>
      </w:r>
    </w:p>
    <w:bookmarkEnd w:id="584"/>
    <w:bookmarkStart w:name="z5076" w:id="585"/>
    <w:p>
      <w:pPr>
        <w:spacing w:after="0"/>
        <w:ind w:left="0"/>
        <w:jc w:val="both"/>
      </w:pPr>
      <w:r>
        <w:rPr>
          <w:rFonts w:ascii="Times New Roman"/>
          <w:b w:val="false"/>
          <w:i w:val="false"/>
          <w:color w:val="000000"/>
          <w:sz w:val="28"/>
        </w:rPr>
        <w:t>
      Документами, подтверждающими опыт работы инжиниринговых услуг по техническому надзору за строительно-монтажными работами, являются электронные копии документов, вносимые в реестр опыта работы в соответствии с Правилами формирования и ведения реестров в сфере государственных закупок.</w:t>
      </w:r>
    </w:p>
    <w:bookmarkEnd w:id="585"/>
    <w:bookmarkStart w:name="z5077" w:id="586"/>
    <w:p>
      <w:pPr>
        <w:spacing w:after="0"/>
        <w:ind w:left="0"/>
        <w:jc w:val="both"/>
      </w:pPr>
      <w:r>
        <w:rPr>
          <w:rFonts w:ascii="Times New Roman"/>
          <w:b w:val="false"/>
          <w:i w:val="false"/>
          <w:color w:val="000000"/>
          <w:sz w:val="28"/>
        </w:rPr>
        <w:t>
      Заявка потенциального поставщика, участвующего в государственных закупках инжиниринговых услуг по техническому надзору за строительно-монтажными работами, в части заполнения сведений, влияющих на конкурсное ценовое предложение, формируется на веб-портале автоматически с учетом форматно-логического контроля.</w:t>
      </w:r>
    </w:p>
    <w:bookmarkEnd w:id="586"/>
    <w:bookmarkStart w:name="z5078" w:id="587"/>
    <w:p>
      <w:pPr>
        <w:spacing w:after="0"/>
        <w:ind w:left="0"/>
        <w:jc w:val="both"/>
      </w:pPr>
      <w:r>
        <w:rPr>
          <w:rFonts w:ascii="Times New Roman"/>
          <w:b w:val="false"/>
          <w:i w:val="false"/>
          <w:color w:val="000000"/>
          <w:sz w:val="28"/>
        </w:rPr>
        <w:t>
      Для целей осуществления государственных закупок, опыт работы потенциального поставщика, по объектам, где заказчиками являются негосударственные юридические лица, учитывается только по объектам (нового строительства зданий и сооружений) отнесенных к технически и (или) технологически сложным, а также, их комплексов, инженерных и транспортных коммуникаций.</w:t>
      </w:r>
    </w:p>
    <w:bookmarkEnd w:id="5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251 -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1" w:id="588"/>
    <w:p>
      <w:pPr>
        <w:spacing w:after="0"/>
        <w:ind w:left="0"/>
        <w:jc w:val="both"/>
      </w:pPr>
      <w:r>
        <w:rPr>
          <w:rFonts w:ascii="Times New Roman"/>
          <w:b w:val="false"/>
          <w:i w:val="false"/>
          <w:color w:val="000000"/>
          <w:sz w:val="28"/>
        </w:rPr>
        <w:t xml:space="preserve">
      252. При осуществлении государственных закупок инжиниринговых услуг по техническому надзору по строительно-монтажным работам опыт работы потенциального поставщика, сведения и документы по которому находятся в реестре опыт работы со статусом "Подтверждено", рассчитывается веб-порталом автоматически и обжалованию в порядке </w:t>
      </w:r>
      <w:r>
        <w:rPr>
          <w:rFonts w:ascii="Times New Roman"/>
          <w:b w:val="false"/>
          <w:i w:val="false"/>
          <w:color w:val="000000"/>
          <w:sz w:val="28"/>
        </w:rPr>
        <w:t>статьи 25</w:t>
      </w:r>
      <w:r>
        <w:rPr>
          <w:rFonts w:ascii="Times New Roman"/>
          <w:b w:val="false"/>
          <w:i w:val="false"/>
          <w:color w:val="000000"/>
          <w:sz w:val="28"/>
        </w:rPr>
        <w:t xml:space="preserve"> Закона, не подлежит.</w:t>
      </w:r>
    </w:p>
    <w:bookmarkEnd w:id="588"/>
    <w:bookmarkStart w:name="z582" w:id="589"/>
    <w:p>
      <w:pPr>
        <w:spacing w:after="0"/>
        <w:ind w:left="0"/>
        <w:jc w:val="both"/>
      </w:pPr>
      <w:r>
        <w:rPr>
          <w:rFonts w:ascii="Times New Roman"/>
          <w:b w:val="false"/>
          <w:i w:val="false"/>
          <w:color w:val="000000"/>
          <w:sz w:val="28"/>
        </w:rPr>
        <w:t>
      253. При расчете опыта работы со сроком оказания свыше одного года признается год завершения услуги согласно дате акта приемки объекта в эксплуатацию.</w:t>
      </w:r>
    </w:p>
    <w:bookmarkEnd w:id="589"/>
    <w:bookmarkStart w:name="z583" w:id="590"/>
    <w:p>
      <w:pPr>
        <w:spacing w:after="0"/>
        <w:ind w:left="0"/>
        <w:jc w:val="left"/>
      </w:pPr>
      <w:r>
        <w:rPr>
          <w:rFonts w:ascii="Times New Roman"/>
          <w:b/>
          <w:i w:val="false"/>
          <w:color w:val="000000"/>
        </w:rPr>
        <w:t xml:space="preserve"> Параграф 18. Порядок расчета показателя уплаченных налогов в качестве критерия, влияющего на конкурсное ценовое предложение</w:t>
      </w:r>
    </w:p>
    <w:bookmarkEnd w:id="590"/>
    <w:bookmarkStart w:name="z584" w:id="591"/>
    <w:p>
      <w:pPr>
        <w:spacing w:after="0"/>
        <w:ind w:left="0"/>
        <w:jc w:val="both"/>
      </w:pPr>
      <w:r>
        <w:rPr>
          <w:rFonts w:ascii="Times New Roman"/>
          <w:b w:val="false"/>
          <w:i w:val="false"/>
          <w:color w:val="000000"/>
          <w:sz w:val="28"/>
        </w:rPr>
        <w:t>
      254. В случае, если потенциальный поставщик имеет показатель уплаченных налогов свыше трех процентов, веб-порталом автоматически присваивается условная скидка за каждую превышающую одну десятую (0,1) процента в размере одной десятой (0,1) процента, но не более трех процентов.</w:t>
      </w:r>
    </w:p>
    <w:bookmarkEnd w:id="591"/>
    <w:bookmarkStart w:name="z585" w:id="592"/>
    <w:p>
      <w:pPr>
        <w:spacing w:after="0"/>
        <w:ind w:left="0"/>
        <w:jc w:val="left"/>
      </w:pPr>
      <w:r>
        <w:rPr>
          <w:rFonts w:ascii="Times New Roman"/>
          <w:b/>
          <w:i w:val="false"/>
          <w:color w:val="000000"/>
        </w:rPr>
        <w:t xml:space="preserve"> Параграф 19. Порядок расчета функциональных, технических, качественных и эксплуатационных характеристик товаров и (или) расходов на эксплуатацию, техническое обслуживание и ремонт закупаемых товаров в качестве критерия, влияющего на конкурсное ценовое предложение</w:t>
      </w:r>
    </w:p>
    <w:bookmarkEnd w:id="592"/>
    <w:bookmarkStart w:name="z586" w:id="593"/>
    <w:p>
      <w:pPr>
        <w:spacing w:after="0"/>
        <w:ind w:left="0"/>
        <w:jc w:val="both"/>
      </w:pPr>
      <w:r>
        <w:rPr>
          <w:rFonts w:ascii="Times New Roman"/>
          <w:b w:val="false"/>
          <w:i w:val="false"/>
          <w:color w:val="000000"/>
          <w:sz w:val="28"/>
        </w:rPr>
        <w:t>
      255. Критерий – функциональные, технические, качественные и эксплуатационные характеристики товаров и (или) расходы на эксплуатацию, техническое обслуживание и ремонт закупаемых товаров, применяется в соответствии с заключением экспертной комиссией либо эксперта (при его наличии). Суммарное процентное влияние на условную цену заявки на участие в конкурсе данного критерия не превышает десять процентов.</w:t>
      </w:r>
    </w:p>
    <w:bookmarkEnd w:id="593"/>
    <w:bookmarkStart w:name="z587" w:id="594"/>
    <w:p>
      <w:pPr>
        <w:spacing w:after="0"/>
        <w:ind w:left="0"/>
        <w:jc w:val="both"/>
      </w:pPr>
      <w:r>
        <w:rPr>
          <w:rFonts w:ascii="Times New Roman"/>
          <w:b w:val="false"/>
          <w:i w:val="false"/>
          <w:color w:val="000000"/>
          <w:sz w:val="28"/>
        </w:rPr>
        <w:t>
      256. В случае, если функциональные характеристики товаров в технической спецификации, предложенной потенциальными поставщиками в заявке на участие в конкурсе, превышают пределы возможностей товаров, установленных в технической спецификации конкурсной документации, конкурсная комиссия устанавливает ноль целых пять десятых процента (0,5 %) за каждую возможность. Суммарное процентное влияние на условную цену заявки на участие в конкурсе данного критерия не превышает трех процентов (3 %).</w:t>
      </w:r>
    </w:p>
    <w:bookmarkEnd w:id="594"/>
    <w:bookmarkStart w:name="z588" w:id="595"/>
    <w:p>
      <w:pPr>
        <w:spacing w:after="0"/>
        <w:ind w:left="0"/>
        <w:jc w:val="both"/>
      </w:pPr>
      <w:r>
        <w:rPr>
          <w:rFonts w:ascii="Times New Roman"/>
          <w:b w:val="false"/>
          <w:i w:val="false"/>
          <w:color w:val="000000"/>
          <w:sz w:val="28"/>
        </w:rPr>
        <w:t>
      257. В случае, если технические характеристики товаров в технической спецификации, предложенной потенциальными поставщиками в заявке на участие в конкурсе, превышают (улучшают) параметры товаров, установленных в технической спецификации конкурсной документации, конкурсная комиссия устанавливает ноль целых пять десятых процента (0,5 %) за каждый превышенный параметр. Суммарное процентное влияние на условную цену заявки на участие в конкурсе данного критерия не превышает трех процентов (3%).</w:t>
      </w:r>
    </w:p>
    <w:bookmarkEnd w:id="595"/>
    <w:bookmarkStart w:name="z589" w:id="596"/>
    <w:p>
      <w:pPr>
        <w:spacing w:after="0"/>
        <w:ind w:left="0"/>
        <w:jc w:val="both"/>
      </w:pPr>
      <w:r>
        <w:rPr>
          <w:rFonts w:ascii="Times New Roman"/>
          <w:b w:val="false"/>
          <w:i w:val="false"/>
          <w:color w:val="000000"/>
          <w:sz w:val="28"/>
        </w:rPr>
        <w:t>
      258. В случае, если качественные характеристики товаров в технической спецификации, предложенной потенциальными поставщиками в заявке на участие в конкурсе, превышают (улучшают) требования и назначение товара которые установлены в технической спецификации конкурсной документации, конкурсная комиссия устанавливает пять процентов (5%) за данную характеристику.</w:t>
      </w:r>
    </w:p>
    <w:bookmarkEnd w:id="596"/>
    <w:bookmarkStart w:name="z590" w:id="597"/>
    <w:p>
      <w:pPr>
        <w:spacing w:after="0"/>
        <w:ind w:left="0"/>
        <w:jc w:val="both"/>
      </w:pPr>
      <w:r>
        <w:rPr>
          <w:rFonts w:ascii="Times New Roman"/>
          <w:b w:val="false"/>
          <w:i w:val="false"/>
          <w:color w:val="000000"/>
          <w:sz w:val="28"/>
        </w:rPr>
        <w:t>
      259. В случае, если эксплуатационные характеристики товаров (срок эксплуатации, условия транспортировки, хранения, расходы на эксплуатацию, техническое обслуживание и ремонт), установленных в технической спецификации, предложенной потенциальными поставщиками в заявке на участие в конкурсе, превышают (улучшают) условия, установленные в технической спецификации конкурсной документации, конкурсная комиссия устанавливает ноль целых пять десятых процента (0,5 %) за каждое превышенное условие. Суммарное процентное влияние на условную цену заявки на участие в конкурсе данного критерия не превышает трех процентов (3%).</w:t>
      </w:r>
    </w:p>
    <w:bookmarkEnd w:id="597"/>
    <w:bookmarkStart w:name="z591" w:id="598"/>
    <w:p>
      <w:pPr>
        <w:spacing w:after="0"/>
        <w:ind w:left="0"/>
        <w:jc w:val="both"/>
      </w:pPr>
      <w:r>
        <w:rPr>
          <w:rFonts w:ascii="Times New Roman"/>
          <w:b w:val="false"/>
          <w:i w:val="false"/>
          <w:color w:val="000000"/>
          <w:sz w:val="28"/>
        </w:rPr>
        <w:t>
      260. В случае отсутствия заключения экспертной комиссии или эксперта критерии, предусмотренные пунктами 256, 257, 258 и 259 настоящих Правил, конкурсной комиссией не применяется.</w:t>
      </w:r>
    </w:p>
    <w:bookmarkEnd w:id="598"/>
    <w:bookmarkStart w:name="z592" w:id="599"/>
    <w:p>
      <w:pPr>
        <w:spacing w:after="0"/>
        <w:ind w:left="0"/>
        <w:jc w:val="left"/>
      </w:pPr>
      <w:r>
        <w:rPr>
          <w:rFonts w:ascii="Times New Roman"/>
          <w:b/>
          <w:i w:val="false"/>
          <w:color w:val="000000"/>
        </w:rPr>
        <w:t xml:space="preserve"> Параграф 20. Порядок расчета нахождения потенциального поставщика в соответствующей административно-территориальной единице в границах области, городов республиканского значения и столицы по месту выполнения работ, оказания услуг в качестве критерия, влияющего на конкурсное ценовое предложение</w:t>
      </w:r>
    </w:p>
    <w:bookmarkEnd w:id="599"/>
    <w:bookmarkStart w:name="z593" w:id="600"/>
    <w:p>
      <w:pPr>
        <w:spacing w:after="0"/>
        <w:ind w:left="0"/>
        <w:jc w:val="both"/>
      </w:pPr>
      <w:r>
        <w:rPr>
          <w:rFonts w:ascii="Times New Roman"/>
          <w:b w:val="false"/>
          <w:i w:val="false"/>
          <w:color w:val="000000"/>
          <w:sz w:val="28"/>
        </w:rPr>
        <w:t xml:space="preserve">
      261. Для целей осуществления государственных закупок, а также поддержки субъектов малого и среднего предпринимательства применятся критерий, влияющий на конкурсное ценовое предложение в виде нахождения потенциального поставщика в соответствующей административно-территориальной единице в границах области, городов республиканского значения и столицы по месту выполнения работ, оказания услуг, в соответствии с </w:t>
      </w:r>
      <w:r>
        <w:rPr>
          <w:rFonts w:ascii="Times New Roman"/>
          <w:b w:val="false"/>
          <w:i w:val="false"/>
          <w:color w:val="000000"/>
          <w:sz w:val="28"/>
        </w:rPr>
        <w:t>приложением 8</w:t>
      </w:r>
      <w:r>
        <w:rPr>
          <w:rFonts w:ascii="Times New Roman"/>
          <w:b w:val="false"/>
          <w:i w:val="false"/>
          <w:color w:val="000000"/>
          <w:sz w:val="28"/>
        </w:rPr>
        <w:t xml:space="preserve"> к настоящим Правилам.</w:t>
      </w:r>
    </w:p>
    <w:bookmarkEnd w:id="600"/>
    <w:bookmarkStart w:name="z594" w:id="601"/>
    <w:p>
      <w:pPr>
        <w:spacing w:after="0"/>
        <w:ind w:left="0"/>
        <w:jc w:val="both"/>
      </w:pPr>
      <w:r>
        <w:rPr>
          <w:rFonts w:ascii="Times New Roman"/>
          <w:b w:val="false"/>
          <w:i w:val="false"/>
          <w:color w:val="000000"/>
          <w:sz w:val="28"/>
        </w:rPr>
        <w:t>
      В случае, если сумма, выделенная для осуществления государственной закупки работ, услуг не превышает порог суммы государственный закупки, предусмотренный приложением 8 настоящих Правил, и нахождения потенциального поставщика в соответствующей административно-территориальной единице в границах области, городов республиканского значения и столицы по месту выполнения работ, оказания услуг, то такому потенциальному поставщику присваивается условная скидка в размере двух процентов (2 %).</w:t>
      </w:r>
    </w:p>
    <w:bookmarkEnd w:id="601"/>
    <w:bookmarkStart w:name="z595" w:id="602"/>
    <w:p>
      <w:pPr>
        <w:spacing w:after="0"/>
        <w:ind w:left="0"/>
        <w:jc w:val="both"/>
      </w:pPr>
      <w:r>
        <w:rPr>
          <w:rFonts w:ascii="Times New Roman"/>
          <w:b w:val="false"/>
          <w:i w:val="false"/>
          <w:color w:val="000000"/>
          <w:sz w:val="28"/>
        </w:rPr>
        <w:t>
      262. Нахождение потенциального поставщика в соответствующей административно-территориальной единице в границах области, городов республиканского значения и столицы по месту выполнения работ, оказания услуг определяется веб-порталом автоматически на момент подачи заявки на участие в конкурсе, на основе сведений органов государственных доходов по месту сдачи первоначальной/очередной налоговой отчетности за последний рассчитываемый год трехлетнего периода представленных не позднее 1 октября, предшествующего году применения данных сведений для целей определения финансовой устойчивости потенциального поставщика.</w:t>
      </w:r>
    </w:p>
    <w:bookmarkEnd w:id="602"/>
    <w:bookmarkStart w:name="z596" w:id="603"/>
    <w:p>
      <w:pPr>
        <w:spacing w:after="0"/>
        <w:ind w:left="0"/>
        <w:jc w:val="both"/>
      </w:pPr>
      <w:r>
        <w:rPr>
          <w:rFonts w:ascii="Times New Roman"/>
          <w:b w:val="false"/>
          <w:i w:val="false"/>
          <w:color w:val="000000"/>
          <w:sz w:val="28"/>
        </w:rPr>
        <w:t>
      Сведения органов государственных доходов, обновляются на веб-портале один раз в течение календарного года не позднее 1 октября, предшествующего году применения данных сведений для целей определения финансовой устойчивости потенциального поставщика.</w:t>
      </w:r>
    </w:p>
    <w:bookmarkEnd w:id="603"/>
    <w:bookmarkStart w:name="z597" w:id="604"/>
    <w:p>
      <w:pPr>
        <w:spacing w:after="0"/>
        <w:ind w:left="0"/>
        <w:jc w:val="both"/>
      </w:pPr>
      <w:r>
        <w:rPr>
          <w:rFonts w:ascii="Times New Roman"/>
          <w:b w:val="false"/>
          <w:i w:val="false"/>
          <w:color w:val="000000"/>
          <w:sz w:val="28"/>
        </w:rPr>
        <w:t>
      263. Положение пунктов 261 и 262 настоящих Правил не применяется в отношении потенциальных поставщиков, не представивших налоговые отчетности до даты обновления.</w:t>
      </w:r>
    </w:p>
    <w:bookmarkEnd w:id="604"/>
    <w:bookmarkStart w:name="z598" w:id="605"/>
    <w:p>
      <w:pPr>
        <w:spacing w:after="0"/>
        <w:ind w:left="0"/>
        <w:jc w:val="left"/>
      </w:pPr>
      <w:r>
        <w:rPr>
          <w:rFonts w:ascii="Times New Roman"/>
          <w:b/>
          <w:i w:val="false"/>
          <w:color w:val="000000"/>
        </w:rPr>
        <w:t xml:space="preserve"> Параграф 21. Порядок расчета отрицательных значений в качестве критерия, влияющего на конкурсное ценовое предложение</w:t>
      </w:r>
    </w:p>
    <w:bookmarkEnd w:id="605"/>
    <w:bookmarkStart w:name="z599" w:id="606"/>
    <w:p>
      <w:pPr>
        <w:spacing w:after="0"/>
        <w:ind w:left="0"/>
        <w:jc w:val="both"/>
      </w:pPr>
      <w:r>
        <w:rPr>
          <w:rFonts w:ascii="Times New Roman"/>
          <w:b w:val="false"/>
          <w:i w:val="false"/>
          <w:color w:val="000000"/>
          <w:sz w:val="28"/>
        </w:rPr>
        <w:t xml:space="preserve">
      264. Отрицательное значение, влияющее на конкурсное ценовое предложение, применяется к потенциальным поставщикам, участвующим в государственных закупках работ, услуг по перечню,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606"/>
    <w:bookmarkStart w:name="z600" w:id="607"/>
    <w:p>
      <w:pPr>
        <w:spacing w:after="0"/>
        <w:ind w:left="0"/>
        <w:jc w:val="both"/>
      </w:pPr>
      <w:r>
        <w:rPr>
          <w:rFonts w:ascii="Times New Roman"/>
          <w:b w:val="false"/>
          <w:i w:val="false"/>
          <w:color w:val="000000"/>
          <w:sz w:val="28"/>
        </w:rPr>
        <w:t>
      265. Если на исполнении у потенциального поставщика имеется договор, соответствующий предмету проводимых государственных закупок, заключенный в текущем финансовом году, веб-портал за каждый такой договор, автоматически отнимает ноль целых два десятых процента (0,2 %) от общей суммы условной скидки критериев, влияющих на конкурсное ценовое предложение такого потенциального поставщика.</w:t>
      </w:r>
    </w:p>
    <w:bookmarkEnd w:id="607"/>
    <w:bookmarkStart w:name="z601" w:id="608"/>
    <w:p>
      <w:pPr>
        <w:spacing w:after="0"/>
        <w:ind w:left="0"/>
        <w:jc w:val="both"/>
      </w:pPr>
      <w:r>
        <w:rPr>
          <w:rFonts w:ascii="Times New Roman"/>
          <w:b w:val="false"/>
          <w:i w:val="false"/>
          <w:color w:val="000000"/>
          <w:sz w:val="28"/>
        </w:rPr>
        <w:t>
      266. При осуществлении государственных закупок способом конкурса с использованием рейтингово-балльной системы, веб-портал автоматически отнимает 0,2 (ноль целых два десятых) процента от общей суммы условной скидки критериев, влияющих на конкурсное ценовое предложение потенциального поставщика за каждый лот в протоколе об итогах текущего финансового года, где такой потенциальный поставщик определен победителем, соответствующего предмету проводимых государственных закупок.</w:t>
      </w:r>
    </w:p>
    <w:bookmarkEnd w:id="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266 -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46" w:id="609"/>
    <w:p>
      <w:pPr>
        <w:spacing w:after="0"/>
        <w:ind w:left="0"/>
        <w:jc w:val="both"/>
      </w:pPr>
      <w:r>
        <w:rPr>
          <w:rFonts w:ascii="Times New Roman"/>
          <w:b w:val="false"/>
          <w:i w:val="false"/>
          <w:color w:val="000000"/>
          <w:sz w:val="28"/>
        </w:rPr>
        <w:t>
      266-1. Если потенциальный поставщик за последние 5 (пять) лет предшествующих дате приема заявок находился в реестре недобросовестных участников государственных закупок, в соответствии с требованиями пункта 7 статьи 8 Закона, веб-портал автоматически отнимает 0,2 (ноль целых два десятых) процента от общей суммы условной скидки критериев, влияющих на конкурсное ценовое предложение такого потенциального поставщика.</w:t>
      </w:r>
    </w:p>
    <w:bookmarkEnd w:id="609"/>
    <w:bookmarkStart w:name="z4847" w:id="610"/>
    <w:p>
      <w:pPr>
        <w:spacing w:after="0"/>
        <w:ind w:left="0"/>
        <w:jc w:val="both"/>
      </w:pPr>
      <w:r>
        <w:rPr>
          <w:rFonts w:ascii="Times New Roman"/>
          <w:b w:val="false"/>
          <w:i w:val="false"/>
          <w:color w:val="000000"/>
          <w:sz w:val="28"/>
        </w:rPr>
        <w:t>
      При этом, данное отрицательное значение, влияющее на конкурсное ценовое предложение, применяется однократно, вне зависимости от количества случаев нахождения потенциального поставщика в Реестре недобросовестных участников государственных закупок в установленный период.</w:t>
      </w:r>
    </w:p>
    <w:bookmarkEnd w:id="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21 дополнен пунктом 266-1 в соответствии с приказом Министра финансов РК от 21.08.2025 </w:t>
      </w:r>
      <w:r>
        <w:rPr>
          <w:rFonts w:ascii="Times New Roman"/>
          <w:b w:val="false"/>
          <w:i w:val="false"/>
          <w:color w:val="000000"/>
          <w:sz w:val="28"/>
        </w:rPr>
        <w:t>№ 456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2" w:id="611"/>
    <w:p>
      <w:pPr>
        <w:spacing w:after="0"/>
        <w:ind w:left="0"/>
        <w:jc w:val="left"/>
      </w:pPr>
      <w:r>
        <w:rPr>
          <w:rFonts w:ascii="Times New Roman"/>
          <w:b/>
          <w:i w:val="false"/>
          <w:color w:val="000000"/>
        </w:rPr>
        <w:t xml:space="preserve"> Параграф 22. Порядок расчета критерия, влияющего на конкурсное ценовое предложение в виде размещения потенциальным поставщиком аудированной годовой финансовой отчетности в депозитарии финансовой отчетности</w:t>
      </w:r>
    </w:p>
    <w:bookmarkEnd w:id="611"/>
    <w:bookmarkStart w:name="z603" w:id="612"/>
    <w:p>
      <w:pPr>
        <w:spacing w:after="0"/>
        <w:ind w:left="0"/>
        <w:jc w:val="both"/>
      </w:pPr>
      <w:r>
        <w:rPr>
          <w:rFonts w:ascii="Times New Roman"/>
          <w:b w:val="false"/>
          <w:i w:val="false"/>
          <w:color w:val="000000"/>
          <w:sz w:val="28"/>
        </w:rPr>
        <w:t>
      267. Критерий, в виде размещения аудированной годовой финансовой отчетности в депозитарии финансовой отчетности применятся в государственных закупках строительно-монтажных работ при превышении суммы государственной закупки трехсоттысячекратного размера месячного расчетного показателя, установленного на соответствующий финансовый год.</w:t>
      </w:r>
    </w:p>
    <w:bookmarkEnd w:id="612"/>
    <w:bookmarkStart w:name="z604" w:id="613"/>
    <w:p>
      <w:pPr>
        <w:spacing w:after="0"/>
        <w:ind w:left="0"/>
        <w:jc w:val="both"/>
      </w:pPr>
      <w:r>
        <w:rPr>
          <w:rFonts w:ascii="Times New Roman"/>
          <w:b w:val="false"/>
          <w:i w:val="false"/>
          <w:color w:val="000000"/>
          <w:sz w:val="28"/>
        </w:rPr>
        <w:t>
      268. Аудированная годовая финансовая отчетность потенциального поставщика учитывается не менее чем за три года, предшествующих предыдущему году.</w:t>
      </w:r>
    </w:p>
    <w:bookmarkEnd w:id="613"/>
    <w:bookmarkStart w:name="z5279" w:id="614"/>
    <w:p>
      <w:pPr>
        <w:spacing w:after="0"/>
        <w:ind w:left="0"/>
        <w:jc w:val="both"/>
      </w:pPr>
      <w:r>
        <w:rPr>
          <w:rFonts w:ascii="Times New Roman"/>
          <w:b w:val="false"/>
          <w:i w:val="false"/>
          <w:color w:val="000000"/>
          <w:sz w:val="28"/>
        </w:rPr>
        <w:t xml:space="preserve">
      Аудит годовой финансовой отчетности потенциального поставщика осуществляется аудиторской организацией, соответствующей пункту 4 Минимальных требований к аудиторским организациям, которые проводят обязательный аудит,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30 марта 2015 года № 231 (зарегистрирован в Реестре государственной регистрации нормативных правовых актов под № 10875) и входящей в перечень объектов внешнего контроля качества Профессионального совета по аудиторской деятельности, получившей оценку не ниже "4" по результатам проведенного им внешнего контроля качества</w:t>
      </w:r>
    </w:p>
    <w:bookmarkEnd w:id="6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268 - в редакции приказа Министра финансов РК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w:t>
      </w:r>
      <w:r>
        <w:br/>
      </w:r>
      <w:r>
        <w:rPr>
          <w:rFonts w:ascii="Times New Roman"/>
          <w:b w:val="false"/>
          <w:i w:val="false"/>
          <w:color w:val="000000"/>
          <w:sz w:val="28"/>
        </w:rPr>
        <w:t>
</w:t>
      </w:r>
    </w:p>
    <w:bookmarkStart w:name="z605" w:id="615"/>
    <w:p>
      <w:pPr>
        <w:spacing w:after="0"/>
        <w:ind w:left="0"/>
        <w:jc w:val="both"/>
      </w:pPr>
      <w:r>
        <w:rPr>
          <w:rFonts w:ascii="Times New Roman"/>
          <w:b w:val="false"/>
          <w:i w:val="false"/>
          <w:color w:val="000000"/>
          <w:sz w:val="28"/>
        </w:rPr>
        <w:t>
      269. Размещение аудированной годовой финансовой отчетности в депозитарии финансовой отчетности осуществляется в соответствии с законодательством Республики Казахстан о бухгалтерском учете и финансовой отчетности, а также об аудиторской деятельности в срок не позднее 30 сентября, и учитываются при осуществлении государственных закупок с 1 января следующего календарного года.</w:t>
      </w:r>
    </w:p>
    <w:bookmarkEnd w:id="615"/>
    <w:bookmarkStart w:name="z5280" w:id="616"/>
    <w:p>
      <w:pPr>
        <w:spacing w:after="0"/>
        <w:ind w:left="0"/>
        <w:jc w:val="both"/>
      </w:pPr>
      <w:r>
        <w:rPr>
          <w:rFonts w:ascii="Times New Roman"/>
          <w:b w:val="false"/>
          <w:i w:val="false"/>
          <w:color w:val="000000"/>
          <w:sz w:val="28"/>
        </w:rPr>
        <w:t>
      При этом, размещение аудированной годовой финансовой отчетности в депозитарии финансовой отчетности за 2022, 2023 и 2024 годы осуществляется в срок не позднее 15 апреля 2026 года, и учитываются при осуществлении государственных закупок с 1 мая 2026 года.</w:t>
      </w:r>
    </w:p>
    <w:bookmarkEnd w:id="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269 - в редакции приказа Министра финансов РК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w:t>
      </w:r>
      <w:r>
        <w:br/>
      </w:r>
      <w:r>
        <w:rPr>
          <w:rFonts w:ascii="Times New Roman"/>
          <w:b w:val="false"/>
          <w:i w:val="false"/>
          <w:color w:val="000000"/>
          <w:sz w:val="28"/>
        </w:rPr>
        <w:t>
</w:t>
      </w:r>
    </w:p>
    <w:bookmarkStart w:name="z606" w:id="617"/>
    <w:p>
      <w:pPr>
        <w:spacing w:after="0"/>
        <w:ind w:left="0"/>
        <w:jc w:val="both"/>
      </w:pPr>
      <w:r>
        <w:rPr>
          <w:rFonts w:ascii="Times New Roman"/>
          <w:b w:val="false"/>
          <w:i w:val="false"/>
          <w:color w:val="000000"/>
          <w:sz w:val="28"/>
        </w:rPr>
        <w:t>
      270. Аудированная годовая финансовая отчетность потенциального поставщика определяется веб-порталом автоматически на основании сведений информационно-учетного центра уполномоченного органа.</w:t>
      </w:r>
    </w:p>
    <w:bookmarkEnd w:id="617"/>
    <w:bookmarkStart w:name="z607" w:id="618"/>
    <w:p>
      <w:pPr>
        <w:spacing w:after="0"/>
        <w:ind w:left="0"/>
        <w:jc w:val="both"/>
      </w:pPr>
      <w:r>
        <w:rPr>
          <w:rFonts w:ascii="Times New Roman"/>
          <w:b w:val="false"/>
          <w:i w:val="false"/>
          <w:color w:val="000000"/>
          <w:sz w:val="28"/>
        </w:rPr>
        <w:t>
      271. В случае наличия аудированной годовой финансовой отчетности в депозитарии финансовой отчетности за указанный период, веб-портал автоматически присваивает потенциальному поставщику условную скидку в размере до 2 (двух) процентов.</w:t>
      </w:r>
    </w:p>
    <w:bookmarkEnd w:id="618"/>
    <w:p>
      <w:pPr>
        <w:spacing w:after="0"/>
        <w:ind w:left="0"/>
        <w:jc w:val="both"/>
      </w:pPr>
      <w:r>
        <w:rPr>
          <w:rFonts w:ascii="Times New Roman"/>
          <w:b w:val="false"/>
          <w:i w:val="false"/>
          <w:color w:val="000000"/>
          <w:sz w:val="28"/>
        </w:rPr>
        <w:t>
      Для целей осуществления государственных закупок, расчет критерия аудированной годовой финансовой отчетности осуществляется по формуле, согласно приложению 9-1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271 -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31" w:id="619"/>
    <w:p>
      <w:pPr>
        <w:spacing w:after="0"/>
        <w:ind w:left="0"/>
        <w:jc w:val="both"/>
      </w:pPr>
      <w:r>
        <w:rPr>
          <w:rFonts w:ascii="Times New Roman"/>
          <w:b w:val="false"/>
          <w:i w:val="false"/>
          <w:color w:val="000000"/>
          <w:sz w:val="28"/>
        </w:rPr>
        <w:t>
      271-1. В случае, если потенциальный поставщик находится в реестре казахстанских товаропроизводителей, веб-порталом автоматически присваивается условная скидка в размере 3 (трех) процентов.</w:t>
      </w:r>
    </w:p>
    <w:bookmarkEnd w:id="619"/>
    <w:bookmarkStart w:name="z4332" w:id="620"/>
    <w:p>
      <w:pPr>
        <w:spacing w:after="0"/>
        <w:ind w:left="0"/>
        <w:jc w:val="both"/>
      </w:pPr>
      <w:r>
        <w:rPr>
          <w:rFonts w:ascii="Times New Roman"/>
          <w:b w:val="false"/>
          <w:i w:val="false"/>
          <w:color w:val="000000"/>
          <w:sz w:val="28"/>
        </w:rPr>
        <w:t>
      При этом, данный критерий применяется при соответствии кода первых 6 (шести) цифр закупаемого товара с классификатором продукции по видам экономической деятельности, указанного в индустриальном сертификате потенциального поставщика.</w:t>
      </w:r>
    </w:p>
    <w:bookmarkEnd w:id="6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22 дополнен пунктом 271-1 в соответствии с приказом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8" w:id="621"/>
    <w:p>
      <w:pPr>
        <w:spacing w:after="0"/>
        <w:ind w:left="0"/>
        <w:jc w:val="left"/>
      </w:pPr>
      <w:r>
        <w:rPr>
          <w:rFonts w:ascii="Times New Roman"/>
          <w:b/>
          <w:i w:val="false"/>
          <w:color w:val="000000"/>
        </w:rPr>
        <w:t xml:space="preserve"> Параграф 23. Оценка и сопоставление конкурсных ценовых предложений</w:t>
      </w:r>
    </w:p>
    <w:bookmarkEnd w:id="621"/>
    <w:bookmarkStart w:name="z609" w:id="622"/>
    <w:p>
      <w:pPr>
        <w:spacing w:after="0"/>
        <w:ind w:left="0"/>
        <w:jc w:val="both"/>
      </w:pPr>
      <w:r>
        <w:rPr>
          <w:rFonts w:ascii="Times New Roman"/>
          <w:b w:val="false"/>
          <w:i w:val="false"/>
          <w:color w:val="000000"/>
          <w:sz w:val="28"/>
        </w:rPr>
        <w:t xml:space="preserve">
      272. Конкурсное ценовое предложение вскрывается веб-порталом автоматически по итогам рассмотрения заявки на участие в конкурсе на предмет соответствия квалификационным требованиям и требованиям конкурсной документации, с учетом требований </w:t>
      </w:r>
      <w:r>
        <w:rPr>
          <w:rFonts w:ascii="Times New Roman"/>
          <w:b w:val="false"/>
          <w:i w:val="false"/>
          <w:color w:val="000000"/>
          <w:sz w:val="28"/>
        </w:rPr>
        <w:t>пункта 5</w:t>
      </w:r>
      <w:r>
        <w:rPr>
          <w:rFonts w:ascii="Times New Roman"/>
          <w:b w:val="false"/>
          <w:i w:val="false"/>
          <w:color w:val="000000"/>
          <w:sz w:val="28"/>
        </w:rPr>
        <w:t xml:space="preserve"> статьи 15 Закона.</w:t>
      </w:r>
    </w:p>
    <w:bookmarkEnd w:id="622"/>
    <w:bookmarkStart w:name="z610" w:id="623"/>
    <w:p>
      <w:pPr>
        <w:spacing w:after="0"/>
        <w:ind w:left="0"/>
        <w:jc w:val="both"/>
      </w:pPr>
      <w:r>
        <w:rPr>
          <w:rFonts w:ascii="Times New Roman"/>
          <w:b w:val="false"/>
          <w:i w:val="false"/>
          <w:color w:val="000000"/>
          <w:sz w:val="28"/>
        </w:rPr>
        <w:t>
      273. Веб-портал автоматически сопоставляет условные цены участников конкурса и определяет победителя конкурса.</w:t>
      </w:r>
    </w:p>
    <w:bookmarkEnd w:id="623"/>
    <w:bookmarkStart w:name="z611" w:id="624"/>
    <w:p>
      <w:pPr>
        <w:spacing w:after="0"/>
        <w:ind w:left="0"/>
        <w:jc w:val="both"/>
      </w:pPr>
      <w:r>
        <w:rPr>
          <w:rFonts w:ascii="Times New Roman"/>
          <w:b w:val="false"/>
          <w:i w:val="false"/>
          <w:color w:val="000000"/>
          <w:sz w:val="28"/>
        </w:rPr>
        <w:t>
      274. Участник конкурса, занявший по итогам оценки и сопоставления конкурсных ценовых предложений второе место, определяется на основе условной цены, следующей после наименьшей условной цены.</w:t>
      </w:r>
    </w:p>
    <w:bookmarkEnd w:id="624"/>
    <w:bookmarkStart w:name="z612" w:id="625"/>
    <w:p>
      <w:pPr>
        <w:spacing w:after="0"/>
        <w:ind w:left="0"/>
        <w:jc w:val="both"/>
      </w:pPr>
      <w:r>
        <w:rPr>
          <w:rFonts w:ascii="Times New Roman"/>
          <w:b w:val="false"/>
          <w:i w:val="false"/>
          <w:color w:val="000000"/>
          <w:sz w:val="28"/>
        </w:rPr>
        <w:t>
      275. При равенстве условных цен конкурсных ценовых предложений победителем признается участник конкурса, имеющий больший показатель финансовой устойчивости потенциального поставщика, определяемый веб-порталом автоматически согласно данным информационных систем органов государственных доходов.</w:t>
      </w:r>
    </w:p>
    <w:bookmarkEnd w:id="625"/>
    <w:bookmarkStart w:name="z613" w:id="626"/>
    <w:p>
      <w:pPr>
        <w:spacing w:after="0"/>
        <w:ind w:left="0"/>
        <w:jc w:val="both"/>
      </w:pPr>
      <w:r>
        <w:rPr>
          <w:rFonts w:ascii="Times New Roman"/>
          <w:b w:val="false"/>
          <w:i w:val="false"/>
          <w:color w:val="000000"/>
          <w:sz w:val="28"/>
        </w:rPr>
        <w:t xml:space="preserve">
      Для целей настоящих Правил расчет показателя финансовой устойчивости потенциального поставщика определяется веб-порталом автоматически согласно данным информационных систем органов государственных доходов по формуле расчета показателя финансовой устойчивости согласно </w:t>
      </w:r>
      <w:r>
        <w:rPr>
          <w:rFonts w:ascii="Times New Roman"/>
          <w:b w:val="false"/>
          <w:i w:val="false"/>
          <w:color w:val="000000"/>
          <w:sz w:val="28"/>
        </w:rPr>
        <w:t>приложениям 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к настоящим Правилам.</w:t>
      </w:r>
    </w:p>
    <w:bookmarkEnd w:id="626"/>
    <w:bookmarkStart w:name="z614" w:id="627"/>
    <w:p>
      <w:pPr>
        <w:spacing w:after="0"/>
        <w:ind w:left="0"/>
        <w:jc w:val="both"/>
      </w:pPr>
      <w:r>
        <w:rPr>
          <w:rFonts w:ascii="Times New Roman"/>
          <w:b w:val="false"/>
          <w:i w:val="false"/>
          <w:color w:val="000000"/>
          <w:sz w:val="28"/>
        </w:rPr>
        <w:t>
      При равенстве показателей финансовой устойчивости победителем признается участник конкурса с минимальной общей суммой договоров о государственных закупках, соответствующих предмету проводимых государственных закупок, заключенных в текущем финансовом году.</w:t>
      </w:r>
    </w:p>
    <w:bookmarkEnd w:id="627"/>
    <w:bookmarkStart w:name="z615" w:id="628"/>
    <w:p>
      <w:pPr>
        <w:spacing w:after="0"/>
        <w:ind w:left="0"/>
        <w:jc w:val="both"/>
      </w:pPr>
      <w:r>
        <w:rPr>
          <w:rFonts w:ascii="Times New Roman"/>
          <w:b w:val="false"/>
          <w:i w:val="false"/>
          <w:color w:val="000000"/>
          <w:sz w:val="28"/>
        </w:rPr>
        <w:t>
      При равенстве общей суммы действующих договоров о государственных закупках, заключенных в текущем финансовом году, победителем признается участник конкурса, имеющий наименьшее количество действующих договоров о государственных закупках, соответствующих предмету проводимых государственных закупок.</w:t>
      </w:r>
    </w:p>
    <w:bookmarkEnd w:id="628"/>
    <w:bookmarkStart w:name="z616" w:id="629"/>
    <w:p>
      <w:pPr>
        <w:spacing w:after="0"/>
        <w:ind w:left="0"/>
        <w:jc w:val="both"/>
      </w:pPr>
      <w:r>
        <w:rPr>
          <w:rFonts w:ascii="Times New Roman"/>
          <w:b w:val="false"/>
          <w:i w:val="false"/>
          <w:color w:val="000000"/>
          <w:sz w:val="28"/>
        </w:rPr>
        <w:t>
      При равенстве количества действующих договоров о государственных закупках, заключенных в текущем финансовом году,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bookmarkEnd w:id="629"/>
    <w:bookmarkStart w:name="z617" w:id="630"/>
    <w:p>
      <w:pPr>
        <w:spacing w:after="0"/>
        <w:ind w:left="0"/>
        <w:jc w:val="both"/>
      </w:pPr>
      <w:r>
        <w:rPr>
          <w:rFonts w:ascii="Times New Roman"/>
          <w:b w:val="false"/>
          <w:i w:val="false"/>
          <w:color w:val="000000"/>
          <w:sz w:val="28"/>
        </w:rPr>
        <w:t>
      276. Результаты оценки и сопоставления конкурсных ценовых предложений размещаются в протоколе об итогах государственных закупок способом конкурса в соответствии с пунктом 210 настоящих Правил.</w:t>
      </w:r>
    </w:p>
    <w:bookmarkEnd w:id="630"/>
    <w:bookmarkStart w:name="z618" w:id="631"/>
    <w:p>
      <w:pPr>
        <w:spacing w:after="0"/>
        <w:ind w:left="0"/>
        <w:jc w:val="left"/>
      </w:pPr>
      <w:r>
        <w:rPr>
          <w:rFonts w:ascii="Times New Roman"/>
          <w:b/>
          <w:i w:val="false"/>
          <w:color w:val="000000"/>
        </w:rPr>
        <w:t xml:space="preserve"> Параграф 24. Основания и последствия признания конкурса несостоявшимися</w:t>
      </w:r>
    </w:p>
    <w:bookmarkEnd w:id="631"/>
    <w:bookmarkStart w:name="z619" w:id="632"/>
    <w:p>
      <w:pPr>
        <w:spacing w:after="0"/>
        <w:ind w:left="0"/>
        <w:jc w:val="both"/>
      </w:pPr>
      <w:r>
        <w:rPr>
          <w:rFonts w:ascii="Times New Roman"/>
          <w:b w:val="false"/>
          <w:i w:val="false"/>
          <w:color w:val="000000"/>
          <w:sz w:val="28"/>
        </w:rPr>
        <w:t>
      277. Конкурс признается несостоявшимся по одному из следующих оснований:</w:t>
      </w:r>
    </w:p>
    <w:bookmarkEnd w:id="632"/>
    <w:bookmarkStart w:name="z620" w:id="633"/>
    <w:p>
      <w:pPr>
        <w:spacing w:after="0"/>
        <w:ind w:left="0"/>
        <w:jc w:val="both"/>
      </w:pPr>
      <w:r>
        <w:rPr>
          <w:rFonts w:ascii="Times New Roman"/>
          <w:b w:val="false"/>
          <w:i w:val="false"/>
          <w:color w:val="000000"/>
          <w:sz w:val="28"/>
        </w:rPr>
        <w:t>
      1) отсутствие представленных заявок на участие в конкурсе;</w:t>
      </w:r>
    </w:p>
    <w:bookmarkEnd w:id="633"/>
    <w:bookmarkStart w:name="z621" w:id="634"/>
    <w:p>
      <w:pPr>
        <w:spacing w:after="0"/>
        <w:ind w:left="0"/>
        <w:jc w:val="both"/>
      </w:pPr>
      <w:r>
        <w:rPr>
          <w:rFonts w:ascii="Times New Roman"/>
          <w:b w:val="false"/>
          <w:i w:val="false"/>
          <w:color w:val="000000"/>
          <w:sz w:val="28"/>
        </w:rPr>
        <w:t>
      2) если к участию в конкурсе не допущен ни один потенциальный поставщик;</w:t>
      </w:r>
    </w:p>
    <w:bookmarkEnd w:id="634"/>
    <w:bookmarkStart w:name="z622" w:id="635"/>
    <w:p>
      <w:pPr>
        <w:spacing w:after="0"/>
        <w:ind w:left="0"/>
        <w:jc w:val="both"/>
      </w:pPr>
      <w:r>
        <w:rPr>
          <w:rFonts w:ascii="Times New Roman"/>
          <w:b w:val="false"/>
          <w:i w:val="false"/>
          <w:color w:val="000000"/>
          <w:sz w:val="28"/>
        </w:rPr>
        <w:t>
      3) если к участию в конкурсе допущен один потенциальный поставщик, в случае представления на участие в конкурсе двух и более заявок потенциальных поставщиков.</w:t>
      </w:r>
    </w:p>
    <w:bookmarkEnd w:id="635"/>
    <w:bookmarkStart w:name="z623" w:id="636"/>
    <w:p>
      <w:pPr>
        <w:spacing w:after="0"/>
        <w:ind w:left="0"/>
        <w:jc w:val="both"/>
      </w:pPr>
      <w:r>
        <w:rPr>
          <w:rFonts w:ascii="Times New Roman"/>
          <w:b w:val="false"/>
          <w:i w:val="false"/>
          <w:color w:val="000000"/>
          <w:sz w:val="28"/>
        </w:rPr>
        <w:t>
      278. Государственные закупки способом конкурса признаются состоявшимися в случае, если на участие в конкурсе представлена одна заявка, соответствующая квалификационным требованиям и (или) требованиям конкурсной документации. При этом цена заключенного договора не должна превышать конкурсное ценовое предложение потенциального поставщика, указанного в заявке на участие в конкурсе.</w:t>
      </w:r>
    </w:p>
    <w:bookmarkEnd w:id="636"/>
    <w:bookmarkStart w:name="z624" w:id="637"/>
    <w:p>
      <w:pPr>
        <w:spacing w:after="0"/>
        <w:ind w:left="0"/>
        <w:jc w:val="both"/>
      </w:pPr>
      <w:r>
        <w:rPr>
          <w:rFonts w:ascii="Times New Roman"/>
          <w:b w:val="false"/>
          <w:i w:val="false"/>
          <w:color w:val="000000"/>
          <w:sz w:val="28"/>
        </w:rPr>
        <w:t>
      279. Если государственные закупки способом конкурса признаны несостоявшимися, заказчик принимает одно из следующих решений:</w:t>
      </w:r>
    </w:p>
    <w:bookmarkEnd w:id="637"/>
    <w:bookmarkStart w:name="z625" w:id="638"/>
    <w:p>
      <w:pPr>
        <w:spacing w:after="0"/>
        <w:ind w:left="0"/>
        <w:jc w:val="both"/>
      </w:pPr>
      <w:r>
        <w:rPr>
          <w:rFonts w:ascii="Times New Roman"/>
          <w:b w:val="false"/>
          <w:i w:val="false"/>
          <w:color w:val="000000"/>
          <w:sz w:val="28"/>
        </w:rPr>
        <w:t>
      1) о повторном проведении государственных закупок способом конкурса;</w:t>
      </w:r>
    </w:p>
    <w:bookmarkEnd w:id="638"/>
    <w:bookmarkStart w:name="z626" w:id="639"/>
    <w:p>
      <w:pPr>
        <w:spacing w:after="0"/>
        <w:ind w:left="0"/>
        <w:jc w:val="both"/>
      </w:pPr>
      <w:r>
        <w:rPr>
          <w:rFonts w:ascii="Times New Roman"/>
          <w:b w:val="false"/>
          <w:i w:val="false"/>
          <w:color w:val="000000"/>
          <w:sz w:val="28"/>
        </w:rPr>
        <w:t>
      2) об изменении конкурсной документации и о проведении государственных закупок способом конкурса.</w:t>
      </w:r>
    </w:p>
    <w:bookmarkEnd w:id="639"/>
    <w:bookmarkStart w:name="z627" w:id="640"/>
    <w:p>
      <w:pPr>
        <w:spacing w:after="0"/>
        <w:ind w:left="0"/>
        <w:jc w:val="both"/>
      </w:pPr>
      <w:r>
        <w:rPr>
          <w:rFonts w:ascii="Times New Roman"/>
          <w:b w:val="false"/>
          <w:i w:val="false"/>
          <w:color w:val="000000"/>
          <w:sz w:val="28"/>
        </w:rPr>
        <w:t xml:space="preserve">
      В случае признания повторных государственных закупок способом конкурса несостоявшимся ввиду отсутствия представленных заявок на участие в конкурсе, заказчик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15 Закона, осуществляет такие государственные закупки способом из одного источника.</w:t>
      </w:r>
    </w:p>
    <w:bookmarkEnd w:id="640"/>
    <w:bookmarkStart w:name="z628" w:id="641"/>
    <w:p>
      <w:pPr>
        <w:spacing w:after="0"/>
        <w:ind w:left="0"/>
        <w:jc w:val="both"/>
      </w:pPr>
      <w:r>
        <w:rPr>
          <w:rFonts w:ascii="Times New Roman"/>
          <w:b w:val="false"/>
          <w:i w:val="false"/>
          <w:color w:val="000000"/>
          <w:sz w:val="28"/>
        </w:rPr>
        <w:t>
      280. В случаях признания государственных закупок способом конкурса несостоявшимися по основаниям, предусмотренным подпунктами 2) и 3) пункта 277 настоящих Правил, осуществление государственных закупок способом из одного источника не допускается. При этом конкурсные ценовые предложения потенциальных поставщиков не вскрываются.</w:t>
      </w:r>
    </w:p>
    <w:bookmarkEnd w:id="641"/>
    <w:bookmarkStart w:name="z629" w:id="642"/>
    <w:p>
      <w:pPr>
        <w:spacing w:after="0"/>
        <w:ind w:left="0"/>
        <w:jc w:val="left"/>
      </w:pPr>
      <w:r>
        <w:rPr>
          <w:rFonts w:ascii="Times New Roman"/>
          <w:b/>
          <w:i w:val="false"/>
          <w:color w:val="000000"/>
        </w:rPr>
        <w:t xml:space="preserve"> Глава 9. Порядок осуществления конкурса с предварительным квалификационным отбором</w:t>
      </w:r>
    </w:p>
    <w:bookmarkEnd w:id="642"/>
    <w:bookmarkStart w:name="z630" w:id="643"/>
    <w:p>
      <w:pPr>
        <w:spacing w:after="0"/>
        <w:ind w:left="0"/>
        <w:jc w:val="both"/>
      </w:pPr>
      <w:r>
        <w:rPr>
          <w:rFonts w:ascii="Times New Roman"/>
          <w:b w:val="false"/>
          <w:i w:val="false"/>
          <w:color w:val="000000"/>
          <w:sz w:val="28"/>
        </w:rPr>
        <w:t>
      281. Конкурс с предварительным квалификационным отбором осуществляется по перечню товаров, работ, услуг утвержденному уполномоченным органом.</w:t>
      </w:r>
    </w:p>
    <w:bookmarkEnd w:id="643"/>
    <w:bookmarkStart w:name="z631" w:id="644"/>
    <w:p>
      <w:pPr>
        <w:spacing w:after="0"/>
        <w:ind w:left="0"/>
        <w:jc w:val="both"/>
      </w:pPr>
      <w:r>
        <w:rPr>
          <w:rFonts w:ascii="Times New Roman"/>
          <w:b w:val="false"/>
          <w:i w:val="false"/>
          <w:color w:val="000000"/>
          <w:sz w:val="28"/>
        </w:rPr>
        <w:t>
      282. Конкурс с предварительным квалификационным отбором осуществляется в следующей последовательности:</w:t>
      </w:r>
    </w:p>
    <w:bookmarkEnd w:id="644"/>
    <w:bookmarkStart w:name="z632" w:id="645"/>
    <w:p>
      <w:pPr>
        <w:spacing w:after="0"/>
        <w:ind w:left="0"/>
        <w:jc w:val="both"/>
      </w:pPr>
      <w:r>
        <w:rPr>
          <w:rFonts w:ascii="Times New Roman"/>
          <w:b w:val="false"/>
          <w:i w:val="false"/>
          <w:color w:val="000000"/>
          <w:sz w:val="28"/>
        </w:rPr>
        <w:t>
      1) на первом этапе квалификационным органом формируется перечень квалифицированных потенциальных поставщиков;</w:t>
      </w:r>
    </w:p>
    <w:bookmarkEnd w:id="645"/>
    <w:bookmarkStart w:name="z633" w:id="646"/>
    <w:p>
      <w:pPr>
        <w:spacing w:after="0"/>
        <w:ind w:left="0"/>
        <w:jc w:val="both"/>
      </w:pPr>
      <w:r>
        <w:rPr>
          <w:rFonts w:ascii="Times New Roman"/>
          <w:b w:val="false"/>
          <w:i w:val="false"/>
          <w:color w:val="000000"/>
          <w:sz w:val="28"/>
        </w:rPr>
        <w:t>
      2) на втором этапе осуществляются государственные закупки способом конкурса среди потенциальных поставщиков, включенных в перечень квалифицированных потенциальных поставщиков.</w:t>
      </w:r>
    </w:p>
    <w:bookmarkEnd w:id="646"/>
    <w:bookmarkStart w:name="z634" w:id="647"/>
    <w:p>
      <w:pPr>
        <w:spacing w:after="0"/>
        <w:ind w:left="0"/>
        <w:jc w:val="both"/>
      </w:pPr>
      <w:r>
        <w:rPr>
          <w:rFonts w:ascii="Times New Roman"/>
          <w:b w:val="false"/>
          <w:i w:val="false"/>
          <w:color w:val="000000"/>
          <w:sz w:val="28"/>
        </w:rPr>
        <w:t xml:space="preserve">
      283. Для включения в перечень квалифицированных потенциальных поставщиков необходимо соответствовать условиям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647"/>
    <w:bookmarkStart w:name="z635" w:id="648"/>
    <w:p>
      <w:pPr>
        <w:spacing w:after="0"/>
        <w:ind w:left="0"/>
        <w:jc w:val="both"/>
      </w:pPr>
      <w:r>
        <w:rPr>
          <w:rFonts w:ascii="Times New Roman"/>
          <w:b w:val="false"/>
          <w:i w:val="false"/>
          <w:color w:val="000000"/>
          <w:sz w:val="28"/>
        </w:rPr>
        <w:t>
      284. Перечень квалифицированных потенциальных поставщиков формируется квалификационным органом автоматически на основе данных соответствующих информационных систем.</w:t>
      </w:r>
    </w:p>
    <w:bookmarkEnd w:id="648"/>
    <w:bookmarkStart w:name="z636" w:id="649"/>
    <w:p>
      <w:pPr>
        <w:spacing w:after="0"/>
        <w:ind w:left="0"/>
        <w:jc w:val="both"/>
      </w:pPr>
      <w:r>
        <w:rPr>
          <w:rFonts w:ascii="Times New Roman"/>
          <w:b w:val="false"/>
          <w:i w:val="false"/>
          <w:color w:val="000000"/>
          <w:sz w:val="28"/>
        </w:rPr>
        <w:t xml:space="preserve">
      Не включаются в </w:t>
      </w:r>
      <w:r>
        <w:rPr>
          <w:rFonts w:ascii="Times New Roman"/>
          <w:b w:val="false"/>
          <w:i w:val="false"/>
          <w:color w:val="000000"/>
          <w:sz w:val="28"/>
        </w:rPr>
        <w:t>Перечень</w:t>
      </w:r>
      <w:r>
        <w:rPr>
          <w:rFonts w:ascii="Times New Roman"/>
          <w:b w:val="false"/>
          <w:i w:val="false"/>
          <w:color w:val="000000"/>
          <w:sz w:val="28"/>
        </w:rPr>
        <w:t xml:space="preserve"> квалифицированных потенциальных поставщиков потенциальные поставщики, имеющие ограничения, предусмотренные подпунктами 3), 4), 5), 6), 7), 8), 9), 10), 11) и 13) пункта 1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649"/>
    <w:bookmarkStart w:name="z637" w:id="650"/>
    <w:p>
      <w:pPr>
        <w:spacing w:after="0"/>
        <w:ind w:left="0"/>
        <w:jc w:val="both"/>
      </w:pPr>
      <w:r>
        <w:rPr>
          <w:rFonts w:ascii="Times New Roman"/>
          <w:b w:val="false"/>
          <w:i w:val="false"/>
          <w:color w:val="000000"/>
          <w:sz w:val="28"/>
        </w:rPr>
        <w:t xml:space="preserve">
      285. Перечень квалифицированных потенциальных поставщиков формируется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w:t>
      </w:r>
    </w:p>
    <w:bookmarkEnd w:id="650"/>
    <w:bookmarkStart w:name="z638" w:id="651"/>
    <w:p>
      <w:pPr>
        <w:spacing w:after="0"/>
        <w:ind w:left="0"/>
        <w:jc w:val="both"/>
      </w:pPr>
      <w:r>
        <w:rPr>
          <w:rFonts w:ascii="Times New Roman"/>
          <w:b w:val="false"/>
          <w:i w:val="false"/>
          <w:color w:val="000000"/>
          <w:sz w:val="28"/>
        </w:rPr>
        <w:t>
      286. В перечне квалифицированных потенциальных поставщиков указываются следующие сведения:</w:t>
      </w:r>
    </w:p>
    <w:bookmarkEnd w:id="651"/>
    <w:bookmarkStart w:name="z639" w:id="652"/>
    <w:p>
      <w:pPr>
        <w:spacing w:after="0"/>
        <w:ind w:left="0"/>
        <w:jc w:val="both"/>
      </w:pPr>
      <w:r>
        <w:rPr>
          <w:rFonts w:ascii="Times New Roman"/>
          <w:b w:val="false"/>
          <w:i w:val="false"/>
          <w:color w:val="000000"/>
          <w:sz w:val="28"/>
        </w:rPr>
        <w:t>
      1) сфера деятельности потенциального поставщика в соответствии с Перечнем товаров, работ, услуг, по которым государственные закупки осуществляются способом конкурса с предварительным квалификационным отбором (далее – Перечень);</w:t>
      </w:r>
    </w:p>
    <w:bookmarkEnd w:id="652"/>
    <w:bookmarkStart w:name="z640" w:id="653"/>
    <w:p>
      <w:pPr>
        <w:spacing w:after="0"/>
        <w:ind w:left="0"/>
        <w:jc w:val="both"/>
      </w:pPr>
      <w:r>
        <w:rPr>
          <w:rFonts w:ascii="Times New Roman"/>
          <w:b w:val="false"/>
          <w:i w:val="false"/>
          <w:color w:val="000000"/>
          <w:sz w:val="28"/>
        </w:rPr>
        <w:t>
      2) информация о квалифицированном потенциальном поставщике:</w:t>
      </w:r>
    </w:p>
    <w:bookmarkEnd w:id="653"/>
    <w:bookmarkStart w:name="z641" w:id="654"/>
    <w:p>
      <w:pPr>
        <w:spacing w:after="0"/>
        <w:ind w:left="0"/>
        <w:jc w:val="both"/>
      </w:pPr>
      <w:r>
        <w:rPr>
          <w:rFonts w:ascii="Times New Roman"/>
          <w:b w:val="false"/>
          <w:i w:val="false"/>
          <w:color w:val="000000"/>
          <w:sz w:val="28"/>
        </w:rPr>
        <w:t>
      наименование потенциального поставщика;</w:t>
      </w:r>
    </w:p>
    <w:bookmarkEnd w:id="654"/>
    <w:bookmarkStart w:name="z642" w:id="655"/>
    <w:p>
      <w:pPr>
        <w:spacing w:after="0"/>
        <w:ind w:left="0"/>
        <w:jc w:val="both"/>
      </w:pPr>
      <w:r>
        <w:rPr>
          <w:rFonts w:ascii="Times New Roman"/>
          <w:b w:val="false"/>
          <w:i w:val="false"/>
          <w:color w:val="000000"/>
          <w:sz w:val="28"/>
        </w:rPr>
        <w:t>
      страна потенциального поставщика;</w:t>
      </w:r>
    </w:p>
    <w:bookmarkEnd w:id="655"/>
    <w:bookmarkStart w:name="z643" w:id="656"/>
    <w:p>
      <w:pPr>
        <w:spacing w:after="0"/>
        <w:ind w:left="0"/>
        <w:jc w:val="both"/>
      </w:pPr>
      <w:r>
        <w:rPr>
          <w:rFonts w:ascii="Times New Roman"/>
          <w:b w:val="false"/>
          <w:i w:val="false"/>
          <w:color w:val="000000"/>
          <w:sz w:val="28"/>
        </w:rPr>
        <w:t>
      для резидентов Республики Казахстан – бизнес идентификационный номер (БИН) (для юридического лица), индивидуальный идентификационный номер (ИИН) (для физического лица);</w:t>
      </w:r>
    </w:p>
    <w:bookmarkEnd w:id="656"/>
    <w:bookmarkStart w:name="z644" w:id="657"/>
    <w:p>
      <w:pPr>
        <w:spacing w:after="0"/>
        <w:ind w:left="0"/>
        <w:jc w:val="both"/>
      </w:pPr>
      <w:r>
        <w:rPr>
          <w:rFonts w:ascii="Times New Roman"/>
          <w:b w:val="false"/>
          <w:i w:val="false"/>
          <w:color w:val="000000"/>
          <w:sz w:val="28"/>
        </w:rPr>
        <w:t>
      для резидентов Российской Федерации – идентификационный номер налогоплательщика (ИНН) (для юридических лиц), страховой номер индивидуального лицевого счета (СНИЛС) (для физических лиц);</w:t>
      </w:r>
    </w:p>
    <w:bookmarkEnd w:id="657"/>
    <w:bookmarkStart w:name="z645" w:id="658"/>
    <w:p>
      <w:pPr>
        <w:spacing w:after="0"/>
        <w:ind w:left="0"/>
        <w:jc w:val="both"/>
      </w:pPr>
      <w:r>
        <w:rPr>
          <w:rFonts w:ascii="Times New Roman"/>
          <w:b w:val="false"/>
          <w:i w:val="false"/>
          <w:color w:val="000000"/>
          <w:sz w:val="28"/>
        </w:rPr>
        <w:t>
      для резидентов Республики Беларусь – учетный номер плательщика (УНП) (для юридических лиц);</w:t>
      </w:r>
    </w:p>
    <w:bookmarkEnd w:id="658"/>
    <w:bookmarkStart w:name="z646" w:id="659"/>
    <w:p>
      <w:pPr>
        <w:spacing w:after="0"/>
        <w:ind w:left="0"/>
        <w:jc w:val="both"/>
      </w:pPr>
      <w:r>
        <w:rPr>
          <w:rFonts w:ascii="Times New Roman"/>
          <w:b w:val="false"/>
          <w:i w:val="false"/>
          <w:color w:val="000000"/>
          <w:sz w:val="28"/>
        </w:rPr>
        <w:t xml:space="preserve">
      3) наименование, номер и дата выдачи документа, на основании которого потенциальный поставщик включен в </w:t>
      </w:r>
      <w:r>
        <w:rPr>
          <w:rFonts w:ascii="Times New Roman"/>
          <w:b w:val="false"/>
          <w:i w:val="false"/>
          <w:color w:val="000000"/>
          <w:sz w:val="28"/>
        </w:rPr>
        <w:t>Перечень</w:t>
      </w:r>
      <w:r>
        <w:rPr>
          <w:rFonts w:ascii="Times New Roman"/>
          <w:b w:val="false"/>
          <w:i w:val="false"/>
          <w:color w:val="000000"/>
          <w:sz w:val="28"/>
        </w:rPr>
        <w:t xml:space="preserve"> квалифицированных потенциальных поставщиков.</w:t>
      </w:r>
    </w:p>
    <w:bookmarkEnd w:id="659"/>
    <w:bookmarkStart w:name="z647" w:id="660"/>
    <w:p>
      <w:pPr>
        <w:spacing w:after="0"/>
        <w:ind w:left="0"/>
        <w:jc w:val="both"/>
      </w:pPr>
      <w:r>
        <w:rPr>
          <w:rFonts w:ascii="Times New Roman"/>
          <w:b w:val="false"/>
          <w:i w:val="false"/>
          <w:color w:val="000000"/>
          <w:sz w:val="28"/>
        </w:rPr>
        <w:t>
      287. Потенциальные поставщики автоматически исключаются из Перечня квалифицированных потенциальных поставщиков, в случаях:</w:t>
      </w:r>
    </w:p>
    <w:bookmarkEnd w:id="660"/>
    <w:bookmarkStart w:name="z648" w:id="661"/>
    <w:p>
      <w:pPr>
        <w:spacing w:after="0"/>
        <w:ind w:left="0"/>
        <w:jc w:val="both"/>
      </w:pPr>
      <w:r>
        <w:rPr>
          <w:rFonts w:ascii="Times New Roman"/>
          <w:b w:val="false"/>
          <w:i w:val="false"/>
          <w:color w:val="000000"/>
          <w:sz w:val="28"/>
        </w:rPr>
        <w:t>
      1) включение потенциального поставщика в реестр недобросовестных участников государственных закупок;</w:t>
      </w:r>
    </w:p>
    <w:bookmarkEnd w:id="661"/>
    <w:bookmarkStart w:name="z649" w:id="662"/>
    <w:p>
      <w:pPr>
        <w:spacing w:after="0"/>
        <w:ind w:left="0"/>
        <w:jc w:val="both"/>
      </w:pPr>
      <w:r>
        <w:rPr>
          <w:rFonts w:ascii="Times New Roman"/>
          <w:b w:val="false"/>
          <w:i w:val="false"/>
          <w:color w:val="000000"/>
          <w:sz w:val="28"/>
        </w:rPr>
        <w:t xml:space="preserve">
      2) наличие ограничений, связанных с участием в государственных закупках, предусмотренных подпунктами 3), 4), 5), 6), 7), 8), 9), 10), 11) и 13) пункта 1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662"/>
    <w:bookmarkStart w:name="z650" w:id="663"/>
    <w:p>
      <w:pPr>
        <w:spacing w:after="0"/>
        <w:ind w:left="0"/>
        <w:jc w:val="both"/>
      </w:pPr>
      <w:r>
        <w:rPr>
          <w:rFonts w:ascii="Times New Roman"/>
          <w:b w:val="false"/>
          <w:i w:val="false"/>
          <w:color w:val="000000"/>
          <w:sz w:val="28"/>
        </w:rPr>
        <w:t>
      288. При осуществлении второго этапа конкурса с предварительным квалификационным отбором используются порядок осуществления государственных закупок способом конкурса.</w:t>
      </w:r>
    </w:p>
    <w:bookmarkEnd w:id="663"/>
    <w:bookmarkStart w:name="z651" w:id="664"/>
    <w:p>
      <w:pPr>
        <w:spacing w:after="0"/>
        <w:ind w:left="0"/>
        <w:jc w:val="left"/>
      </w:pPr>
      <w:r>
        <w:rPr>
          <w:rFonts w:ascii="Times New Roman"/>
          <w:b/>
          <w:i w:val="false"/>
          <w:color w:val="000000"/>
        </w:rPr>
        <w:t xml:space="preserve"> Глава 10. Порядок осуществления конкурса с использованием рейтингово-бальной системы</w:t>
      </w:r>
    </w:p>
    <w:bookmarkEnd w:id="664"/>
    <w:bookmarkStart w:name="z652" w:id="665"/>
    <w:p>
      <w:pPr>
        <w:spacing w:after="0"/>
        <w:ind w:left="0"/>
        <w:jc w:val="both"/>
      </w:pPr>
      <w:r>
        <w:rPr>
          <w:rFonts w:ascii="Times New Roman"/>
          <w:b w:val="false"/>
          <w:i w:val="false"/>
          <w:color w:val="000000"/>
          <w:sz w:val="28"/>
        </w:rPr>
        <w:t xml:space="preserve">
      289. Конкурс с использованием рейтингово-бальной системы осуществляется по перечню товаров, работ, услуг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w:t>
      </w:r>
    </w:p>
    <w:bookmarkEnd w:id="665"/>
    <w:bookmarkStart w:name="z653" w:id="666"/>
    <w:p>
      <w:pPr>
        <w:spacing w:after="0"/>
        <w:ind w:left="0"/>
        <w:jc w:val="both"/>
      </w:pPr>
      <w:r>
        <w:rPr>
          <w:rFonts w:ascii="Times New Roman"/>
          <w:b w:val="false"/>
          <w:i w:val="false"/>
          <w:color w:val="000000"/>
          <w:sz w:val="28"/>
        </w:rPr>
        <w:t>
      290. Конкурс с использованием рейтингово-бальной системы осуществляется в соответствии с настоящими Правилами с учетом особенностей, предусмотренных настоящей главой.</w:t>
      </w:r>
    </w:p>
    <w:bookmarkEnd w:id="666"/>
    <w:bookmarkStart w:name="z654" w:id="667"/>
    <w:p>
      <w:pPr>
        <w:spacing w:after="0"/>
        <w:ind w:left="0"/>
        <w:jc w:val="both"/>
      </w:pPr>
      <w:r>
        <w:rPr>
          <w:rFonts w:ascii="Times New Roman"/>
          <w:b w:val="false"/>
          <w:i w:val="false"/>
          <w:color w:val="000000"/>
          <w:sz w:val="28"/>
        </w:rPr>
        <w:t xml:space="preserve">
      291. Конкурсная комиссия по государственным закупкам способом конкурса с использованием рейтингово-бальной системы не создается. </w:t>
      </w:r>
    </w:p>
    <w:bookmarkEnd w:id="667"/>
    <w:bookmarkStart w:name="z655" w:id="668"/>
    <w:p>
      <w:pPr>
        <w:spacing w:after="0"/>
        <w:ind w:left="0"/>
        <w:jc w:val="both"/>
      </w:pPr>
      <w:r>
        <w:rPr>
          <w:rFonts w:ascii="Times New Roman"/>
          <w:b w:val="false"/>
          <w:i w:val="false"/>
          <w:color w:val="000000"/>
          <w:sz w:val="28"/>
        </w:rPr>
        <w:t xml:space="preserve">
      292. По истечении срока представления заявок на участие в конкурсе с использованием рейтингово-балльной системы веб-порталом автоматически формируется и размещается протокол об итогах государственных закупок способом конкурса с использованием рейтингово-балльной системы,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w:t>
      </w:r>
    </w:p>
    <w:bookmarkEnd w:id="668"/>
    <w:bookmarkStart w:name="z656" w:id="669"/>
    <w:p>
      <w:pPr>
        <w:spacing w:after="0"/>
        <w:ind w:left="0"/>
        <w:jc w:val="both"/>
      </w:pPr>
      <w:r>
        <w:rPr>
          <w:rFonts w:ascii="Times New Roman"/>
          <w:b w:val="false"/>
          <w:i w:val="false"/>
          <w:color w:val="000000"/>
          <w:sz w:val="28"/>
        </w:rPr>
        <w:t>
      293. Веб-портал автоматически сопоставляет конкурсные ценовые предложения и критерии, влияющие на конкурсное ценовое предложение и определяет победителя.</w:t>
      </w:r>
    </w:p>
    <w:bookmarkEnd w:id="669"/>
    <w:bookmarkStart w:name="z657" w:id="670"/>
    <w:p>
      <w:pPr>
        <w:spacing w:after="0"/>
        <w:ind w:left="0"/>
        <w:jc w:val="both"/>
      </w:pPr>
      <w:r>
        <w:rPr>
          <w:rFonts w:ascii="Times New Roman"/>
          <w:b w:val="false"/>
          <w:i w:val="false"/>
          <w:color w:val="000000"/>
          <w:sz w:val="28"/>
        </w:rPr>
        <w:t>
      294. Порядок определения победителя и участника конкурса, занявшего второе место, определяется настоящими Правилами.</w:t>
      </w:r>
    </w:p>
    <w:bookmarkEnd w:id="670"/>
    <w:bookmarkStart w:name="z658" w:id="671"/>
    <w:p>
      <w:pPr>
        <w:spacing w:after="0"/>
        <w:ind w:left="0"/>
        <w:jc w:val="both"/>
      </w:pPr>
      <w:r>
        <w:rPr>
          <w:rFonts w:ascii="Times New Roman"/>
          <w:b w:val="false"/>
          <w:i w:val="false"/>
          <w:color w:val="000000"/>
          <w:sz w:val="28"/>
        </w:rPr>
        <w:t>
      295. Критерии, влияющие на конкурсное ценовое предложение и их расчет, определяются настоящими Правилами.</w:t>
      </w:r>
    </w:p>
    <w:bookmarkEnd w:id="671"/>
    <w:bookmarkStart w:name="z659" w:id="672"/>
    <w:p>
      <w:pPr>
        <w:spacing w:after="0"/>
        <w:ind w:left="0"/>
        <w:jc w:val="both"/>
      </w:pPr>
      <w:r>
        <w:rPr>
          <w:rFonts w:ascii="Times New Roman"/>
          <w:b w:val="false"/>
          <w:i w:val="false"/>
          <w:color w:val="000000"/>
          <w:sz w:val="28"/>
        </w:rPr>
        <w:t xml:space="preserve">
      296. Требования, предъявляемые к конкурсной документации, предварительному обсуждению, извещению, заявке на участие в конкурсе, ее обеспечению, заключению, изменению и исполнению договора, с учетом особенностей, установленных настоящей главой, определяются </w:t>
      </w:r>
      <w:r>
        <w:rPr>
          <w:rFonts w:ascii="Times New Roman"/>
          <w:b w:val="false"/>
          <w:i w:val="false"/>
          <w:color w:val="000000"/>
          <w:sz w:val="28"/>
        </w:rPr>
        <w:t>Законом</w:t>
      </w:r>
      <w:r>
        <w:rPr>
          <w:rFonts w:ascii="Times New Roman"/>
          <w:b w:val="false"/>
          <w:i w:val="false"/>
          <w:color w:val="000000"/>
          <w:sz w:val="28"/>
        </w:rPr>
        <w:t xml:space="preserve"> и настоящим Правилами.</w:t>
      </w:r>
    </w:p>
    <w:bookmarkEnd w:id="672"/>
    <w:bookmarkStart w:name="z660" w:id="673"/>
    <w:p>
      <w:pPr>
        <w:spacing w:after="0"/>
        <w:ind w:left="0"/>
        <w:jc w:val="both"/>
      </w:pPr>
      <w:r>
        <w:rPr>
          <w:rFonts w:ascii="Times New Roman"/>
          <w:b w:val="false"/>
          <w:i w:val="false"/>
          <w:color w:val="000000"/>
          <w:sz w:val="28"/>
        </w:rPr>
        <w:t>
      Требования, предусмотренные пунктом 212 настоящих Правил, определяются с учетом особенностей, установленных настоящей Главой.</w:t>
      </w:r>
    </w:p>
    <w:bookmarkEnd w:id="673"/>
    <w:bookmarkStart w:name="z661" w:id="674"/>
    <w:p>
      <w:pPr>
        <w:spacing w:after="0"/>
        <w:ind w:left="0"/>
        <w:jc w:val="both"/>
      </w:pPr>
      <w:r>
        <w:rPr>
          <w:rFonts w:ascii="Times New Roman"/>
          <w:b w:val="false"/>
          <w:i w:val="false"/>
          <w:color w:val="000000"/>
          <w:sz w:val="28"/>
        </w:rPr>
        <w:t xml:space="preserve">
      297. Итоги конкурса с использованием рейтингово-бальной системы обжалованию в порядке </w:t>
      </w:r>
      <w:r>
        <w:rPr>
          <w:rFonts w:ascii="Times New Roman"/>
          <w:b w:val="false"/>
          <w:i w:val="false"/>
          <w:color w:val="000000"/>
          <w:sz w:val="28"/>
        </w:rPr>
        <w:t>статьи 25</w:t>
      </w:r>
      <w:r>
        <w:rPr>
          <w:rFonts w:ascii="Times New Roman"/>
          <w:b w:val="false"/>
          <w:i w:val="false"/>
          <w:color w:val="000000"/>
          <w:sz w:val="28"/>
        </w:rPr>
        <w:t xml:space="preserve"> Закона, не подлежат.</w:t>
      </w:r>
    </w:p>
    <w:bookmarkEnd w:id="674"/>
    <w:bookmarkStart w:name="z662" w:id="675"/>
    <w:p>
      <w:pPr>
        <w:spacing w:after="0"/>
        <w:ind w:left="0"/>
        <w:jc w:val="left"/>
      </w:pPr>
      <w:r>
        <w:rPr>
          <w:rFonts w:ascii="Times New Roman"/>
          <w:b/>
          <w:i w:val="false"/>
          <w:color w:val="000000"/>
        </w:rPr>
        <w:t xml:space="preserve"> Глава 11. Порядок осуществления государственных закупок способом конкурса по строительству "под ключ"</w:t>
      </w:r>
    </w:p>
    <w:bookmarkEnd w:id="675"/>
    <w:bookmarkStart w:name="z663" w:id="676"/>
    <w:p>
      <w:pPr>
        <w:spacing w:after="0"/>
        <w:ind w:left="0"/>
        <w:jc w:val="left"/>
      </w:pPr>
      <w:r>
        <w:rPr>
          <w:rFonts w:ascii="Times New Roman"/>
          <w:b/>
          <w:i w:val="false"/>
          <w:color w:val="000000"/>
        </w:rPr>
        <w:t xml:space="preserve"> Параграф 1. Порядок организации осуществления государственных закупок способом конкурса строительства под "ключ"</w:t>
      </w:r>
    </w:p>
    <w:bookmarkEnd w:id="676"/>
    <w:bookmarkStart w:name="z664" w:id="677"/>
    <w:p>
      <w:pPr>
        <w:spacing w:after="0"/>
        <w:ind w:left="0"/>
        <w:jc w:val="both"/>
      </w:pPr>
      <w:r>
        <w:rPr>
          <w:rFonts w:ascii="Times New Roman"/>
          <w:b w:val="false"/>
          <w:i w:val="false"/>
          <w:color w:val="000000"/>
          <w:sz w:val="28"/>
        </w:rPr>
        <w:t>
      298. Государственные закупки способом конкурса по строительству "под ключ" осуществляются при реализации проектов технически сложных зданий и сооружений, на основании расчетной сметной стоимости строительства, определенной по укрупненным показателям сметной стоимости конструктивных элементов, разработанных в соответствии с законодательством об архитектурной, градостроительной и строительной деятельности.</w:t>
      </w:r>
    </w:p>
    <w:bookmarkEnd w:id="677"/>
    <w:bookmarkStart w:name="z665" w:id="678"/>
    <w:p>
      <w:pPr>
        <w:spacing w:after="0"/>
        <w:ind w:left="0"/>
        <w:jc w:val="both"/>
      </w:pPr>
      <w:r>
        <w:rPr>
          <w:rFonts w:ascii="Times New Roman"/>
          <w:b w:val="false"/>
          <w:i w:val="false"/>
          <w:color w:val="000000"/>
          <w:sz w:val="28"/>
        </w:rPr>
        <w:t>
      299. Конкурс на работы по строительству "под ключ" включает в себя проведение государственных закупок в составе единого лота на комплексные работы, в сфере строительства в соответствии с законодательством об архитектурной, градостроительной и строительной деятельности.</w:t>
      </w:r>
    </w:p>
    <w:bookmarkEnd w:id="678"/>
    <w:bookmarkStart w:name="z666" w:id="679"/>
    <w:p>
      <w:pPr>
        <w:spacing w:after="0"/>
        <w:ind w:left="0"/>
        <w:jc w:val="both"/>
      </w:pPr>
      <w:r>
        <w:rPr>
          <w:rFonts w:ascii="Times New Roman"/>
          <w:b w:val="false"/>
          <w:i w:val="false"/>
          <w:color w:val="000000"/>
          <w:sz w:val="28"/>
        </w:rPr>
        <w:t>
      300. К потенциальным поставщикам, участвующим в государственных закупках способом конкурса строительства "под ключ" предъявляются следующие квалификационные требования:</w:t>
      </w:r>
    </w:p>
    <w:bookmarkEnd w:id="679"/>
    <w:bookmarkStart w:name="z4347" w:id="680"/>
    <w:p>
      <w:pPr>
        <w:spacing w:after="0"/>
        <w:ind w:left="0"/>
        <w:jc w:val="both"/>
      </w:pPr>
      <w:r>
        <w:rPr>
          <w:rFonts w:ascii="Times New Roman"/>
          <w:b w:val="false"/>
          <w:i w:val="false"/>
          <w:color w:val="000000"/>
          <w:sz w:val="28"/>
        </w:rPr>
        <w:t>
      1) наличие разрешения (лицензии) на осуществления проектной деятельности и строительно-монтажных работ в сфере архитектуры, градостроительства и строительства;</w:t>
      </w:r>
    </w:p>
    <w:bookmarkEnd w:id="680"/>
    <w:bookmarkStart w:name="z4348" w:id="681"/>
    <w:p>
      <w:pPr>
        <w:spacing w:after="0"/>
        <w:ind w:left="0"/>
        <w:jc w:val="both"/>
      </w:pPr>
      <w:r>
        <w:rPr>
          <w:rFonts w:ascii="Times New Roman"/>
          <w:b w:val="false"/>
          <w:i w:val="false"/>
          <w:color w:val="000000"/>
          <w:sz w:val="28"/>
        </w:rPr>
        <w:t xml:space="preserve">
      2) являться финансово устойчивым и не иметь налоговой задолженности согласно </w:t>
      </w:r>
      <w:r>
        <w:rPr>
          <w:rFonts w:ascii="Times New Roman"/>
          <w:b w:val="false"/>
          <w:i w:val="false"/>
          <w:color w:val="000000"/>
          <w:sz w:val="28"/>
        </w:rPr>
        <w:t>подпункту 2)</w:t>
      </w:r>
      <w:r>
        <w:rPr>
          <w:rFonts w:ascii="Times New Roman"/>
          <w:b w:val="false"/>
          <w:i w:val="false"/>
          <w:color w:val="000000"/>
          <w:sz w:val="28"/>
        </w:rPr>
        <w:t xml:space="preserve"> пункта 1 статьи 11 Закона.</w:t>
      </w:r>
    </w:p>
    <w:bookmarkEnd w:id="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300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7" w:id="682"/>
    <w:p>
      <w:pPr>
        <w:spacing w:after="0"/>
        <w:ind w:left="0"/>
        <w:jc w:val="both"/>
      </w:pPr>
      <w:r>
        <w:rPr>
          <w:rFonts w:ascii="Times New Roman"/>
          <w:b w:val="false"/>
          <w:i w:val="false"/>
          <w:color w:val="000000"/>
          <w:sz w:val="28"/>
        </w:rPr>
        <w:t>
      301. При осуществлении государственных закупок способом конкурса по строительству "под ключ" применяются следующие неценовые критерии, влияющие на итоги конкурса:</w:t>
      </w:r>
    </w:p>
    <w:bookmarkEnd w:id="682"/>
    <w:bookmarkStart w:name="z5282" w:id="683"/>
    <w:p>
      <w:pPr>
        <w:spacing w:after="0"/>
        <w:ind w:left="0"/>
        <w:jc w:val="both"/>
      </w:pPr>
      <w:r>
        <w:rPr>
          <w:rFonts w:ascii="Times New Roman"/>
          <w:b w:val="false"/>
          <w:i w:val="false"/>
          <w:color w:val="000000"/>
          <w:sz w:val="28"/>
        </w:rPr>
        <w:t>
      1) наличие у потенциального поставщика опыта работы по выполненным договорам, сумма строительно-монтажных работ, которых составляет не менее 50 (пятидесяти) процентов от суммы, выделенной для осуществления государственных закупок.</w:t>
      </w:r>
    </w:p>
    <w:bookmarkEnd w:id="683"/>
    <w:bookmarkStart w:name="z5283" w:id="684"/>
    <w:p>
      <w:pPr>
        <w:spacing w:after="0"/>
        <w:ind w:left="0"/>
        <w:jc w:val="both"/>
      </w:pPr>
      <w:r>
        <w:rPr>
          <w:rFonts w:ascii="Times New Roman"/>
          <w:b w:val="false"/>
          <w:i w:val="false"/>
          <w:color w:val="000000"/>
          <w:sz w:val="28"/>
        </w:rPr>
        <w:t>
      Документами, подтверждающими опыт работы строительно-монтажных работ, являются электронные копии документов, вносимые в реестр опыта работы в соответствии с Правилами формирования и ведения реестров в сфере государственных закупок.</w:t>
      </w:r>
    </w:p>
    <w:bookmarkEnd w:id="684"/>
    <w:bookmarkStart w:name="z5284" w:id="685"/>
    <w:p>
      <w:pPr>
        <w:spacing w:after="0"/>
        <w:ind w:left="0"/>
        <w:jc w:val="both"/>
      </w:pPr>
      <w:r>
        <w:rPr>
          <w:rFonts w:ascii="Times New Roman"/>
          <w:b w:val="false"/>
          <w:i w:val="false"/>
          <w:color w:val="000000"/>
          <w:sz w:val="28"/>
        </w:rPr>
        <w:t>
      В случае, если потенциальный поставщик имеет опыт работы, такому потенциальному поставщику присваивается 1 (один) балл за каждый реализованный такой объект в соответствующем году. Суммарное количество баллов в конкурсе данного критерия не превышает 5 (пяти) баллов.</w:t>
      </w:r>
    </w:p>
    <w:bookmarkEnd w:id="685"/>
    <w:bookmarkStart w:name="z5285" w:id="686"/>
    <w:p>
      <w:pPr>
        <w:spacing w:after="0"/>
        <w:ind w:left="0"/>
        <w:jc w:val="both"/>
      </w:pPr>
      <w:r>
        <w:rPr>
          <w:rFonts w:ascii="Times New Roman"/>
          <w:b w:val="false"/>
          <w:i w:val="false"/>
          <w:color w:val="000000"/>
          <w:sz w:val="28"/>
        </w:rPr>
        <w:t>
      При этом, опыт работы в качестве субподрядчика не учитывается;</w:t>
      </w:r>
    </w:p>
    <w:bookmarkEnd w:id="686"/>
    <w:bookmarkStart w:name="z5286" w:id="687"/>
    <w:p>
      <w:pPr>
        <w:spacing w:after="0"/>
        <w:ind w:left="0"/>
        <w:jc w:val="both"/>
      </w:pPr>
      <w:r>
        <w:rPr>
          <w:rFonts w:ascii="Times New Roman"/>
          <w:b w:val="false"/>
          <w:i w:val="false"/>
          <w:color w:val="000000"/>
          <w:sz w:val="28"/>
        </w:rPr>
        <w:t>
      2) обязательство по обеспечению доли местного содержания, превышающей средний показатель по отрасли (указанный в задании на проектирование).</w:t>
      </w:r>
    </w:p>
    <w:bookmarkEnd w:id="687"/>
    <w:bookmarkStart w:name="z5287" w:id="688"/>
    <w:p>
      <w:pPr>
        <w:spacing w:after="0"/>
        <w:ind w:left="0"/>
        <w:jc w:val="both"/>
      </w:pPr>
      <w:r>
        <w:rPr>
          <w:rFonts w:ascii="Times New Roman"/>
          <w:b w:val="false"/>
          <w:i w:val="false"/>
          <w:color w:val="000000"/>
          <w:sz w:val="28"/>
        </w:rPr>
        <w:t>
      В случае, если потенциальный поставщик в составе заявки на участие в конкурсе принимает обязательство по обеспечению доли местного содержания, превышающей средний показатель по отрасли (указанный в задании на проектирование), такому потенциальному поставщику присваивается 1 (один) балл за каждые дополнительные 10 (десять) процентов местного содержания;</w:t>
      </w:r>
    </w:p>
    <w:bookmarkEnd w:id="688"/>
    <w:bookmarkStart w:name="z5288" w:id="689"/>
    <w:p>
      <w:pPr>
        <w:spacing w:after="0"/>
        <w:ind w:left="0"/>
        <w:jc w:val="both"/>
      </w:pPr>
      <w:r>
        <w:rPr>
          <w:rFonts w:ascii="Times New Roman"/>
          <w:b w:val="false"/>
          <w:i w:val="false"/>
          <w:color w:val="000000"/>
          <w:sz w:val="28"/>
        </w:rPr>
        <w:t>
      3) гарантия качества по объекту строительства:</w:t>
      </w:r>
    </w:p>
    <w:bookmarkEnd w:id="689"/>
    <w:bookmarkStart w:name="z5289" w:id="690"/>
    <w:p>
      <w:pPr>
        <w:spacing w:after="0"/>
        <w:ind w:left="0"/>
        <w:jc w:val="both"/>
      </w:pPr>
      <w:r>
        <w:rPr>
          <w:rFonts w:ascii="Times New Roman"/>
          <w:b w:val="false"/>
          <w:i w:val="false"/>
          <w:color w:val="000000"/>
          <w:sz w:val="28"/>
        </w:rPr>
        <w:t>
      на основные конструкции;</w:t>
      </w:r>
    </w:p>
    <w:bookmarkEnd w:id="690"/>
    <w:bookmarkStart w:name="z5290" w:id="691"/>
    <w:p>
      <w:pPr>
        <w:spacing w:after="0"/>
        <w:ind w:left="0"/>
        <w:jc w:val="both"/>
      </w:pPr>
      <w:r>
        <w:rPr>
          <w:rFonts w:ascii="Times New Roman"/>
          <w:b w:val="false"/>
          <w:i w:val="false"/>
          <w:color w:val="000000"/>
          <w:sz w:val="28"/>
        </w:rPr>
        <w:t>
      на инженерные сети;</w:t>
      </w:r>
    </w:p>
    <w:bookmarkEnd w:id="691"/>
    <w:bookmarkStart w:name="z5291" w:id="692"/>
    <w:p>
      <w:pPr>
        <w:spacing w:after="0"/>
        <w:ind w:left="0"/>
        <w:jc w:val="both"/>
      </w:pPr>
      <w:r>
        <w:rPr>
          <w:rFonts w:ascii="Times New Roman"/>
          <w:b w:val="false"/>
          <w:i w:val="false"/>
          <w:color w:val="000000"/>
          <w:sz w:val="28"/>
        </w:rPr>
        <w:t>
      на оборудование.</w:t>
      </w:r>
    </w:p>
    <w:bookmarkEnd w:id="692"/>
    <w:bookmarkStart w:name="z5292" w:id="693"/>
    <w:p>
      <w:pPr>
        <w:spacing w:after="0"/>
        <w:ind w:left="0"/>
        <w:jc w:val="both"/>
      </w:pPr>
      <w:r>
        <w:rPr>
          <w:rFonts w:ascii="Times New Roman"/>
          <w:b w:val="false"/>
          <w:i w:val="false"/>
          <w:color w:val="000000"/>
          <w:sz w:val="28"/>
        </w:rPr>
        <w:t>
      В случае, если потенциальный поставщик в составе заявки на участие в конкурсе дает согласие на гарантию качества по объекту строительства, такому потенциальному поставщику присваивается:</w:t>
      </w:r>
    </w:p>
    <w:bookmarkEnd w:id="693"/>
    <w:bookmarkStart w:name="z5293" w:id="694"/>
    <w:p>
      <w:pPr>
        <w:spacing w:after="0"/>
        <w:ind w:left="0"/>
        <w:jc w:val="both"/>
      </w:pPr>
      <w:r>
        <w:rPr>
          <w:rFonts w:ascii="Times New Roman"/>
          <w:b w:val="false"/>
          <w:i w:val="false"/>
          <w:color w:val="000000"/>
          <w:sz w:val="28"/>
        </w:rPr>
        <w:t>
      за гарантию на основные конструкции 0,1 (ноль целых одна десятая) балл за каждый год гарантии, суммарное количество баллов в конкурсе данного критерия не превышает 5 (пяти) баллов;</w:t>
      </w:r>
    </w:p>
    <w:bookmarkEnd w:id="694"/>
    <w:bookmarkStart w:name="z5294" w:id="695"/>
    <w:p>
      <w:pPr>
        <w:spacing w:after="0"/>
        <w:ind w:left="0"/>
        <w:jc w:val="both"/>
      </w:pPr>
      <w:r>
        <w:rPr>
          <w:rFonts w:ascii="Times New Roman"/>
          <w:b w:val="false"/>
          <w:i w:val="false"/>
          <w:color w:val="000000"/>
          <w:sz w:val="28"/>
        </w:rPr>
        <w:t>
      на инженерные сети 0,1 (ноль целых одна десятая) за каждый год гарантии, суммарное количество баллов в конкурсе данного критерия не превышает 2 (двух) баллов;</w:t>
      </w:r>
    </w:p>
    <w:bookmarkEnd w:id="695"/>
    <w:bookmarkStart w:name="z5295" w:id="696"/>
    <w:p>
      <w:pPr>
        <w:spacing w:after="0"/>
        <w:ind w:left="0"/>
        <w:jc w:val="both"/>
      </w:pPr>
      <w:r>
        <w:rPr>
          <w:rFonts w:ascii="Times New Roman"/>
          <w:b w:val="false"/>
          <w:i w:val="false"/>
          <w:color w:val="000000"/>
          <w:sz w:val="28"/>
        </w:rPr>
        <w:t>
      на оборудование 0,1 (ноль целых одна десятая) балл за каждый год гарантии, суммарное количество баллов в конкурсе данного критерия не превышает 1 (одного) балла;</w:t>
      </w:r>
    </w:p>
    <w:bookmarkEnd w:id="696"/>
    <w:bookmarkStart w:name="z5296" w:id="697"/>
    <w:p>
      <w:pPr>
        <w:spacing w:after="0"/>
        <w:ind w:left="0"/>
        <w:jc w:val="both"/>
      </w:pPr>
      <w:r>
        <w:rPr>
          <w:rFonts w:ascii="Times New Roman"/>
          <w:b w:val="false"/>
          <w:i w:val="false"/>
          <w:color w:val="000000"/>
          <w:sz w:val="28"/>
        </w:rPr>
        <w:t>
      4) принятие условий финансирования по:</w:t>
      </w:r>
    </w:p>
    <w:bookmarkEnd w:id="697"/>
    <w:bookmarkStart w:name="z5297" w:id="698"/>
    <w:p>
      <w:pPr>
        <w:spacing w:after="0"/>
        <w:ind w:left="0"/>
        <w:jc w:val="both"/>
      </w:pPr>
      <w:r>
        <w:rPr>
          <w:rFonts w:ascii="Times New Roman"/>
          <w:b w:val="false"/>
          <w:i w:val="false"/>
          <w:color w:val="000000"/>
          <w:sz w:val="28"/>
        </w:rPr>
        <w:t>
      отказу от аванса;</w:t>
      </w:r>
    </w:p>
    <w:bookmarkEnd w:id="698"/>
    <w:bookmarkStart w:name="z5298" w:id="699"/>
    <w:p>
      <w:pPr>
        <w:spacing w:after="0"/>
        <w:ind w:left="0"/>
        <w:jc w:val="both"/>
      </w:pPr>
      <w:r>
        <w:rPr>
          <w:rFonts w:ascii="Times New Roman"/>
          <w:b w:val="false"/>
          <w:i w:val="false"/>
          <w:color w:val="000000"/>
          <w:sz w:val="28"/>
        </w:rPr>
        <w:t>
      отказу от промежуточной оплаты актов выполненных работ до ввода объекта в эксплуатацию.</w:t>
      </w:r>
    </w:p>
    <w:bookmarkEnd w:id="699"/>
    <w:bookmarkStart w:name="z5299" w:id="700"/>
    <w:p>
      <w:pPr>
        <w:spacing w:after="0"/>
        <w:ind w:left="0"/>
        <w:jc w:val="both"/>
      </w:pPr>
      <w:r>
        <w:rPr>
          <w:rFonts w:ascii="Times New Roman"/>
          <w:b w:val="false"/>
          <w:i w:val="false"/>
          <w:color w:val="000000"/>
          <w:sz w:val="28"/>
        </w:rPr>
        <w:t>
      В случае, если потенциальный поставщик в составе заявки на участие в конкурсе принимает обязательство об отказе от аванса, такому потенциальному поставщику присваивается 1 (один) балл.</w:t>
      </w:r>
    </w:p>
    <w:bookmarkEnd w:id="700"/>
    <w:bookmarkStart w:name="z5300" w:id="701"/>
    <w:p>
      <w:pPr>
        <w:spacing w:after="0"/>
        <w:ind w:left="0"/>
        <w:jc w:val="both"/>
      </w:pPr>
      <w:r>
        <w:rPr>
          <w:rFonts w:ascii="Times New Roman"/>
          <w:b w:val="false"/>
          <w:i w:val="false"/>
          <w:color w:val="000000"/>
          <w:sz w:val="28"/>
        </w:rPr>
        <w:t>
      В случае, если потенциальный поставщик в составе заявки на участие в конкурсе дает согласие об отказе от оплаты промежуточных актов выполненных работ до конца введения объекта в эксплуатацию, такому потенциальному поставщику присваивается 5 (пять) баллов.</w:t>
      </w:r>
    </w:p>
    <w:bookmarkEnd w:id="701"/>
    <w:bookmarkStart w:name="z5301" w:id="702"/>
    <w:p>
      <w:pPr>
        <w:spacing w:after="0"/>
        <w:ind w:left="0"/>
        <w:jc w:val="both"/>
      </w:pPr>
      <w:r>
        <w:rPr>
          <w:rFonts w:ascii="Times New Roman"/>
          <w:b w:val="false"/>
          <w:i w:val="false"/>
          <w:color w:val="000000"/>
          <w:sz w:val="28"/>
        </w:rPr>
        <w:t>
      5) обеспечение класса энергоэффективности объекта.</w:t>
      </w:r>
    </w:p>
    <w:bookmarkEnd w:id="702"/>
    <w:bookmarkStart w:name="z5302" w:id="703"/>
    <w:p>
      <w:pPr>
        <w:spacing w:after="0"/>
        <w:ind w:left="0"/>
        <w:jc w:val="both"/>
      </w:pPr>
      <w:r>
        <w:rPr>
          <w:rFonts w:ascii="Times New Roman"/>
          <w:b w:val="false"/>
          <w:i w:val="false"/>
          <w:color w:val="000000"/>
          <w:sz w:val="28"/>
        </w:rPr>
        <w:t>
      В случае, если потенциальный поставщик в составе заявки на участие в конкурсе гарантирует обеспечение класса энергоэффективности объекта, такому потенциальному поставщику присваивается 1 (один) балл за каждый пункт повышения, относительно установленного в задании на проектирование;</w:t>
      </w:r>
    </w:p>
    <w:bookmarkEnd w:id="703"/>
    <w:bookmarkStart w:name="z5303" w:id="704"/>
    <w:p>
      <w:pPr>
        <w:spacing w:after="0"/>
        <w:ind w:left="0"/>
        <w:jc w:val="both"/>
      </w:pPr>
      <w:r>
        <w:rPr>
          <w:rFonts w:ascii="Times New Roman"/>
          <w:b w:val="false"/>
          <w:i w:val="false"/>
          <w:color w:val="000000"/>
          <w:sz w:val="28"/>
        </w:rPr>
        <w:t>
      6) реализация проекта за счет собственных средств (спонсор).</w:t>
      </w:r>
    </w:p>
    <w:bookmarkEnd w:id="704"/>
    <w:bookmarkStart w:name="z5304" w:id="705"/>
    <w:p>
      <w:pPr>
        <w:spacing w:after="0"/>
        <w:ind w:left="0"/>
        <w:jc w:val="both"/>
      </w:pPr>
      <w:r>
        <w:rPr>
          <w:rFonts w:ascii="Times New Roman"/>
          <w:b w:val="false"/>
          <w:i w:val="false"/>
          <w:color w:val="000000"/>
          <w:sz w:val="28"/>
        </w:rPr>
        <w:t>
      В случае, если потенциальный поставщик в составе заявки на участие в конкурсе гарантирует реализацию проекта за счет собственных средств (спонсор), такому потенциальному поставщику присваивается 50 (пятьдесят) баллов.</w:t>
      </w:r>
    </w:p>
    <w:bookmarkEnd w:id="705"/>
    <w:bookmarkStart w:name="z5305" w:id="706"/>
    <w:p>
      <w:pPr>
        <w:spacing w:after="0"/>
        <w:ind w:left="0"/>
        <w:jc w:val="both"/>
      </w:pPr>
      <w:r>
        <w:rPr>
          <w:rFonts w:ascii="Times New Roman"/>
          <w:b w:val="false"/>
          <w:i w:val="false"/>
          <w:color w:val="000000"/>
          <w:sz w:val="28"/>
        </w:rPr>
        <w:t>
      При этом, остальные критерии, предусмотренные пунктом 301 настоящих Правил, не применяются;</w:t>
      </w:r>
    </w:p>
    <w:bookmarkEnd w:id="706"/>
    <w:bookmarkStart w:name="z5306" w:id="707"/>
    <w:p>
      <w:pPr>
        <w:spacing w:after="0"/>
        <w:ind w:left="0"/>
        <w:jc w:val="both"/>
      </w:pPr>
      <w:r>
        <w:rPr>
          <w:rFonts w:ascii="Times New Roman"/>
          <w:b w:val="false"/>
          <w:i w:val="false"/>
          <w:color w:val="000000"/>
          <w:sz w:val="28"/>
        </w:rPr>
        <w:t>
      6-1) реализация проекта за счет собственных средств поставщика с последующим выполнением государственных обязательств.</w:t>
      </w:r>
    </w:p>
    <w:bookmarkEnd w:id="707"/>
    <w:bookmarkStart w:name="z5307" w:id="708"/>
    <w:p>
      <w:pPr>
        <w:spacing w:after="0"/>
        <w:ind w:left="0"/>
        <w:jc w:val="both"/>
      </w:pPr>
      <w:r>
        <w:rPr>
          <w:rFonts w:ascii="Times New Roman"/>
          <w:b w:val="false"/>
          <w:i w:val="false"/>
          <w:color w:val="000000"/>
          <w:sz w:val="28"/>
        </w:rPr>
        <w:t>
      В случае, если потенциальный поставщик в составе заявки на участие в конкурсе гарантирует реализацию проекта за счет собственных средств с последующим выполнением государственных обязательств, такому потенциальному поставщику присваивается 50 (пятьдесят) баллов.</w:t>
      </w:r>
    </w:p>
    <w:bookmarkEnd w:id="708"/>
    <w:bookmarkStart w:name="z5308" w:id="709"/>
    <w:p>
      <w:pPr>
        <w:spacing w:after="0"/>
        <w:ind w:left="0"/>
        <w:jc w:val="both"/>
      </w:pPr>
      <w:r>
        <w:rPr>
          <w:rFonts w:ascii="Times New Roman"/>
          <w:b w:val="false"/>
          <w:i w:val="false"/>
          <w:color w:val="000000"/>
          <w:sz w:val="28"/>
        </w:rPr>
        <w:t>
      При этом, остальные критерии, предусмотренные пунктом 301 настоящих Правил, не применяются.</w:t>
      </w:r>
    </w:p>
    <w:bookmarkEnd w:id="709"/>
    <w:bookmarkStart w:name="z5309" w:id="710"/>
    <w:p>
      <w:pPr>
        <w:spacing w:after="0"/>
        <w:ind w:left="0"/>
        <w:jc w:val="both"/>
      </w:pPr>
      <w:r>
        <w:rPr>
          <w:rFonts w:ascii="Times New Roman"/>
          <w:b w:val="false"/>
          <w:i w:val="false"/>
          <w:color w:val="000000"/>
          <w:sz w:val="28"/>
        </w:rPr>
        <w:t xml:space="preserve">
      В случае реализации проекта за счет собственных средств потенциального поставщика с последующим выполнением государственных обязательств и равенства количества баллов неценовых критериев, победителем признается участник конкурса, предложивший наилучшие условия финансово-экономической модели согласно Правил планирования и реализации государственных инвестиционных проектов, разработки или корректировки, проведения необходимых экспертиз инвестиционного предложения, технико-экономического и финансово-экономического обоснований, определения целесообразности бюджетного кредитования, формирования портфеля государственных инвестиционных проектов, а также корректировки утвержденных (уточненных) параметров, отбора, мониторинга и оценки реализации государственных инвестиционных проектов,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национальной экономики Республики Казахстан от 28 июня 2025 года № 59;</w:t>
      </w:r>
    </w:p>
    <w:bookmarkEnd w:id="710"/>
    <w:bookmarkStart w:name="z5310" w:id="711"/>
    <w:p>
      <w:pPr>
        <w:spacing w:after="0"/>
        <w:ind w:left="0"/>
        <w:jc w:val="both"/>
      </w:pPr>
      <w:r>
        <w:rPr>
          <w:rFonts w:ascii="Times New Roman"/>
          <w:b w:val="false"/>
          <w:i w:val="false"/>
          <w:color w:val="000000"/>
          <w:sz w:val="28"/>
        </w:rPr>
        <w:t>
      7) реализация проекта за счет собственных средств с принятием объекта в доверительное управление.</w:t>
      </w:r>
    </w:p>
    <w:bookmarkEnd w:id="711"/>
    <w:bookmarkStart w:name="z5311" w:id="712"/>
    <w:p>
      <w:pPr>
        <w:spacing w:after="0"/>
        <w:ind w:left="0"/>
        <w:jc w:val="both"/>
      </w:pPr>
      <w:r>
        <w:rPr>
          <w:rFonts w:ascii="Times New Roman"/>
          <w:b w:val="false"/>
          <w:i w:val="false"/>
          <w:color w:val="000000"/>
          <w:sz w:val="28"/>
        </w:rPr>
        <w:t>
      В случае, если потенциальный поставщик в составе заявки на участие в конкурсе гарантирует реализацию объекта за счет собственных средств с принятием объекта в доверительное управление на условиях типового договора передачи в доверительное управление, такому потенциальному поставщику присваивается 48 (сорок восемь) баллов.</w:t>
      </w:r>
    </w:p>
    <w:bookmarkEnd w:id="712"/>
    <w:bookmarkStart w:name="z5312" w:id="713"/>
    <w:p>
      <w:pPr>
        <w:spacing w:after="0"/>
        <w:ind w:left="0"/>
        <w:jc w:val="both"/>
      </w:pPr>
      <w:r>
        <w:rPr>
          <w:rFonts w:ascii="Times New Roman"/>
          <w:b w:val="false"/>
          <w:i w:val="false"/>
          <w:color w:val="000000"/>
          <w:sz w:val="28"/>
        </w:rPr>
        <w:t>
      При этом, остальные критерии, предусмотренные пунктом 301 настоящих Правил, не применяются.</w:t>
      </w:r>
    </w:p>
    <w:bookmarkEnd w:id="713"/>
    <w:bookmarkStart w:name="z5313" w:id="714"/>
    <w:p>
      <w:pPr>
        <w:spacing w:after="0"/>
        <w:ind w:left="0"/>
        <w:jc w:val="both"/>
      </w:pPr>
      <w:r>
        <w:rPr>
          <w:rFonts w:ascii="Times New Roman"/>
          <w:b w:val="false"/>
          <w:i w:val="false"/>
          <w:color w:val="000000"/>
          <w:sz w:val="28"/>
        </w:rPr>
        <w:t>
      При равенстве количества баллов неценовых критериев победителем признается участник конкурса, имеющий больший показатель финансовой устойчивости потенциального поставщика, определяемый веб-порталом автоматически согласно данным информационных систем органов государственных доходов.</w:t>
      </w:r>
    </w:p>
    <w:bookmarkEnd w:id="714"/>
    <w:bookmarkStart w:name="z5314" w:id="715"/>
    <w:p>
      <w:pPr>
        <w:spacing w:after="0"/>
        <w:ind w:left="0"/>
        <w:jc w:val="both"/>
      </w:pPr>
      <w:r>
        <w:rPr>
          <w:rFonts w:ascii="Times New Roman"/>
          <w:b w:val="false"/>
          <w:i w:val="false"/>
          <w:color w:val="000000"/>
          <w:sz w:val="28"/>
        </w:rPr>
        <w:t>
      При равенстве показателя финансовой устойчивости потенциальных поставщиков,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bookmarkEnd w:id="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301 – в редакции приказа Министра финансов РК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w:t>
      </w:r>
      <w:r>
        <w:br/>
      </w:r>
      <w:r>
        <w:rPr>
          <w:rFonts w:ascii="Times New Roman"/>
          <w:b w:val="false"/>
          <w:i w:val="false"/>
          <w:color w:val="000000"/>
          <w:sz w:val="28"/>
        </w:rPr>
        <w:t>
</w:t>
      </w:r>
    </w:p>
    <w:bookmarkStart w:name="z710" w:id="716"/>
    <w:p>
      <w:pPr>
        <w:spacing w:after="0"/>
        <w:ind w:left="0"/>
        <w:jc w:val="both"/>
      </w:pPr>
      <w:r>
        <w:rPr>
          <w:rFonts w:ascii="Times New Roman"/>
          <w:b w:val="false"/>
          <w:i w:val="false"/>
          <w:color w:val="000000"/>
          <w:sz w:val="28"/>
        </w:rPr>
        <w:t>
      302. Конкурсная комиссия сопоставляет конкурсные неценовые критерии, влияющие на итоги конкурса и определяет победителя.</w:t>
      </w:r>
    </w:p>
    <w:bookmarkEnd w:id="7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302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1" w:id="717"/>
    <w:p>
      <w:pPr>
        <w:spacing w:after="0"/>
        <w:ind w:left="0"/>
        <w:jc w:val="both"/>
      </w:pPr>
      <w:r>
        <w:rPr>
          <w:rFonts w:ascii="Times New Roman"/>
          <w:b w:val="false"/>
          <w:i w:val="false"/>
          <w:color w:val="000000"/>
          <w:sz w:val="28"/>
        </w:rPr>
        <w:t>
      303. Порядок определения победителя и участника конкурса, занявшего второе место, определяется настоящими Правилами.</w:t>
      </w:r>
    </w:p>
    <w:bookmarkEnd w:id="717"/>
    <w:bookmarkStart w:name="z712" w:id="718"/>
    <w:p>
      <w:pPr>
        <w:spacing w:after="0"/>
        <w:ind w:left="0"/>
        <w:jc w:val="both"/>
      </w:pPr>
      <w:r>
        <w:rPr>
          <w:rFonts w:ascii="Times New Roman"/>
          <w:b w:val="false"/>
          <w:i w:val="false"/>
          <w:color w:val="000000"/>
          <w:sz w:val="28"/>
        </w:rPr>
        <w:t xml:space="preserve">
      304. Требования, предъявляемые к конкурсной документации, предварительному обсуждению, извещению, формированию протоколов, заявке на участие в конкурсе, ее обеспечению, заключению, изменению и исполнению договора, с учетом особенностей, установленных настоящей главой, определяются в соответствии с настоящими Правилами. </w:t>
      </w:r>
    </w:p>
    <w:bookmarkEnd w:id="718"/>
    <w:bookmarkStart w:name="z713" w:id="719"/>
    <w:p>
      <w:pPr>
        <w:spacing w:after="0"/>
        <w:ind w:left="0"/>
        <w:jc w:val="both"/>
      </w:pPr>
      <w:r>
        <w:rPr>
          <w:rFonts w:ascii="Times New Roman"/>
          <w:b w:val="false"/>
          <w:i w:val="false"/>
          <w:color w:val="000000"/>
          <w:sz w:val="28"/>
        </w:rPr>
        <w:t xml:space="preserve">
      305. Гарантии и обязательства потенциального поставщика, предусмотренные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301 настоящих Правил являются неотъемлемой частью договора о государственных закупках, заключаемого между заказчиком и поставщиком.</w:t>
      </w:r>
    </w:p>
    <w:bookmarkEnd w:id="719"/>
    <w:bookmarkStart w:name="z714" w:id="720"/>
    <w:p>
      <w:pPr>
        <w:spacing w:after="0"/>
        <w:ind w:left="0"/>
        <w:jc w:val="both"/>
      </w:pPr>
      <w:r>
        <w:rPr>
          <w:rFonts w:ascii="Times New Roman"/>
          <w:b w:val="false"/>
          <w:i w:val="false"/>
          <w:color w:val="000000"/>
          <w:sz w:val="28"/>
        </w:rPr>
        <w:t>
      В случае, если поставщик не выполняет одно из указанных условий, заказчик расторгает договора с таким поставщиком.</w:t>
      </w:r>
    </w:p>
    <w:bookmarkEnd w:id="720"/>
    <w:bookmarkStart w:name="z715" w:id="721"/>
    <w:p>
      <w:pPr>
        <w:spacing w:after="0"/>
        <w:ind w:left="0"/>
        <w:jc w:val="both"/>
      </w:pPr>
      <w:r>
        <w:rPr>
          <w:rFonts w:ascii="Times New Roman"/>
          <w:b w:val="false"/>
          <w:i w:val="false"/>
          <w:color w:val="000000"/>
          <w:sz w:val="28"/>
        </w:rPr>
        <w:t>
      Настоящая Глава применяется к закупкам, опубликованным с 1 сентября 2025 года.</w:t>
      </w:r>
    </w:p>
    <w:bookmarkEnd w:id="7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305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6" w:id="722"/>
    <w:p>
      <w:pPr>
        <w:spacing w:after="0"/>
        <w:ind w:left="0"/>
        <w:jc w:val="left"/>
      </w:pPr>
      <w:r>
        <w:rPr>
          <w:rFonts w:ascii="Times New Roman"/>
          <w:b/>
          <w:i w:val="false"/>
          <w:color w:val="000000"/>
        </w:rPr>
        <w:t xml:space="preserve"> Глава 12. Порядок осуществления государственных закупок способом аукциона</w:t>
      </w:r>
    </w:p>
    <w:bookmarkEnd w:id="722"/>
    <w:bookmarkStart w:name="z717" w:id="723"/>
    <w:p>
      <w:pPr>
        <w:spacing w:after="0"/>
        <w:ind w:left="0"/>
        <w:jc w:val="left"/>
      </w:pPr>
      <w:r>
        <w:rPr>
          <w:rFonts w:ascii="Times New Roman"/>
          <w:b/>
          <w:i w:val="false"/>
          <w:color w:val="000000"/>
        </w:rPr>
        <w:t xml:space="preserve"> Параграф 1. Организация и проведение государственных закупок способом аукциона</w:t>
      </w:r>
    </w:p>
    <w:bookmarkEnd w:id="723"/>
    <w:bookmarkStart w:name="z718" w:id="724"/>
    <w:p>
      <w:pPr>
        <w:spacing w:after="0"/>
        <w:ind w:left="0"/>
        <w:jc w:val="both"/>
      </w:pPr>
      <w:r>
        <w:rPr>
          <w:rFonts w:ascii="Times New Roman"/>
          <w:b w:val="false"/>
          <w:i w:val="false"/>
          <w:color w:val="000000"/>
          <w:sz w:val="28"/>
        </w:rPr>
        <w:t>
      306. Организация и проведение государственных закупок способом аукциона, предусматривает выполнение следующих последовательных мероприятий:</w:t>
      </w:r>
    </w:p>
    <w:bookmarkEnd w:id="724"/>
    <w:bookmarkStart w:name="z719" w:id="725"/>
    <w:p>
      <w:pPr>
        <w:spacing w:after="0"/>
        <w:ind w:left="0"/>
        <w:jc w:val="both"/>
      </w:pPr>
      <w:r>
        <w:rPr>
          <w:rFonts w:ascii="Times New Roman"/>
          <w:b w:val="false"/>
          <w:i w:val="false"/>
          <w:color w:val="000000"/>
          <w:sz w:val="28"/>
        </w:rPr>
        <w:t>
      1) определение заказчиком организатора, единого организатора, за исключением случаев, когда заказчик и организатор выступают в одном лице и уполномоченного представителя заказчика, представляющего интересы последнего в предстоящих государственных закупках;</w:t>
      </w:r>
    </w:p>
    <w:bookmarkEnd w:id="725"/>
    <w:bookmarkStart w:name="z720" w:id="726"/>
    <w:p>
      <w:pPr>
        <w:spacing w:after="0"/>
        <w:ind w:left="0"/>
        <w:jc w:val="both"/>
      </w:pPr>
      <w:r>
        <w:rPr>
          <w:rFonts w:ascii="Times New Roman"/>
          <w:b w:val="false"/>
          <w:i w:val="false"/>
          <w:color w:val="000000"/>
          <w:sz w:val="28"/>
        </w:rPr>
        <w:t>
      2) предоставление заказчиком посредством веб-портала организатору, единому организатору заявки на проведение государственных закупок, содержащей информацию и документы для организации и проведения аукциона;</w:t>
      </w:r>
    </w:p>
    <w:bookmarkEnd w:id="726"/>
    <w:bookmarkStart w:name="z721" w:id="727"/>
    <w:p>
      <w:pPr>
        <w:spacing w:after="0"/>
        <w:ind w:left="0"/>
        <w:jc w:val="both"/>
      </w:pPr>
      <w:r>
        <w:rPr>
          <w:rFonts w:ascii="Times New Roman"/>
          <w:b w:val="false"/>
          <w:i w:val="false"/>
          <w:color w:val="000000"/>
          <w:sz w:val="28"/>
        </w:rPr>
        <w:t>
      3) определение и утверждение состава аукционной комиссии, состава экспертной комиссии либо эксперта (при необходимости), определение секретаря аукционной комиссии;</w:t>
      </w:r>
    </w:p>
    <w:bookmarkEnd w:id="727"/>
    <w:bookmarkStart w:name="z722" w:id="728"/>
    <w:p>
      <w:pPr>
        <w:spacing w:after="0"/>
        <w:ind w:left="0"/>
        <w:jc w:val="both"/>
      </w:pPr>
      <w:r>
        <w:rPr>
          <w:rFonts w:ascii="Times New Roman"/>
          <w:b w:val="false"/>
          <w:i w:val="false"/>
          <w:color w:val="000000"/>
          <w:sz w:val="28"/>
        </w:rPr>
        <w:t>
      4) утверждение проекта аукционной документации;</w:t>
      </w:r>
    </w:p>
    <w:bookmarkEnd w:id="728"/>
    <w:bookmarkStart w:name="z723" w:id="729"/>
    <w:p>
      <w:pPr>
        <w:spacing w:after="0"/>
        <w:ind w:left="0"/>
        <w:jc w:val="both"/>
      </w:pPr>
      <w:r>
        <w:rPr>
          <w:rFonts w:ascii="Times New Roman"/>
          <w:b w:val="false"/>
          <w:i w:val="false"/>
          <w:color w:val="000000"/>
          <w:sz w:val="28"/>
        </w:rPr>
        <w:t>
      5) размещение на веб-портале объявления об осуществлении государственных закупок способом аукциона, а также текста проекта аукционной документации;</w:t>
      </w:r>
    </w:p>
    <w:bookmarkEnd w:id="729"/>
    <w:bookmarkStart w:name="z724" w:id="730"/>
    <w:p>
      <w:pPr>
        <w:spacing w:after="0"/>
        <w:ind w:left="0"/>
        <w:jc w:val="both"/>
      </w:pPr>
      <w:r>
        <w:rPr>
          <w:rFonts w:ascii="Times New Roman"/>
          <w:b w:val="false"/>
          <w:i w:val="false"/>
          <w:color w:val="000000"/>
          <w:sz w:val="28"/>
        </w:rPr>
        <w:t>
      6) предварительное обсуждение посредством веб-портала проекта аукционной документации и размещение на веб-портале протокола предварительного обсуждения проекта аукционной документации, а также текста аукционной документации;</w:t>
      </w:r>
    </w:p>
    <w:bookmarkEnd w:id="730"/>
    <w:bookmarkStart w:name="z725" w:id="731"/>
    <w:p>
      <w:pPr>
        <w:spacing w:after="0"/>
        <w:ind w:left="0"/>
        <w:jc w:val="both"/>
      </w:pPr>
      <w:r>
        <w:rPr>
          <w:rFonts w:ascii="Times New Roman"/>
          <w:b w:val="false"/>
          <w:i w:val="false"/>
          <w:color w:val="000000"/>
          <w:sz w:val="28"/>
        </w:rPr>
        <w:t>
      7) представление потенциальными поставщиками заявок на участие в аукционе в форме электронного документа и их автоматическая регистрация на веб-портале;</w:t>
      </w:r>
    </w:p>
    <w:bookmarkEnd w:id="731"/>
    <w:bookmarkStart w:name="z726" w:id="732"/>
    <w:p>
      <w:pPr>
        <w:spacing w:after="0"/>
        <w:ind w:left="0"/>
        <w:jc w:val="both"/>
      </w:pPr>
      <w:r>
        <w:rPr>
          <w:rFonts w:ascii="Times New Roman"/>
          <w:b w:val="false"/>
          <w:i w:val="false"/>
          <w:color w:val="000000"/>
          <w:sz w:val="28"/>
        </w:rPr>
        <w:t>
      8) автоматическое вскрытие заявок и размещение на веб-портале соответствующего протокола вскрытия;</w:t>
      </w:r>
    </w:p>
    <w:bookmarkEnd w:id="732"/>
    <w:bookmarkStart w:name="z727" w:id="733"/>
    <w:p>
      <w:pPr>
        <w:spacing w:after="0"/>
        <w:ind w:left="0"/>
        <w:jc w:val="both"/>
      </w:pPr>
      <w:r>
        <w:rPr>
          <w:rFonts w:ascii="Times New Roman"/>
          <w:b w:val="false"/>
          <w:i w:val="false"/>
          <w:color w:val="000000"/>
          <w:sz w:val="28"/>
        </w:rPr>
        <w:t xml:space="preserve">
      9) рассмотрение аукционной комиссией посредством веб-портала заявок на участие в аукционе потенциальных поставщиков на предмет их соответствия квалификационным требованиям и требованиям аукционной документации, а также отсутствия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733"/>
    <w:bookmarkStart w:name="z728" w:id="734"/>
    <w:p>
      <w:pPr>
        <w:spacing w:after="0"/>
        <w:ind w:left="0"/>
        <w:jc w:val="both"/>
      </w:pPr>
      <w:r>
        <w:rPr>
          <w:rFonts w:ascii="Times New Roman"/>
          <w:b w:val="false"/>
          <w:i w:val="false"/>
          <w:color w:val="000000"/>
          <w:sz w:val="28"/>
        </w:rPr>
        <w:t>
      10) определение потенциальных поставщиков, которые соответствуют квалификационным требованиям и требованиям аукционной документации, и признание их участниками аукциона;</w:t>
      </w:r>
    </w:p>
    <w:bookmarkEnd w:id="734"/>
    <w:bookmarkStart w:name="z729" w:id="735"/>
    <w:p>
      <w:pPr>
        <w:spacing w:after="0"/>
        <w:ind w:left="0"/>
        <w:jc w:val="both"/>
      </w:pPr>
      <w:r>
        <w:rPr>
          <w:rFonts w:ascii="Times New Roman"/>
          <w:b w:val="false"/>
          <w:i w:val="false"/>
          <w:color w:val="000000"/>
          <w:sz w:val="28"/>
        </w:rPr>
        <w:t>
      11) автоматическое сопоставление веб-порталом стартовых цен участников аукциона, определение наименьшей стартовой цены аукциона;</w:t>
      </w:r>
    </w:p>
    <w:bookmarkEnd w:id="735"/>
    <w:bookmarkStart w:name="z730" w:id="736"/>
    <w:p>
      <w:pPr>
        <w:spacing w:after="0"/>
        <w:ind w:left="0"/>
        <w:jc w:val="both"/>
      </w:pPr>
      <w:r>
        <w:rPr>
          <w:rFonts w:ascii="Times New Roman"/>
          <w:b w:val="false"/>
          <w:i w:val="false"/>
          <w:color w:val="000000"/>
          <w:sz w:val="28"/>
        </w:rPr>
        <w:t>
      12) проведение аукциона посредством веб-портала;</w:t>
      </w:r>
    </w:p>
    <w:bookmarkEnd w:id="736"/>
    <w:bookmarkStart w:name="z731" w:id="737"/>
    <w:p>
      <w:pPr>
        <w:spacing w:after="0"/>
        <w:ind w:left="0"/>
        <w:jc w:val="both"/>
      </w:pPr>
      <w:r>
        <w:rPr>
          <w:rFonts w:ascii="Times New Roman"/>
          <w:b w:val="false"/>
          <w:i w:val="false"/>
          <w:color w:val="000000"/>
          <w:sz w:val="28"/>
        </w:rPr>
        <w:t>
      13) автоматическое формирование и размещение на веб-портале протокола об итогах аукциона.</w:t>
      </w:r>
    </w:p>
    <w:bookmarkEnd w:id="737"/>
    <w:bookmarkStart w:name="z732" w:id="738"/>
    <w:p>
      <w:pPr>
        <w:spacing w:after="0"/>
        <w:ind w:left="0"/>
        <w:jc w:val="both"/>
      </w:pPr>
      <w:r>
        <w:rPr>
          <w:rFonts w:ascii="Times New Roman"/>
          <w:b w:val="false"/>
          <w:i w:val="false"/>
          <w:color w:val="000000"/>
          <w:sz w:val="28"/>
        </w:rPr>
        <w:t>
      307. Аукцион проводится на один лот, при этом предметом аукциона является товар.</w:t>
      </w:r>
    </w:p>
    <w:bookmarkEnd w:id="738"/>
    <w:bookmarkStart w:name="z733" w:id="739"/>
    <w:p>
      <w:pPr>
        <w:spacing w:after="0"/>
        <w:ind w:left="0"/>
        <w:jc w:val="both"/>
      </w:pPr>
      <w:r>
        <w:rPr>
          <w:rFonts w:ascii="Times New Roman"/>
          <w:b w:val="false"/>
          <w:i w:val="false"/>
          <w:color w:val="000000"/>
          <w:sz w:val="28"/>
        </w:rPr>
        <w:t>
      308. В случае наличия нескольких мест поставок товара допускается указание в лоте, проводимом способом аукциона, нескольких мест поставок товара.</w:t>
      </w:r>
    </w:p>
    <w:bookmarkEnd w:id="739"/>
    <w:bookmarkStart w:name="z734" w:id="740"/>
    <w:p>
      <w:pPr>
        <w:spacing w:after="0"/>
        <w:ind w:left="0"/>
        <w:jc w:val="left"/>
      </w:pPr>
      <w:r>
        <w:rPr>
          <w:rFonts w:ascii="Times New Roman"/>
          <w:b/>
          <w:i w:val="false"/>
          <w:color w:val="000000"/>
        </w:rPr>
        <w:t xml:space="preserve"> Параграф 2. Предоставление заказчиком организатору, единому организатору информации и документов для организации и проведения аукциона</w:t>
      </w:r>
    </w:p>
    <w:bookmarkEnd w:id="740"/>
    <w:bookmarkStart w:name="z735" w:id="741"/>
    <w:p>
      <w:pPr>
        <w:spacing w:after="0"/>
        <w:ind w:left="0"/>
        <w:jc w:val="both"/>
      </w:pPr>
      <w:r>
        <w:rPr>
          <w:rFonts w:ascii="Times New Roman"/>
          <w:b w:val="false"/>
          <w:i w:val="false"/>
          <w:color w:val="000000"/>
          <w:sz w:val="28"/>
        </w:rPr>
        <w:t>
      309. Заказчик для проведения аукциона предоставляет организатору заявку, содержащую сведения о пункте годового плана, проекты технической спецификации, договора и квалификационных требований (при наличии) на казахском и русском языках, за исключением случаев, когда организатор и заказчик выступают в одном лице.</w:t>
      </w:r>
    </w:p>
    <w:bookmarkEnd w:id="741"/>
    <w:bookmarkStart w:name="z736" w:id="742"/>
    <w:p>
      <w:pPr>
        <w:spacing w:after="0"/>
        <w:ind w:left="0"/>
        <w:jc w:val="both"/>
      </w:pPr>
      <w:r>
        <w:rPr>
          <w:rFonts w:ascii="Times New Roman"/>
          <w:b w:val="false"/>
          <w:i w:val="false"/>
          <w:color w:val="000000"/>
          <w:sz w:val="28"/>
        </w:rPr>
        <w:t>
      310. В аукционной документации не допускается содержание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характеристик, определяющих принадлежность приобретаемого товара, работы, услуги отдельному потенциальному поставщику, за исключением следующих случаев осуществления государственных закупок для:</w:t>
      </w:r>
    </w:p>
    <w:bookmarkEnd w:id="742"/>
    <w:bookmarkStart w:name="z737" w:id="743"/>
    <w:p>
      <w:pPr>
        <w:spacing w:after="0"/>
        <w:ind w:left="0"/>
        <w:jc w:val="both"/>
      </w:pPr>
      <w:r>
        <w:rPr>
          <w:rFonts w:ascii="Times New Roman"/>
          <w:b w:val="false"/>
          <w:i w:val="false"/>
          <w:color w:val="000000"/>
          <w:sz w:val="28"/>
        </w:rPr>
        <w:t>
      1) доукомплектования, модернизации и дооснащения основного (установленного) оборудования, а также установленного программного обеспечения (лицензионного программного обеспечения);</w:t>
      </w:r>
    </w:p>
    <w:bookmarkEnd w:id="743"/>
    <w:bookmarkStart w:name="z738" w:id="744"/>
    <w:p>
      <w:pPr>
        <w:spacing w:after="0"/>
        <w:ind w:left="0"/>
        <w:jc w:val="both"/>
      </w:pPr>
      <w:r>
        <w:rPr>
          <w:rFonts w:ascii="Times New Roman"/>
          <w:b w:val="false"/>
          <w:i w:val="false"/>
          <w:color w:val="000000"/>
          <w:sz w:val="28"/>
        </w:rPr>
        <w:t>
      2) приобретения технических вспомогательных (компенсаторных) средств, кохлеарных имплантов, лекарственных средств и специализированных продуктов лечебного питания, если они закупаются для применения в отношении пациентов, имеющих медицинские показания (индивидуальная непереносимость, по жизненным показаниям), установленные по результатам заключений врачебных консилиумов и медико-генетических заключений.</w:t>
      </w:r>
    </w:p>
    <w:bookmarkEnd w:id="744"/>
    <w:bookmarkStart w:name="z739" w:id="745"/>
    <w:p>
      <w:pPr>
        <w:spacing w:after="0"/>
        <w:ind w:left="0"/>
        <w:jc w:val="both"/>
      </w:pPr>
      <w:r>
        <w:rPr>
          <w:rFonts w:ascii="Times New Roman"/>
          <w:b w:val="false"/>
          <w:i w:val="false"/>
          <w:color w:val="000000"/>
          <w:sz w:val="28"/>
        </w:rPr>
        <w:t>
      311. В случаях, предусмотренных пунктом 40 настоящих Правил, организация и проведение аукциона осуществляется единым организатором на основании представления заказчиком заявки на проведение государственных закупок которая подписывается первым руководителем заказчика либо лицом, исполняющим его обязанности, либо руководителем аппарата центрального органа или иным осуществляющим полномочия руководителя аппарата должностным лицом, либо руководителем бюджетной программы, либо лицом, исполняющим его обязанности на казахском и русском языках, и содержащую сведения о пункте годового плана, утвержденные проекты технической спецификации, договора и квалификационных требований (при наличии), являющихся неотъемлемой частью аукционной документации, а также состав экспертной комиссии либо эксперта в случае ее создания (привлечения) с приложением документов, подтверждающих их квалификацию.</w:t>
      </w:r>
    </w:p>
    <w:bookmarkEnd w:id="745"/>
    <w:bookmarkStart w:name="z740" w:id="746"/>
    <w:p>
      <w:pPr>
        <w:spacing w:after="0"/>
        <w:ind w:left="0"/>
        <w:jc w:val="left"/>
      </w:pPr>
      <w:r>
        <w:rPr>
          <w:rFonts w:ascii="Times New Roman"/>
          <w:b/>
          <w:i w:val="false"/>
          <w:color w:val="000000"/>
        </w:rPr>
        <w:t xml:space="preserve"> Параграф 3. Определение и утверждение состава аукционной комиссии</w:t>
      </w:r>
    </w:p>
    <w:bookmarkEnd w:id="746"/>
    <w:bookmarkStart w:name="z741" w:id="747"/>
    <w:p>
      <w:pPr>
        <w:spacing w:after="0"/>
        <w:ind w:left="0"/>
        <w:jc w:val="both"/>
      </w:pPr>
      <w:r>
        <w:rPr>
          <w:rFonts w:ascii="Times New Roman"/>
          <w:b w:val="false"/>
          <w:i w:val="false"/>
          <w:color w:val="000000"/>
          <w:sz w:val="28"/>
        </w:rPr>
        <w:t>
      312. Для выполнения процедур организации и проведения аукциона организатор, единый организатор на каждый аукцион отдельно утверждает аукционную комиссию и определяет секретаря аукционной комиссии.</w:t>
      </w:r>
    </w:p>
    <w:bookmarkEnd w:id="747"/>
    <w:bookmarkStart w:name="z742" w:id="748"/>
    <w:p>
      <w:pPr>
        <w:spacing w:after="0"/>
        <w:ind w:left="0"/>
        <w:jc w:val="both"/>
      </w:pPr>
      <w:r>
        <w:rPr>
          <w:rFonts w:ascii="Times New Roman"/>
          <w:b w:val="false"/>
          <w:i w:val="false"/>
          <w:color w:val="000000"/>
          <w:sz w:val="28"/>
        </w:rPr>
        <w:t>
      313. Решение о создании аукционной комиссии и определении секретаря аукционной комиссии принимается первым руководителем организатора либо лицом, исполняющим его обязанности, либо руководителем бюджетной программы, либо лицом, исполняющим его обязанности.</w:t>
      </w:r>
    </w:p>
    <w:bookmarkEnd w:id="748"/>
    <w:bookmarkStart w:name="z743" w:id="749"/>
    <w:p>
      <w:pPr>
        <w:spacing w:after="0"/>
        <w:ind w:left="0"/>
        <w:jc w:val="both"/>
      </w:pPr>
      <w:r>
        <w:rPr>
          <w:rFonts w:ascii="Times New Roman"/>
          <w:b w:val="false"/>
          <w:i w:val="false"/>
          <w:color w:val="000000"/>
          <w:sz w:val="28"/>
        </w:rPr>
        <w:t>
      314. В случае, если организатором выступает сам заказчик непосредственно либо в лице своего структурного подразделения (должностного лица), ответственного за выполнение процедур организации и проведения государственных закупок, решение о создании аукционной комиссии и определении секретаря аукционной комиссии принимается первым руководителем заказчика либо лицом, исполняющим его обязанности, либо руководителем аппарата центрального государственного органа или иным осуществляющим полномочия руководителя аппарата должностным лицом либо руководителем бюджетной программы, либо лицом, исполняющим его обязанности.</w:t>
      </w:r>
    </w:p>
    <w:bookmarkEnd w:id="749"/>
    <w:bookmarkStart w:name="z744" w:id="750"/>
    <w:p>
      <w:pPr>
        <w:spacing w:after="0"/>
        <w:ind w:left="0"/>
        <w:jc w:val="both"/>
      </w:pPr>
      <w:r>
        <w:rPr>
          <w:rFonts w:ascii="Times New Roman"/>
          <w:b w:val="false"/>
          <w:i w:val="false"/>
          <w:color w:val="000000"/>
          <w:sz w:val="28"/>
        </w:rPr>
        <w:t>
      315. В случае осуществления государственных закупок единым организатором, решение о создании аукционной комиссии и определении секретаря аукционной комиссии принимается первым руководителем либо лицом, исполняющим обязанности первого руководителя единого организатора.</w:t>
      </w:r>
    </w:p>
    <w:bookmarkEnd w:id="750"/>
    <w:bookmarkStart w:name="z745" w:id="751"/>
    <w:p>
      <w:pPr>
        <w:spacing w:after="0"/>
        <w:ind w:left="0"/>
        <w:jc w:val="both"/>
      </w:pPr>
      <w:r>
        <w:rPr>
          <w:rFonts w:ascii="Times New Roman"/>
          <w:b w:val="false"/>
          <w:i w:val="false"/>
          <w:color w:val="000000"/>
          <w:sz w:val="28"/>
        </w:rPr>
        <w:t>
      316. Для разработки технического задания и (или) технической спецификации закупаемых товаров, заказчик при необходимости создает экспертную комиссию либо привлекает эксперта.</w:t>
      </w:r>
    </w:p>
    <w:bookmarkEnd w:id="751"/>
    <w:bookmarkStart w:name="z746" w:id="752"/>
    <w:p>
      <w:pPr>
        <w:spacing w:after="0"/>
        <w:ind w:left="0"/>
        <w:jc w:val="both"/>
      </w:pPr>
      <w:r>
        <w:rPr>
          <w:rFonts w:ascii="Times New Roman"/>
          <w:b w:val="false"/>
          <w:i w:val="false"/>
          <w:color w:val="000000"/>
          <w:sz w:val="28"/>
        </w:rPr>
        <w:t xml:space="preserve">
      317. Членами аукционной комиссии являются председатель и другие члены аукционной комиссии. Члены аукционной комиссии рассматривают заявки и принимают участие в голосовании без права замены, за исключением наличия лица, исполняющего его обязанности. </w:t>
      </w:r>
    </w:p>
    <w:bookmarkEnd w:id="752"/>
    <w:bookmarkStart w:name="z747" w:id="753"/>
    <w:p>
      <w:pPr>
        <w:spacing w:after="0"/>
        <w:ind w:left="0"/>
        <w:jc w:val="both"/>
      </w:pPr>
      <w:r>
        <w:rPr>
          <w:rFonts w:ascii="Times New Roman"/>
          <w:b w:val="false"/>
          <w:i w:val="false"/>
          <w:color w:val="000000"/>
          <w:sz w:val="28"/>
        </w:rPr>
        <w:t>
      318. Общее количество членов аукционной комиссии должно составлять нечетное число и быть не менее трех человек.</w:t>
      </w:r>
    </w:p>
    <w:bookmarkEnd w:id="753"/>
    <w:bookmarkStart w:name="z748" w:id="754"/>
    <w:p>
      <w:pPr>
        <w:spacing w:after="0"/>
        <w:ind w:left="0"/>
        <w:jc w:val="both"/>
      </w:pPr>
      <w:r>
        <w:rPr>
          <w:rFonts w:ascii="Times New Roman"/>
          <w:b w:val="false"/>
          <w:i w:val="false"/>
          <w:color w:val="000000"/>
          <w:sz w:val="28"/>
        </w:rPr>
        <w:t>
      319. В случаях, предусмотренных пунктами 33, 35 и 36 настоящих Правил, председателем аукционной комиссии определяется должностное лицо не ниже заместителя первого руководителя организатора.</w:t>
      </w:r>
    </w:p>
    <w:bookmarkEnd w:id="754"/>
    <w:bookmarkStart w:name="z749" w:id="755"/>
    <w:p>
      <w:pPr>
        <w:spacing w:after="0"/>
        <w:ind w:left="0"/>
        <w:jc w:val="both"/>
      </w:pPr>
      <w:r>
        <w:rPr>
          <w:rFonts w:ascii="Times New Roman"/>
          <w:b w:val="false"/>
          <w:i w:val="false"/>
          <w:color w:val="000000"/>
          <w:sz w:val="28"/>
        </w:rPr>
        <w:t>
      320. В случае, предусмотренном пунктом 32 и 34 настоящих Правил, председателем аукционной комиссии определяется должностное лицо не ниже заместителя первого руководителя заказчика.</w:t>
      </w:r>
    </w:p>
    <w:bookmarkEnd w:id="755"/>
    <w:bookmarkStart w:name="z750" w:id="756"/>
    <w:p>
      <w:pPr>
        <w:spacing w:after="0"/>
        <w:ind w:left="0"/>
        <w:jc w:val="both"/>
      </w:pPr>
      <w:r>
        <w:rPr>
          <w:rFonts w:ascii="Times New Roman"/>
          <w:b w:val="false"/>
          <w:i w:val="false"/>
          <w:color w:val="000000"/>
          <w:sz w:val="28"/>
        </w:rPr>
        <w:t>
      321. В случае отсутствия председателя аукционной комиссии состав аукционной комиссии переутверждается. При этом, председателем аукционной комиссии определяется должностной лицо не ниже заместителя первого руководителя, а в случае его отсутствия – первый руководитель.</w:t>
      </w:r>
    </w:p>
    <w:bookmarkEnd w:id="756"/>
    <w:bookmarkStart w:name="z751" w:id="757"/>
    <w:p>
      <w:pPr>
        <w:spacing w:after="0"/>
        <w:ind w:left="0"/>
        <w:jc w:val="both"/>
      </w:pPr>
      <w:r>
        <w:rPr>
          <w:rFonts w:ascii="Times New Roman"/>
          <w:b w:val="false"/>
          <w:i w:val="false"/>
          <w:color w:val="000000"/>
          <w:sz w:val="28"/>
        </w:rPr>
        <w:t>
      322. В случае отсутствия председателя аукционной комиссии, созданной единым организатором, кандидатура председателя аукционной комиссии переутверждается. При этом, председателем аукционной комиссии определяется должностное лицо, исполняющее обязанности первого руководителя единого организатора либо заместитель первого руководителя единого организатора.</w:t>
      </w:r>
    </w:p>
    <w:bookmarkEnd w:id="757"/>
    <w:bookmarkStart w:name="z752" w:id="758"/>
    <w:p>
      <w:pPr>
        <w:spacing w:after="0"/>
        <w:ind w:left="0"/>
        <w:jc w:val="both"/>
      </w:pPr>
      <w:r>
        <w:rPr>
          <w:rFonts w:ascii="Times New Roman"/>
          <w:b w:val="false"/>
          <w:i w:val="false"/>
          <w:color w:val="000000"/>
          <w:sz w:val="28"/>
        </w:rPr>
        <w:t>
      323. Председатель аукционной комиссии:</w:t>
      </w:r>
    </w:p>
    <w:bookmarkEnd w:id="758"/>
    <w:bookmarkStart w:name="z753" w:id="759"/>
    <w:p>
      <w:pPr>
        <w:spacing w:after="0"/>
        <w:ind w:left="0"/>
        <w:jc w:val="both"/>
      </w:pPr>
      <w:r>
        <w:rPr>
          <w:rFonts w:ascii="Times New Roman"/>
          <w:b w:val="false"/>
          <w:i w:val="false"/>
          <w:color w:val="000000"/>
          <w:sz w:val="28"/>
        </w:rPr>
        <w:t>
      1) руководит деятельностью аукционной комиссии;</w:t>
      </w:r>
    </w:p>
    <w:bookmarkEnd w:id="759"/>
    <w:bookmarkStart w:name="z754" w:id="760"/>
    <w:p>
      <w:pPr>
        <w:spacing w:after="0"/>
        <w:ind w:left="0"/>
        <w:jc w:val="both"/>
      </w:pPr>
      <w:r>
        <w:rPr>
          <w:rFonts w:ascii="Times New Roman"/>
          <w:b w:val="false"/>
          <w:i w:val="false"/>
          <w:color w:val="000000"/>
          <w:sz w:val="28"/>
        </w:rPr>
        <w:t>
      2) осуществляет иные функции, предусмотренные настоящими Правилами.</w:t>
      </w:r>
    </w:p>
    <w:bookmarkEnd w:id="760"/>
    <w:bookmarkStart w:name="z755" w:id="761"/>
    <w:p>
      <w:pPr>
        <w:spacing w:after="0"/>
        <w:ind w:left="0"/>
        <w:jc w:val="both"/>
      </w:pPr>
      <w:r>
        <w:rPr>
          <w:rFonts w:ascii="Times New Roman"/>
          <w:b w:val="false"/>
          <w:i w:val="false"/>
          <w:color w:val="000000"/>
          <w:sz w:val="28"/>
        </w:rPr>
        <w:t>
      324. Аукционная комиссия действует со дня вступления в силу решения о ее создании и прекращает свою деятельность в день заключения договора.</w:t>
      </w:r>
    </w:p>
    <w:bookmarkEnd w:id="761"/>
    <w:bookmarkStart w:name="z756" w:id="762"/>
    <w:p>
      <w:pPr>
        <w:spacing w:after="0"/>
        <w:ind w:left="0"/>
        <w:jc w:val="both"/>
      </w:pPr>
      <w:r>
        <w:rPr>
          <w:rFonts w:ascii="Times New Roman"/>
          <w:b w:val="false"/>
          <w:i w:val="false"/>
          <w:color w:val="000000"/>
          <w:sz w:val="28"/>
        </w:rPr>
        <w:t xml:space="preserve">
      325. Решение аукционной комиссии принимается голосованием посредством веб-портала и считается принятым, если за него подано большинство голосов от общего количества членов аукционной комиссии. </w:t>
      </w:r>
    </w:p>
    <w:bookmarkEnd w:id="762"/>
    <w:bookmarkStart w:name="z757" w:id="763"/>
    <w:p>
      <w:pPr>
        <w:spacing w:after="0"/>
        <w:ind w:left="0"/>
        <w:jc w:val="both"/>
      </w:pPr>
      <w:r>
        <w:rPr>
          <w:rFonts w:ascii="Times New Roman"/>
          <w:b w:val="false"/>
          <w:i w:val="false"/>
          <w:color w:val="000000"/>
          <w:sz w:val="28"/>
        </w:rPr>
        <w:t>
      В случае равенства голосов принятым считается решение, за которое проголосовал председатель аукционной комиссии.</w:t>
      </w:r>
    </w:p>
    <w:bookmarkEnd w:id="763"/>
    <w:bookmarkStart w:name="z758" w:id="764"/>
    <w:p>
      <w:pPr>
        <w:spacing w:after="0"/>
        <w:ind w:left="0"/>
        <w:jc w:val="both"/>
      </w:pPr>
      <w:r>
        <w:rPr>
          <w:rFonts w:ascii="Times New Roman"/>
          <w:b w:val="false"/>
          <w:i w:val="false"/>
          <w:color w:val="000000"/>
          <w:sz w:val="28"/>
        </w:rPr>
        <w:t>
      326. В случае несогласия с решением аукционной комиссии любой член данной аукционной комиссии имеет право на особое мнение, которое прилагается к протоколу допуска к участию в аукционе и размещается на веб-портале в форме электронной копии документа.</w:t>
      </w:r>
    </w:p>
    <w:bookmarkEnd w:id="764"/>
    <w:bookmarkStart w:name="z759" w:id="765"/>
    <w:p>
      <w:pPr>
        <w:spacing w:after="0"/>
        <w:ind w:left="0"/>
        <w:jc w:val="both"/>
      </w:pPr>
      <w:r>
        <w:rPr>
          <w:rFonts w:ascii="Times New Roman"/>
          <w:b w:val="false"/>
          <w:i w:val="false"/>
          <w:color w:val="000000"/>
          <w:sz w:val="28"/>
        </w:rPr>
        <w:t>
      327. В случае отсутствия подписи какого-либо члена аукционной комиссии, за исключением подписи председателя аукционной комиссии, в соответствующих протоколах аукционной комиссии секретарем аукционной комиссии на веб-портале размещается документ или информация, содержащие причину отсутствия подписи.</w:t>
      </w:r>
    </w:p>
    <w:bookmarkEnd w:id="765"/>
    <w:bookmarkStart w:name="z760" w:id="766"/>
    <w:p>
      <w:pPr>
        <w:spacing w:after="0"/>
        <w:ind w:left="0"/>
        <w:jc w:val="left"/>
      </w:pPr>
      <w:r>
        <w:rPr>
          <w:rFonts w:ascii="Times New Roman"/>
          <w:b/>
          <w:i w:val="false"/>
          <w:color w:val="000000"/>
        </w:rPr>
        <w:t xml:space="preserve"> Параграф 4. Определение секретаря аукционной комиссии</w:t>
      </w:r>
    </w:p>
    <w:bookmarkEnd w:id="766"/>
    <w:bookmarkStart w:name="z761" w:id="767"/>
    <w:p>
      <w:pPr>
        <w:spacing w:after="0"/>
        <w:ind w:left="0"/>
        <w:jc w:val="both"/>
      </w:pPr>
      <w:r>
        <w:rPr>
          <w:rFonts w:ascii="Times New Roman"/>
          <w:b w:val="false"/>
          <w:i w:val="false"/>
          <w:color w:val="000000"/>
          <w:sz w:val="28"/>
        </w:rPr>
        <w:t>
      328. Организационная деятельность аукционной комиссии обеспечивается секретарем аукционной комиссии. Секретарь аукционной комиссии не является членом аукционной комиссии и не имеет права голоса при принятии аукционной комиссией решений.</w:t>
      </w:r>
    </w:p>
    <w:bookmarkEnd w:id="767"/>
    <w:bookmarkStart w:name="z762" w:id="768"/>
    <w:p>
      <w:pPr>
        <w:spacing w:after="0"/>
        <w:ind w:left="0"/>
        <w:jc w:val="both"/>
      </w:pPr>
      <w:r>
        <w:rPr>
          <w:rFonts w:ascii="Times New Roman"/>
          <w:b w:val="false"/>
          <w:i w:val="false"/>
          <w:color w:val="000000"/>
          <w:sz w:val="28"/>
        </w:rPr>
        <w:t>
      329. Секретарь аукционной комиссии определяется из числа должностных лиц структурного подразделения организатора, обеспечивающего организацию и проведение государственных закупок.</w:t>
      </w:r>
    </w:p>
    <w:bookmarkEnd w:id="768"/>
    <w:bookmarkStart w:name="z763" w:id="769"/>
    <w:p>
      <w:pPr>
        <w:spacing w:after="0"/>
        <w:ind w:left="0"/>
        <w:jc w:val="both"/>
      </w:pPr>
      <w:r>
        <w:rPr>
          <w:rFonts w:ascii="Times New Roman"/>
          <w:b w:val="false"/>
          <w:i w:val="false"/>
          <w:color w:val="000000"/>
          <w:sz w:val="28"/>
        </w:rPr>
        <w:t>
      330. В случае осуществления государственных закупок единым организатором, секретарь аукционной комиссии определяется из числа должностных лиц единого организатора.</w:t>
      </w:r>
    </w:p>
    <w:bookmarkEnd w:id="769"/>
    <w:bookmarkStart w:name="z764" w:id="770"/>
    <w:p>
      <w:pPr>
        <w:spacing w:after="0"/>
        <w:ind w:left="0"/>
        <w:jc w:val="both"/>
      </w:pPr>
      <w:r>
        <w:rPr>
          <w:rFonts w:ascii="Times New Roman"/>
          <w:b w:val="false"/>
          <w:i w:val="false"/>
          <w:color w:val="000000"/>
          <w:sz w:val="28"/>
        </w:rPr>
        <w:t>
      331. Секретарь аукционной комиссии:</w:t>
      </w:r>
    </w:p>
    <w:bookmarkEnd w:id="770"/>
    <w:bookmarkStart w:name="z765" w:id="771"/>
    <w:p>
      <w:pPr>
        <w:spacing w:after="0"/>
        <w:ind w:left="0"/>
        <w:jc w:val="both"/>
      </w:pPr>
      <w:r>
        <w:rPr>
          <w:rFonts w:ascii="Times New Roman"/>
          <w:b w:val="false"/>
          <w:i w:val="false"/>
          <w:color w:val="000000"/>
          <w:sz w:val="28"/>
        </w:rPr>
        <w:t>
      1) формирует и размещает на веб-портале проект аукционной документации;</w:t>
      </w:r>
    </w:p>
    <w:bookmarkEnd w:id="771"/>
    <w:bookmarkStart w:name="z766" w:id="772"/>
    <w:p>
      <w:pPr>
        <w:spacing w:after="0"/>
        <w:ind w:left="0"/>
        <w:jc w:val="both"/>
      </w:pPr>
      <w:r>
        <w:rPr>
          <w:rFonts w:ascii="Times New Roman"/>
          <w:b w:val="false"/>
          <w:i w:val="false"/>
          <w:color w:val="000000"/>
          <w:sz w:val="28"/>
        </w:rPr>
        <w:t>
      2) размещает на веб-портале объявление о проведении аукциона, протокол предварительного обсуждения проекта аукционной документации, протокол вскрытия заявок на участие в аукционе, протокол допуска к аукциону, протокол об итогах государственных закупок способом аукциона, а также другие документы на веб-портале, при их наличии;</w:t>
      </w:r>
    </w:p>
    <w:bookmarkEnd w:id="772"/>
    <w:bookmarkStart w:name="z767" w:id="773"/>
    <w:p>
      <w:pPr>
        <w:spacing w:after="0"/>
        <w:ind w:left="0"/>
        <w:jc w:val="both"/>
      </w:pPr>
      <w:r>
        <w:rPr>
          <w:rFonts w:ascii="Times New Roman"/>
          <w:b w:val="false"/>
          <w:i w:val="false"/>
          <w:color w:val="000000"/>
          <w:sz w:val="28"/>
        </w:rPr>
        <w:t>
      3) размещает на веб-портале заключение экспертной комиссии либо эксперта при их наличии;</w:t>
      </w:r>
    </w:p>
    <w:bookmarkEnd w:id="773"/>
    <w:bookmarkStart w:name="z768" w:id="774"/>
    <w:p>
      <w:pPr>
        <w:spacing w:after="0"/>
        <w:ind w:left="0"/>
        <w:jc w:val="both"/>
      </w:pPr>
      <w:r>
        <w:rPr>
          <w:rFonts w:ascii="Times New Roman"/>
          <w:b w:val="false"/>
          <w:i w:val="false"/>
          <w:color w:val="000000"/>
          <w:sz w:val="28"/>
        </w:rPr>
        <w:t>
      4) осуществляет иные функции, предусмотренные настоящими Правилами.</w:t>
      </w:r>
    </w:p>
    <w:bookmarkEnd w:id="774"/>
    <w:bookmarkStart w:name="z769" w:id="775"/>
    <w:p>
      <w:pPr>
        <w:spacing w:after="0"/>
        <w:ind w:left="0"/>
        <w:jc w:val="left"/>
      </w:pPr>
      <w:r>
        <w:rPr>
          <w:rFonts w:ascii="Times New Roman"/>
          <w:b/>
          <w:i w:val="false"/>
          <w:color w:val="000000"/>
        </w:rPr>
        <w:t xml:space="preserve"> Параграф 5. Определение и утверждение состава аукционной комиссии либо эксперта (при необходимости)</w:t>
      </w:r>
    </w:p>
    <w:bookmarkEnd w:id="775"/>
    <w:bookmarkStart w:name="z770" w:id="776"/>
    <w:p>
      <w:pPr>
        <w:spacing w:after="0"/>
        <w:ind w:left="0"/>
        <w:jc w:val="both"/>
      </w:pPr>
      <w:r>
        <w:rPr>
          <w:rFonts w:ascii="Times New Roman"/>
          <w:b w:val="false"/>
          <w:i w:val="false"/>
          <w:color w:val="000000"/>
          <w:sz w:val="28"/>
        </w:rPr>
        <w:t>
      332. При организации и проведении аукциона организатор либо заказчик, выступающий с ним в одном лице, при необходимости образовывает экспертную комиссию либо определяет эксперта для подготовки экспертного заключения в отношении соответствия товаров, предлагаемых потенциальными поставщиками, технической спецификации, являющейся неотъемлемой частью аукционной документации.</w:t>
      </w:r>
    </w:p>
    <w:bookmarkEnd w:id="776"/>
    <w:bookmarkStart w:name="z771" w:id="777"/>
    <w:p>
      <w:pPr>
        <w:spacing w:after="0"/>
        <w:ind w:left="0"/>
        <w:jc w:val="both"/>
      </w:pPr>
      <w:r>
        <w:rPr>
          <w:rFonts w:ascii="Times New Roman"/>
          <w:b w:val="false"/>
          <w:i w:val="false"/>
          <w:color w:val="000000"/>
          <w:sz w:val="28"/>
        </w:rPr>
        <w:t>
      333. В случаях, предусмотренных пунктом 40 настоящих Правил, заказчик утверждает экспертную комиссию либо эксперта для подготовки экспертного заключения в отношении соответствия товаров, предлагаемых потенциальными поставщиками, технической спецификации, являющейся неотъемлемой частью аукционной документации.</w:t>
      </w:r>
    </w:p>
    <w:bookmarkEnd w:id="777"/>
    <w:bookmarkStart w:name="z772" w:id="778"/>
    <w:p>
      <w:pPr>
        <w:spacing w:after="0"/>
        <w:ind w:left="0"/>
        <w:jc w:val="both"/>
      </w:pPr>
      <w:r>
        <w:rPr>
          <w:rFonts w:ascii="Times New Roman"/>
          <w:b w:val="false"/>
          <w:i w:val="false"/>
          <w:color w:val="000000"/>
          <w:sz w:val="28"/>
        </w:rPr>
        <w:t>
      334. Решение о создании экспертной комиссии либо о привлечении эксперта принимается первым руководителем организатора, либо лицом, исполняющим его обязанности, либо руководителем бюджетной программы, либо лицом, исполняющим его обязанности.</w:t>
      </w:r>
    </w:p>
    <w:bookmarkEnd w:id="778"/>
    <w:bookmarkStart w:name="z773" w:id="779"/>
    <w:p>
      <w:pPr>
        <w:spacing w:after="0"/>
        <w:ind w:left="0"/>
        <w:jc w:val="both"/>
      </w:pPr>
      <w:r>
        <w:rPr>
          <w:rFonts w:ascii="Times New Roman"/>
          <w:b w:val="false"/>
          <w:i w:val="false"/>
          <w:color w:val="000000"/>
          <w:sz w:val="28"/>
        </w:rPr>
        <w:t>
      В случаях, предусмотренных пунктом 40 настоящих Правил, решение о создании экспертной комиссии принимается первым руководителем заказчика либо лицом, исполняющим его обязанности, либо руководителем бюджетной программы, либо лицом, исполняющим его обязанности.</w:t>
      </w:r>
    </w:p>
    <w:bookmarkEnd w:id="779"/>
    <w:bookmarkStart w:name="z774" w:id="780"/>
    <w:p>
      <w:pPr>
        <w:spacing w:after="0"/>
        <w:ind w:left="0"/>
        <w:jc w:val="both"/>
      </w:pPr>
      <w:r>
        <w:rPr>
          <w:rFonts w:ascii="Times New Roman"/>
          <w:b w:val="false"/>
          <w:i w:val="false"/>
          <w:color w:val="000000"/>
          <w:sz w:val="28"/>
        </w:rPr>
        <w:t>
      335. До начала проведения аукциона члены аукционной комиссии, секретарь аукционной комиссии, а также экспертная комиссия либо эксперт ознакамливаются с утвержденным проектом аукционной документации и приложениями к ней.</w:t>
      </w:r>
    </w:p>
    <w:bookmarkEnd w:id="780"/>
    <w:bookmarkStart w:name="z775" w:id="781"/>
    <w:p>
      <w:pPr>
        <w:spacing w:after="0"/>
        <w:ind w:left="0"/>
        <w:jc w:val="both"/>
      </w:pPr>
      <w:r>
        <w:rPr>
          <w:rFonts w:ascii="Times New Roman"/>
          <w:b w:val="false"/>
          <w:i w:val="false"/>
          <w:color w:val="000000"/>
          <w:sz w:val="28"/>
        </w:rPr>
        <w:t>
      336. Членами экспертной комиссии являются председатель, заместитель председателя и другие члены экспертной комиссии. Во время отсутствия председателя его функции выполняет заместитель председателя. Общее количество членов экспертной комиссии должно составлять нечетное число и быть не менее трех человек.</w:t>
      </w:r>
    </w:p>
    <w:bookmarkEnd w:id="781"/>
    <w:bookmarkStart w:name="z776" w:id="782"/>
    <w:p>
      <w:pPr>
        <w:spacing w:after="0"/>
        <w:ind w:left="0"/>
        <w:jc w:val="both"/>
      </w:pPr>
      <w:r>
        <w:rPr>
          <w:rFonts w:ascii="Times New Roman"/>
          <w:b w:val="false"/>
          <w:i w:val="false"/>
          <w:color w:val="000000"/>
          <w:sz w:val="28"/>
        </w:rPr>
        <w:t>
      337. При организации и проведении аукциона экспертная комиссия либо эксперт дают экспертное заключение на предмет соответствия предлагаемых потенциальными поставщиками на аукционе товаров требованиям аукционной документации и не имеют права голоса при принятии аукционной комиссией решения.</w:t>
      </w:r>
    </w:p>
    <w:bookmarkEnd w:id="782"/>
    <w:bookmarkStart w:name="z777" w:id="783"/>
    <w:p>
      <w:pPr>
        <w:spacing w:after="0"/>
        <w:ind w:left="0"/>
        <w:jc w:val="both"/>
      </w:pPr>
      <w:r>
        <w:rPr>
          <w:rFonts w:ascii="Times New Roman"/>
          <w:b w:val="false"/>
          <w:i w:val="false"/>
          <w:color w:val="000000"/>
          <w:sz w:val="28"/>
        </w:rPr>
        <w:t>
      338. Заключение экспертной комиссии либо эксперта обязательно учитывается аукционной комиссией только в том случае, если оно составлено в пределах требований, предусмотренных аукционной документацией. Экспертное заключение подписывается членами экспертной комиссии либо экспертом, в случае определения эксперта без создания экспертной комиссии и прилагается к протоколу о допуске к участию в аукционе на веб-портале в форме электронной копии документа, заверенного электронной цифровой подписью секретаря аукционной комиссии.</w:t>
      </w:r>
    </w:p>
    <w:bookmarkEnd w:id="783"/>
    <w:bookmarkStart w:name="z778" w:id="784"/>
    <w:p>
      <w:pPr>
        <w:spacing w:after="0"/>
        <w:ind w:left="0"/>
        <w:jc w:val="both"/>
      </w:pPr>
      <w:r>
        <w:rPr>
          <w:rFonts w:ascii="Times New Roman"/>
          <w:b w:val="false"/>
          <w:i w:val="false"/>
          <w:color w:val="000000"/>
          <w:sz w:val="28"/>
        </w:rPr>
        <w:t>
      К заключению эксперта обязательно прикладываются документы, подтверждающие квалификацию эксперта (диплом об образовании, сертификат, аттестат либо иной документ).</w:t>
      </w:r>
    </w:p>
    <w:bookmarkEnd w:id="784"/>
    <w:bookmarkStart w:name="z779" w:id="785"/>
    <w:p>
      <w:pPr>
        <w:spacing w:after="0"/>
        <w:ind w:left="0"/>
        <w:jc w:val="both"/>
      </w:pPr>
      <w:r>
        <w:rPr>
          <w:rFonts w:ascii="Times New Roman"/>
          <w:b w:val="false"/>
          <w:i w:val="false"/>
          <w:color w:val="000000"/>
          <w:sz w:val="28"/>
        </w:rPr>
        <w:t>
      339. Определение экспертной комиссией на предмет соответствия предлагаемых потенциальными поставщиками на аукционе товаров требованиям аукционной документации осуществляется открытым голосованием и считается принятым, если за него подано большинство голосов от общего количества членов экспертной комиссии.</w:t>
      </w:r>
    </w:p>
    <w:bookmarkEnd w:id="785"/>
    <w:bookmarkStart w:name="z780" w:id="786"/>
    <w:p>
      <w:pPr>
        <w:spacing w:after="0"/>
        <w:ind w:left="0"/>
        <w:jc w:val="both"/>
      </w:pPr>
      <w:r>
        <w:rPr>
          <w:rFonts w:ascii="Times New Roman"/>
          <w:b w:val="false"/>
          <w:i w:val="false"/>
          <w:color w:val="000000"/>
          <w:sz w:val="28"/>
        </w:rPr>
        <w:t>
      340. В случае равенства голосов, принятым считается решение, за которое проголосовал председатель экспертной комиссии или, в случае его отсутствия, заместитель председателя.</w:t>
      </w:r>
    </w:p>
    <w:bookmarkEnd w:id="786"/>
    <w:bookmarkStart w:name="z781" w:id="787"/>
    <w:p>
      <w:pPr>
        <w:spacing w:after="0"/>
        <w:ind w:left="0"/>
        <w:jc w:val="both"/>
      </w:pPr>
      <w:r>
        <w:rPr>
          <w:rFonts w:ascii="Times New Roman"/>
          <w:b w:val="false"/>
          <w:i w:val="false"/>
          <w:color w:val="000000"/>
          <w:sz w:val="28"/>
        </w:rPr>
        <w:t>
      341. В случае несогласия с заключением экспертной комиссии, любой член данной экспертной комиссии имеет право на особое мнение, которое прилагается к заключению экспертной комиссии и размещается на веб-портале.</w:t>
      </w:r>
    </w:p>
    <w:bookmarkEnd w:id="787"/>
    <w:bookmarkStart w:name="z782" w:id="788"/>
    <w:p>
      <w:pPr>
        <w:spacing w:after="0"/>
        <w:ind w:left="0"/>
        <w:jc w:val="both"/>
      </w:pPr>
      <w:r>
        <w:rPr>
          <w:rFonts w:ascii="Times New Roman"/>
          <w:b w:val="false"/>
          <w:i w:val="false"/>
          <w:color w:val="000000"/>
          <w:sz w:val="28"/>
        </w:rPr>
        <w:t>
      342. В случае отсутствия подписи какого-либо члена экспертной комиссии к соответствующему экспертному заключению секретарем аукционной комиссии на веб-портале размещается документ или информация, содержащие причину отсутствия подписи.</w:t>
      </w:r>
    </w:p>
    <w:bookmarkEnd w:id="788"/>
    <w:bookmarkStart w:name="z783" w:id="789"/>
    <w:p>
      <w:pPr>
        <w:spacing w:after="0"/>
        <w:ind w:left="0"/>
        <w:jc w:val="left"/>
      </w:pPr>
      <w:r>
        <w:rPr>
          <w:rFonts w:ascii="Times New Roman"/>
          <w:b/>
          <w:i w:val="false"/>
          <w:color w:val="000000"/>
        </w:rPr>
        <w:t xml:space="preserve"> Параграф 6. Утверждение проекта аукционной документации и размещение его на веб-портале</w:t>
      </w:r>
    </w:p>
    <w:bookmarkEnd w:id="789"/>
    <w:bookmarkStart w:name="z784" w:id="790"/>
    <w:p>
      <w:pPr>
        <w:spacing w:after="0"/>
        <w:ind w:left="0"/>
        <w:jc w:val="both"/>
      </w:pPr>
      <w:r>
        <w:rPr>
          <w:rFonts w:ascii="Times New Roman"/>
          <w:b w:val="false"/>
          <w:i w:val="false"/>
          <w:color w:val="000000"/>
          <w:sz w:val="28"/>
        </w:rPr>
        <w:t xml:space="preserve">
      343. Организатор либо единый организатор для определения условий и порядка проведения аукциона формирует на веб-портале на казахском и русском языках аукционную документацию,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 и согласовывает ее с заказчиком, за исключением случаев, когда:</w:t>
      </w:r>
    </w:p>
    <w:bookmarkEnd w:id="790"/>
    <w:bookmarkStart w:name="z785" w:id="791"/>
    <w:p>
      <w:pPr>
        <w:spacing w:after="0"/>
        <w:ind w:left="0"/>
        <w:jc w:val="both"/>
      </w:pPr>
      <w:r>
        <w:rPr>
          <w:rFonts w:ascii="Times New Roman"/>
          <w:b w:val="false"/>
          <w:i w:val="false"/>
          <w:color w:val="000000"/>
          <w:sz w:val="28"/>
        </w:rPr>
        <w:t>
      1) заказчик и организатор выступают в одном лице;</w:t>
      </w:r>
    </w:p>
    <w:bookmarkEnd w:id="791"/>
    <w:bookmarkStart w:name="z786" w:id="792"/>
    <w:p>
      <w:pPr>
        <w:spacing w:after="0"/>
        <w:ind w:left="0"/>
        <w:jc w:val="both"/>
      </w:pPr>
      <w:r>
        <w:rPr>
          <w:rFonts w:ascii="Times New Roman"/>
          <w:b w:val="false"/>
          <w:i w:val="false"/>
          <w:color w:val="000000"/>
          <w:sz w:val="28"/>
        </w:rPr>
        <w:t>
      2) государственные закупки способом аукциона осуществляются единым организатором.</w:t>
      </w:r>
    </w:p>
    <w:bookmarkEnd w:id="792"/>
    <w:bookmarkStart w:name="z787" w:id="793"/>
    <w:p>
      <w:pPr>
        <w:spacing w:after="0"/>
        <w:ind w:left="0"/>
        <w:jc w:val="both"/>
      </w:pPr>
      <w:r>
        <w:rPr>
          <w:rFonts w:ascii="Times New Roman"/>
          <w:b w:val="false"/>
          <w:i w:val="false"/>
          <w:color w:val="000000"/>
          <w:sz w:val="28"/>
        </w:rPr>
        <w:t>
      344. Проект аукционной документации, разработанный организатором, утверждается первым руководителем заказчика либо лицом, исполняющим его обязанности, либо руководителем бюджетной программы, либо лицом, исполняющим его обязанности.</w:t>
      </w:r>
    </w:p>
    <w:bookmarkEnd w:id="793"/>
    <w:bookmarkStart w:name="z788" w:id="794"/>
    <w:p>
      <w:pPr>
        <w:spacing w:after="0"/>
        <w:ind w:left="0"/>
        <w:jc w:val="both"/>
      </w:pPr>
      <w:r>
        <w:rPr>
          <w:rFonts w:ascii="Times New Roman"/>
          <w:b w:val="false"/>
          <w:i w:val="false"/>
          <w:color w:val="000000"/>
          <w:sz w:val="28"/>
        </w:rPr>
        <w:t>
      345. Проект аукционной документации, разработанный единым организатором, определяемым в соответствии с пунктом 40 настоящих Правил, утверждается первым руководителем единого организатора либо лицом, исполняющим его обязанности.</w:t>
      </w:r>
    </w:p>
    <w:bookmarkEnd w:id="794"/>
    <w:bookmarkStart w:name="z789" w:id="795"/>
    <w:p>
      <w:pPr>
        <w:spacing w:after="0"/>
        <w:ind w:left="0"/>
        <w:jc w:val="both"/>
      </w:pPr>
      <w:r>
        <w:rPr>
          <w:rFonts w:ascii="Times New Roman"/>
          <w:b w:val="false"/>
          <w:i w:val="false"/>
          <w:color w:val="000000"/>
          <w:sz w:val="28"/>
        </w:rPr>
        <w:t>
      346. Проект аукционной документации, разработанный и утвержденный единым организатором, содержит проекты технической спецификации, договора, являющихся неотъемлемой частью аукционной документации и состав экспертной комиссии либо эксперта (при наличии).</w:t>
      </w:r>
    </w:p>
    <w:bookmarkEnd w:id="795"/>
    <w:bookmarkStart w:name="z790" w:id="796"/>
    <w:p>
      <w:pPr>
        <w:spacing w:after="0"/>
        <w:ind w:left="0"/>
        <w:jc w:val="left"/>
      </w:pPr>
      <w:r>
        <w:rPr>
          <w:rFonts w:ascii="Times New Roman"/>
          <w:b/>
          <w:i w:val="false"/>
          <w:color w:val="000000"/>
        </w:rPr>
        <w:t xml:space="preserve"> Параграф 7. Извещение о проведении аукциона</w:t>
      </w:r>
    </w:p>
    <w:bookmarkEnd w:id="796"/>
    <w:bookmarkStart w:name="z791" w:id="797"/>
    <w:p>
      <w:pPr>
        <w:spacing w:after="0"/>
        <w:ind w:left="0"/>
        <w:jc w:val="both"/>
      </w:pPr>
      <w:r>
        <w:rPr>
          <w:rFonts w:ascii="Times New Roman"/>
          <w:b w:val="false"/>
          <w:i w:val="false"/>
          <w:color w:val="000000"/>
          <w:sz w:val="28"/>
        </w:rPr>
        <w:t>
      347. Организатор не позднее трех рабочих дней со дня утверждения проекта аукционной документации размещает на веб-портале текст объявления об осуществлении государственных закупок способом аукциона, а также утвержденную аукционную документацию либо проект аукционной документации.</w:t>
      </w:r>
    </w:p>
    <w:bookmarkEnd w:id="797"/>
    <w:bookmarkStart w:name="z792" w:id="798"/>
    <w:p>
      <w:pPr>
        <w:spacing w:after="0"/>
        <w:ind w:left="0"/>
        <w:jc w:val="both"/>
      </w:pPr>
      <w:r>
        <w:rPr>
          <w:rFonts w:ascii="Times New Roman"/>
          <w:b w:val="false"/>
          <w:i w:val="false"/>
          <w:color w:val="000000"/>
          <w:sz w:val="28"/>
        </w:rPr>
        <w:t>
      348. Срок окончательной даты представления потенциальными поставщиками заявок на участие в аукционе, составляет не менее пяти рабочих дней со дня размещения протокола предварительного обсуждения проекта аукционной документации и текста утвержденной аукционной документации.</w:t>
      </w:r>
    </w:p>
    <w:bookmarkEnd w:id="798"/>
    <w:bookmarkStart w:name="z793" w:id="799"/>
    <w:p>
      <w:pPr>
        <w:spacing w:after="0"/>
        <w:ind w:left="0"/>
        <w:jc w:val="both"/>
      </w:pPr>
      <w:r>
        <w:rPr>
          <w:rFonts w:ascii="Times New Roman"/>
          <w:b w:val="false"/>
          <w:i w:val="false"/>
          <w:color w:val="000000"/>
          <w:sz w:val="28"/>
        </w:rPr>
        <w:t>
      349. Заказчик до истечения срока представления потенциальными поставщиками заявок на участие в аукционе может по собственной инициативе внести изменения в аукционную документацию. В таких случаях аукционная документация подлежит предварительному обсуждению в порядке, определенном настоящими Правилами.</w:t>
      </w:r>
    </w:p>
    <w:bookmarkEnd w:id="799"/>
    <w:bookmarkStart w:name="z794" w:id="800"/>
    <w:p>
      <w:pPr>
        <w:spacing w:after="0"/>
        <w:ind w:left="0"/>
        <w:jc w:val="both"/>
      </w:pPr>
      <w:r>
        <w:rPr>
          <w:rFonts w:ascii="Times New Roman"/>
          <w:b w:val="false"/>
          <w:i w:val="false"/>
          <w:color w:val="000000"/>
          <w:sz w:val="28"/>
        </w:rPr>
        <w:t>
      350. В случае осуществления повторных государственных закупок способом аукциона организатор не менее чем за трех рабочих дней до окончательной даты представления заявок на участие в аукционе размещает на веб-портале текст объявления об осуществлении повторных государственных закупок способом аукциона при условии неизменности аукционной документации несостоявшегося аукциона, за исключением увеличения срока исполнения договора о государственных закупках в связи с проведением повторных государственных закупок.</w:t>
      </w:r>
    </w:p>
    <w:bookmarkEnd w:id="800"/>
    <w:bookmarkStart w:name="z795" w:id="801"/>
    <w:p>
      <w:pPr>
        <w:spacing w:after="0"/>
        <w:ind w:left="0"/>
        <w:jc w:val="both"/>
      </w:pPr>
      <w:r>
        <w:rPr>
          <w:rFonts w:ascii="Times New Roman"/>
          <w:b w:val="false"/>
          <w:i w:val="false"/>
          <w:color w:val="000000"/>
          <w:sz w:val="28"/>
        </w:rPr>
        <w:t>
      351. В случае внесения изменений и (или) дополнений в аукционную документацию государственные закупки проводятся в соответствии с пунктом 347 настоящих Правил.</w:t>
      </w:r>
    </w:p>
    <w:bookmarkEnd w:id="801"/>
    <w:bookmarkStart w:name="z796" w:id="802"/>
    <w:p>
      <w:pPr>
        <w:spacing w:after="0"/>
        <w:ind w:left="0"/>
        <w:jc w:val="left"/>
      </w:pPr>
      <w:r>
        <w:rPr>
          <w:rFonts w:ascii="Times New Roman"/>
          <w:b/>
          <w:i w:val="false"/>
          <w:color w:val="000000"/>
        </w:rPr>
        <w:t xml:space="preserve"> Параграф 8. Предварительное обсуждение и размещение протокола предварительного обсуждения проекта аукционной документации на веб-портале</w:t>
      </w:r>
    </w:p>
    <w:bookmarkEnd w:id="802"/>
    <w:bookmarkStart w:name="z797" w:id="803"/>
    <w:p>
      <w:pPr>
        <w:spacing w:after="0"/>
        <w:ind w:left="0"/>
        <w:jc w:val="both"/>
      </w:pPr>
      <w:r>
        <w:rPr>
          <w:rFonts w:ascii="Times New Roman"/>
          <w:b w:val="false"/>
          <w:i w:val="false"/>
          <w:color w:val="000000"/>
          <w:sz w:val="28"/>
        </w:rPr>
        <w:t>
      352. Обязательным условием утверждения аукционной документации является предварительное обсуждение проекта аукционной документации потенциальными поставщиками, за исключением случаев осуществления государственных закупок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w:t>
      </w:r>
    </w:p>
    <w:bookmarkEnd w:id="803"/>
    <w:bookmarkStart w:name="z798" w:id="804"/>
    <w:p>
      <w:pPr>
        <w:spacing w:after="0"/>
        <w:ind w:left="0"/>
        <w:jc w:val="both"/>
      </w:pPr>
      <w:r>
        <w:rPr>
          <w:rFonts w:ascii="Times New Roman"/>
          <w:b w:val="false"/>
          <w:i w:val="false"/>
          <w:color w:val="000000"/>
          <w:sz w:val="28"/>
        </w:rPr>
        <w:t>
      353. Замечания к проекту аукционной документации, а также запросы о разъяснении положений аукционной документации могут быть направлены потенциальными поставщиками посредством веб-портала заказчику, организатору, единому организатору не позднее двух рабочих дней со дня размещения объявления об осуществлении государственных закупок.</w:t>
      </w:r>
    </w:p>
    <w:bookmarkEnd w:id="804"/>
    <w:bookmarkStart w:name="z799" w:id="805"/>
    <w:p>
      <w:pPr>
        <w:spacing w:after="0"/>
        <w:ind w:left="0"/>
        <w:jc w:val="both"/>
      </w:pPr>
      <w:r>
        <w:rPr>
          <w:rFonts w:ascii="Times New Roman"/>
          <w:b w:val="false"/>
          <w:i w:val="false"/>
          <w:color w:val="000000"/>
          <w:sz w:val="28"/>
        </w:rPr>
        <w:t>
      354. При отсутствии замечаний, а также запросов о разъяснении положений аукционной документации к проекту аукционной документации в течение двух рабочих дней со дня размещения объявления об осуществлении государственных закупок, аукционная документация считается утвержденной.</w:t>
      </w:r>
    </w:p>
    <w:bookmarkEnd w:id="805"/>
    <w:bookmarkStart w:name="z800" w:id="806"/>
    <w:p>
      <w:pPr>
        <w:spacing w:after="0"/>
        <w:ind w:left="0"/>
        <w:jc w:val="both"/>
      </w:pPr>
      <w:r>
        <w:rPr>
          <w:rFonts w:ascii="Times New Roman"/>
          <w:b w:val="false"/>
          <w:i w:val="false"/>
          <w:color w:val="000000"/>
          <w:sz w:val="28"/>
        </w:rPr>
        <w:t>
      355. При наличии замечаний, а также запросов о разъяснении положений аукционной документации заказчик, организатор, единый организатор в течение двух рабочих дней со дня истечения срока предварительного обсуждения проекта аукционной документации принимают следующие решения:</w:t>
      </w:r>
    </w:p>
    <w:bookmarkEnd w:id="806"/>
    <w:bookmarkStart w:name="z801" w:id="807"/>
    <w:p>
      <w:pPr>
        <w:spacing w:after="0"/>
        <w:ind w:left="0"/>
        <w:jc w:val="both"/>
      </w:pPr>
      <w:r>
        <w:rPr>
          <w:rFonts w:ascii="Times New Roman"/>
          <w:b w:val="false"/>
          <w:i w:val="false"/>
          <w:color w:val="000000"/>
          <w:sz w:val="28"/>
        </w:rPr>
        <w:t>
      1) вносят изменения и (или) дополнения в проект аукционной документации;</w:t>
      </w:r>
    </w:p>
    <w:bookmarkEnd w:id="807"/>
    <w:bookmarkStart w:name="z802" w:id="808"/>
    <w:p>
      <w:pPr>
        <w:spacing w:after="0"/>
        <w:ind w:left="0"/>
        <w:jc w:val="both"/>
      </w:pPr>
      <w:r>
        <w:rPr>
          <w:rFonts w:ascii="Times New Roman"/>
          <w:b w:val="false"/>
          <w:i w:val="false"/>
          <w:color w:val="000000"/>
          <w:sz w:val="28"/>
        </w:rPr>
        <w:t>
      2) отклоняют замечания к проекту аукционной документации с указанием обоснований причин их отклонения;</w:t>
      </w:r>
    </w:p>
    <w:bookmarkEnd w:id="808"/>
    <w:bookmarkStart w:name="z803" w:id="809"/>
    <w:p>
      <w:pPr>
        <w:spacing w:after="0"/>
        <w:ind w:left="0"/>
        <w:jc w:val="both"/>
      </w:pPr>
      <w:r>
        <w:rPr>
          <w:rFonts w:ascii="Times New Roman"/>
          <w:b w:val="false"/>
          <w:i w:val="false"/>
          <w:color w:val="000000"/>
          <w:sz w:val="28"/>
        </w:rPr>
        <w:t>
      3) дают разъяснения положений аукционной документации.</w:t>
      </w:r>
    </w:p>
    <w:bookmarkEnd w:id="809"/>
    <w:bookmarkStart w:name="z804" w:id="810"/>
    <w:p>
      <w:pPr>
        <w:spacing w:after="0"/>
        <w:ind w:left="0"/>
        <w:jc w:val="both"/>
      </w:pPr>
      <w:r>
        <w:rPr>
          <w:rFonts w:ascii="Times New Roman"/>
          <w:b w:val="false"/>
          <w:i w:val="false"/>
          <w:color w:val="000000"/>
          <w:sz w:val="28"/>
        </w:rPr>
        <w:t>
      В случае внесения изменений и (или) дополнений в проект аукционной документации принимается решение об утверждении измененной аукционной документации на веб-портале в порядке, установленном пунктами 352, 353 настоящих Правил.</w:t>
      </w:r>
    </w:p>
    <w:bookmarkEnd w:id="810"/>
    <w:bookmarkStart w:name="z805" w:id="811"/>
    <w:p>
      <w:pPr>
        <w:spacing w:after="0"/>
        <w:ind w:left="0"/>
        <w:jc w:val="both"/>
      </w:pPr>
      <w:r>
        <w:rPr>
          <w:rFonts w:ascii="Times New Roman"/>
          <w:b w:val="false"/>
          <w:i w:val="false"/>
          <w:color w:val="000000"/>
          <w:sz w:val="28"/>
        </w:rPr>
        <w:t>
      Со дня принятия решений, предусмотренных подпунктом 2) и 3) настоящего пункта аукционная документация считается утвержденной.</w:t>
      </w:r>
    </w:p>
    <w:bookmarkEnd w:id="811"/>
    <w:bookmarkStart w:name="z806" w:id="812"/>
    <w:p>
      <w:pPr>
        <w:spacing w:after="0"/>
        <w:ind w:left="0"/>
        <w:jc w:val="both"/>
      </w:pPr>
      <w:r>
        <w:rPr>
          <w:rFonts w:ascii="Times New Roman"/>
          <w:b w:val="false"/>
          <w:i w:val="false"/>
          <w:color w:val="000000"/>
          <w:sz w:val="28"/>
        </w:rPr>
        <w:t xml:space="preserve">
      356. Организатор, единый организатор не позднее одного рабочего дня со дня утверждения аукционной документации размещают на веб-портале протокол предварительного обсуждения проекта аукционной документации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w:t>
      </w:r>
    </w:p>
    <w:bookmarkEnd w:id="812"/>
    <w:bookmarkStart w:name="z807" w:id="813"/>
    <w:p>
      <w:pPr>
        <w:spacing w:after="0"/>
        <w:ind w:left="0"/>
        <w:jc w:val="both"/>
      </w:pPr>
      <w:r>
        <w:rPr>
          <w:rFonts w:ascii="Times New Roman"/>
          <w:b w:val="false"/>
          <w:i w:val="false"/>
          <w:color w:val="000000"/>
          <w:sz w:val="28"/>
        </w:rPr>
        <w:t>
      Протокол предварительного обсуждения аукционной документации размещается в рабочие дни в рабочее время (с 09.00 до 18:00 по времени города Астаны).</w:t>
      </w:r>
    </w:p>
    <w:bookmarkEnd w:id="813"/>
    <w:bookmarkStart w:name="z808" w:id="814"/>
    <w:p>
      <w:pPr>
        <w:spacing w:after="0"/>
        <w:ind w:left="0"/>
        <w:jc w:val="both"/>
      </w:pPr>
      <w:r>
        <w:rPr>
          <w:rFonts w:ascii="Times New Roman"/>
          <w:b w:val="false"/>
          <w:i w:val="false"/>
          <w:color w:val="000000"/>
          <w:sz w:val="28"/>
        </w:rPr>
        <w:t>
      При этом, прием заявок осуществляется на следующий рабочий день (с 09.00 по времени города Астаны) после дня размещения протокола предварительного обсуждения.</w:t>
      </w:r>
    </w:p>
    <w:bookmarkEnd w:id="814"/>
    <w:bookmarkStart w:name="z809" w:id="815"/>
    <w:p>
      <w:pPr>
        <w:spacing w:after="0"/>
        <w:ind w:left="0"/>
        <w:jc w:val="both"/>
      </w:pPr>
      <w:r>
        <w:rPr>
          <w:rFonts w:ascii="Times New Roman"/>
          <w:b w:val="false"/>
          <w:i w:val="false"/>
          <w:color w:val="000000"/>
          <w:sz w:val="28"/>
        </w:rPr>
        <w:t>
      357. В случае внесения изменений и (или) дополнений в проект аукционной документации, в соответствии с подпунктом 1) пункта 355 настоящих Правил, организатор, единый организатор вместе с протоколом предварительного обсуждения аукционной документации размещает утвержденный текст аукционной документации, с автоматическим уведомлением потенциальных поставщиков-участников веб-портала, получивших проект аукционной документации.</w:t>
      </w:r>
    </w:p>
    <w:bookmarkEnd w:id="815"/>
    <w:bookmarkStart w:name="z810" w:id="816"/>
    <w:p>
      <w:pPr>
        <w:spacing w:after="0"/>
        <w:ind w:left="0"/>
        <w:jc w:val="both"/>
      </w:pPr>
      <w:r>
        <w:rPr>
          <w:rFonts w:ascii="Times New Roman"/>
          <w:b w:val="false"/>
          <w:i w:val="false"/>
          <w:color w:val="000000"/>
          <w:sz w:val="28"/>
        </w:rPr>
        <w:t>
      358. Протокол предварительного обсуждения проекта аукционной документации, содержит информацию о поступивших замечаниях к проекту аукционной документации и принятых решениях по ним.</w:t>
      </w:r>
    </w:p>
    <w:bookmarkEnd w:id="816"/>
    <w:bookmarkStart w:name="z811" w:id="817"/>
    <w:p>
      <w:pPr>
        <w:spacing w:after="0"/>
        <w:ind w:left="0"/>
        <w:jc w:val="both"/>
      </w:pPr>
      <w:r>
        <w:rPr>
          <w:rFonts w:ascii="Times New Roman"/>
          <w:b w:val="false"/>
          <w:i w:val="false"/>
          <w:color w:val="000000"/>
          <w:sz w:val="28"/>
        </w:rPr>
        <w:t>
      359. Протокол предварительного обсуждения проекта аукционной документации подписывается первым руководителем заказчика либо лицом, исполняющим его обязанности, либо руководителем бюджетной программы, либо лицом, исполняющим его обязанности.</w:t>
      </w:r>
    </w:p>
    <w:bookmarkEnd w:id="817"/>
    <w:bookmarkStart w:name="z812" w:id="818"/>
    <w:p>
      <w:pPr>
        <w:spacing w:after="0"/>
        <w:ind w:left="0"/>
        <w:jc w:val="both"/>
      </w:pPr>
      <w:r>
        <w:rPr>
          <w:rFonts w:ascii="Times New Roman"/>
          <w:b w:val="false"/>
          <w:i w:val="false"/>
          <w:color w:val="000000"/>
          <w:sz w:val="28"/>
        </w:rPr>
        <w:t>
      360. В случае проведения государственных закупок единым организатором протокол предварительного обсуждения проекта аукционной документации подписывается первым руководителем единого организатора.</w:t>
      </w:r>
    </w:p>
    <w:bookmarkEnd w:id="818"/>
    <w:bookmarkStart w:name="z813" w:id="819"/>
    <w:p>
      <w:pPr>
        <w:spacing w:after="0"/>
        <w:ind w:left="0"/>
        <w:jc w:val="both"/>
      </w:pPr>
      <w:r>
        <w:rPr>
          <w:rFonts w:ascii="Times New Roman"/>
          <w:b w:val="false"/>
          <w:i w:val="false"/>
          <w:color w:val="000000"/>
          <w:sz w:val="28"/>
        </w:rPr>
        <w:t>
      В случаях, предусмотренных пунктами 33, 35 и 36 настоящих Правил, протокол предварительного обсуждения проекта аукционной документации подписывается первым руководителем организатора либо лицом, исполняющим его обязанности, либо руководителем бюджетной программы, либо лицом, исполняющим его обязанности.</w:t>
      </w:r>
    </w:p>
    <w:bookmarkEnd w:id="819"/>
    <w:bookmarkStart w:name="z814" w:id="820"/>
    <w:p>
      <w:pPr>
        <w:spacing w:after="0"/>
        <w:ind w:left="0"/>
        <w:jc w:val="both"/>
      </w:pPr>
      <w:r>
        <w:rPr>
          <w:rFonts w:ascii="Times New Roman"/>
          <w:b w:val="false"/>
          <w:i w:val="false"/>
          <w:color w:val="000000"/>
          <w:sz w:val="28"/>
        </w:rPr>
        <w:t>
      361. Организатор в ответ на запросы либо замечания потенциальных поставщиков, вносит изменения и (или) дополнения в аукционную документацию.</w:t>
      </w:r>
    </w:p>
    <w:bookmarkEnd w:id="820"/>
    <w:bookmarkStart w:name="z815" w:id="821"/>
    <w:p>
      <w:pPr>
        <w:spacing w:after="0"/>
        <w:ind w:left="0"/>
        <w:jc w:val="both"/>
      </w:pPr>
      <w:r>
        <w:rPr>
          <w:rFonts w:ascii="Times New Roman"/>
          <w:b w:val="false"/>
          <w:i w:val="false"/>
          <w:color w:val="000000"/>
          <w:sz w:val="28"/>
        </w:rPr>
        <w:t>
      Внесение изменений и (или) дополнений в аукционную документацию утверждается в порядке, установленном пунктом 357 настоящих Правил.</w:t>
      </w:r>
    </w:p>
    <w:bookmarkEnd w:id="821"/>
    <w:bookmarkStart w:name="z816" w:id="822"/>
    <w:p>
      <w:pPr>
        <w:spacing w:after="0"/>
        <w:ind w:left="0"/>
        <w:jc w:val="both"/>
      </w:pPr>
      <w:r>
        <w:rPr>
          <w:rFonts w:ascii="Times New Roman"/>
          <w:b w:val="false"/>
          <w:i w:val="false"/>
          <w:color w:val="000000"/>
          <w:sz w:val="28"/>
        </w:rPr>
        <w:t>
      362. Единый организатор в ответ на запросы либо замечания потенциальных поставщиков, вносит изменения и (или) дополнения в проект аукционной документации, за исключением изменений и (или) дополнений в проекты технической спецификации, договора и квалификационных требований (при наличии), являющихся неотъемлемой частью аукционной документации. Внесение изменений и (или) дополнений в аукционную документацию, за исключением изменений и (или) дополнений в проекты технической спецификации и договора, являющихся неотъемлемой частью аукционной документации, утверждается единым организатором в порядке, установленном пунктом 357 настоящих Правил.</w:t>
      </w:r>
    </w:p>
    <w:bookmarkEnd w:id="822"/>
    <w:bookmarkStart w:name="z817" w:id="823"/>
    <w:p>
      <w:pPr>
        <w:spacing w:after="0"/>
        <w:ind w:left="0"/>
        <w:jc w:val="both"/>
      </w:pPr>
      <w:r>
        <w:rPr>
          <w:rFonts w:ascii="Times New Roman"/>
          <w:b w:val="false"/>
          <w:i w:val="false"/>
          <w:color w:val="000000"/>
          <w:sz w:val="28"/>
        </w:rPr>
        <w:t>
      363. В случае принятия решения о внесении изменений и (или) дополнений в проекты технической спецификации или договора, являющихся неотъемлемой частью аукционной документации, заказчик направляет утвержденное решение единому организатору не позднее трех рабочих дней со дня истечения срока предварительного обсуждения проекта аукционной документации.</w:t>
      </w:r>
    </w:p>
    <w:bookmarkEnd w:id="823"/>
    <w:bookmarkStart w:name="z818" w:id="824"/>
    <w:p>
      <w:pPr>
        <w:spacing w:after="0"/>
        <w:ind w:left="0"/>
        <w:jc w:val="both"/>
      </w:pPr>
      <w:r>
        <w:rPr>
          <w:rFonts w:ascii="Times New Roman"/>
          <w:b w:val="false"/>
          <w:i w:val="false"/>
          <w:color w:val="000000"/>
          <w:sz w:val="28"/>
        </w:rPr>
        <w:t>
      364. Единый организатор на основании утвержденного заказчиком решения о внесении изменений и (или) дополнений в проекты технической спецификации или договора, являющихся неотъемлемой частью аукционной документации вносит изменения и (или) дополнения в проекты технической спецификации, договора и квалификационных требований (при наличии), являющихся неотъемлемой частью аукционной документации.</w:t>
      </w:r>
    </w:p>
    <w:bookmarkEnd w:id="824"/>
    <w:bookmarkStart w:name="z819" w:id="825"/>
    <w:p>
      <w:pPr>
        <w:spacing w:after="0"/>
        <w:ind w:left="0"/>
        <w:jc w:val="both"/>
      </w:pPr>
      <w:r>
        <w:rPr>
          <w:rFonts w:ascii="Times New Roman"/>
          <w:b w:val="false"/>
          <w:i w:val="false"/>
          <w:color w:val="000000"/>
          <w:sz w:val="28"/>
        </w:rPr>
        <w:t>
      365. В случае принятия решения об отклонении замечаний к проекту аукционной документации, в соответствии с подпунктом 2) пункта 355 настоящих Правил, подробное обоснование причин их отклонения указывается в протоколе предварительного обсуждения проекта аукционной документации.</w:t>
      </w:r>
    </w:p>
    <w:bookmarkEnd w:id="825"/>
    <w:bookmarkStart w:name="z820" w:id="826"/>
    <w:p>
      <w:pPr>
        <w:spacing w:after="0"/>
        <w:ind w:left="0"/>
        <w:jc w:val="both"/>
      </w:pPr>
      <w:r>
        <w:rPr>
          <w:rFonts w:ascii="Times New Roman"/>
          <w:b w:val="false"/>
          <w:i w:val="false"/>
          <w:color w:val="000000"/>
          <w:sz w:val="28"/>
        </w:rPr>
        <w:t>
      366. При поступлении запросов потенциальных поставщиков о разъяснении положений аукционной документации посредством веб-портала, в соответствии с подпунктом 3) пункта 355 настоящих Правил, текст разъяснения положений аукционной документации автоматически размещается на веб-портале в протоколе предварительного обсуждения проекта аукционной документации.</w:t>
      </w:r>
    </w:p>
    <w:bookmarkEnd w:id="826"/>
    <w:bookmarkStart w:name="z821" w:id="827"/>
    <w:p>
      <w:pPr>
        <w:spacing w:after="0"/>
        <w:ind w:left="0"/>
        <w:jc w:val="both"/>
      </w:pPr>
      <w:r>
        <w:rPr>
          <w:rFonts w:ascii="Times New Roman"/>
          <w:b w:val="false"/>
          <w:i w:val="false"/>
          <w:color w:val="000000"/>
          <w:sz w:val="28"/>
        </w:rPr>
        <w:t>
      367. В случае, предусмотренном пунктом 40 настоящих Правил, разъяснение положений и (или) в случае отклонения замечаний и запросов к проектам технической спецификации, договора и квалификационных требований (при наличии), являющихся неотъемлемой частью аукционной документации, осуществляется заказчиком.</w:t>
      </w:r>
    </w:p>
    <w:bookmarkEnd w:id="827"/>
    <w:bookmarkStart w:name="z822" w:id="828"/>
    <w:p>
      <w:pPr>
        <w:spacing w:after="0"/>
        <w:ind w:left="0"/>
        <w:jc w:val="both"/>
      </w:pPr>
      <w:r>
        <w:rPr>
          <w:rFonts w:ascii="Times New Roman"/>
          <w:b w:val="false"/>
          <w:i w:val="false"/>
          <w:color w:val="000000"/>
          <w:sz w:val="28"/>
        </w:rPr>
        <w:t>
      Текст разъяснения положений проектов технической спецификации, договора и квалификационных требований (при наличии), являющихся неотъемлемой частью аукционной документации отражается в протоколе предварительного обсуждения проекта аукционной документации.</w:t>
      </w:r>
    </w:p>
    <w:bookmarkEnd w:id="828"/>
    <w:bookmarkStart w:name="z823" w:id="829"/>
    <w:p>
      <w:pPr>
        <w:spacing w:after="0"/>
        <w:ind w:left="0"/>
        <w:jc w:val="left"/>
      </w:pPr>
      <w:r>
        <w:rPr>
          <w:rFonts w:ascii="Times New Roman"/>
          <w:b/>
          <w:i w:val="false"/>
          <w:color w:val="000000"/>
        </w:rPr>
        <w:t xml:space="preserve"> Параграф 9. Представление потенциальным поставщикам аукционной документации либо проекта аукционной документации</w:t>
      </w:r>
    </w:p>
    <w:bookmarkEnd w:id="829"/>
    <w:bookmarkStart w:name="z824" w:id="830"/>
    <w:p>
      <w:pPr>
        <w:spacing w:after="0"/>
        <w:ind w:left="0"/>
        <w:jc w:val="both"/>
      </w:pPr>
      <w:r>
        <w:rPr>
          <w:rFonts w:ascii="Times New Roman"/>
          <w:b w:val="false"/>
          <w:i w:val="false"/>
          <w:color w:val="000000"/>
          <w:sz w:val="28"/>
        </w:rPr>
        <w:t>
      368. Со дня размещения объявления о проведении аукциона всем желающим предоставляется возможность бесплатного получения аукционной документации, либо проекта аукционной документации на веб-портале.</w:t>
      </w:r>
    </w:p>
    <w:bookmarkEnd w:id="830"/>
    <w:bookmarkStart w:name="z825" w:id="831"/>
    <w:p>
      <w:pPr>
        <w:spacing w:after="0"/>
        <w:ind w:left="0"/>
        <w:jc w:val="both"/>
      </w:pPr>
      <w:r>
        <w:rPr>
          <w:rFonts w:ascii="Times New Roman"/>
          <w:b w:val="false"/>
          <w:i w:val="false"/>
          <w:color w:val="000000"/>
          <w:sz w:val="28"/>
        </w:rPr>
        <w:t>
      369. Не допускается предоставление аукционной документации, либо проекта аукционной документации до момента извещения о проведении аукциона на веб-портале.</w:t>
      </w:r>
    </w:p>
    <w:bookmarkEnd w:id="831"/>
    <w:bookmarkStart w:name="z826" w:id="832"/>
    <w:p>
      <w:pPr>
        <w:spacing w:after="0"/>
        <w:ind w:left="0"/>
        <w:jc w:val="left"/>
      </w:pPr>
      <w:r>
        <w:rPr>
          <w:rFonts w:ascii="Times New Roman"/>
          <w:b/>
          <w:i w:val="false"/>
          <w:color w:val="000000"/>
        </w:rPr>
        <w:t xml:space="preserve"> Параграф 10. Содержание и представление заявок на участие в аукционе</w:t>
      </w:r>
    </w:p>
    <w:bookmarkEnd w:id="832"/>
    <w:bookmarkStart w:name="z827" w:id="833"/>
    <w:p>
      <w:pPr>
        <w:spacing w:after="0"/>
        <w:ind w:left="0"/>
        <w:jc w:val="both"/>
      </w:pPr>
      <w:r>
        <w:rPr>
          <w:rFonts w:ascii="Times New Roman"/>
          <w:b w:val="false"/>
          <w:i w:val="false"/>
          <w:color w:val="000000"/>
          <w:sz w:val="28"/>
        </w:rPr>
        <w:t xml:space="preserve">
      370. Заявка на участие в аукционе подается в форме электронного документа посредством веб-портала до истечения окончательного срока ее представления, указанного в аукционной документации и является формой выражения согласия потенциального поставщика с требованиями и условиями, установленными аукционной документацией, а также согласия потенциального поставщика на получение сведений о нем, подтверждающих соответствие квалификационным требованиям и ограничениям, установленным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833"/>
    <w:bookmarkStart w:name="z828" w:id="834"/>
    <w:p>
      <w:pPr>
        <w:spacing w:after="0"/>
        <w:ind w:left="0"/>
        <w:jc w:val="both"/>
      </w:pPr>
      <w:r>
        <w:rPr>
          <w:rFonts w:ascii="Times New Roman"/>
          <w:b w:val="false"/>
          <w:i w:val="false"/>
          <w:color w:val="000000"/>
          <w:sz w:val="28"/>
        </w:rPr>
        <w:t>
      371. Заявка на участие в аукционе, представляемая организатору, единому организатору потенциальным поставщиком, изъявившим желание участвовать в аукционе, должна содержать документы, перечисленные в аукционной документации, а также содержать подтверждение потенциального поставщика:</w:t>
      </w:r>
    </w:p>
    <w:bookmarkEnd w:id="834"/>
    <w:bookmarkStart w:name="z829" w:id="835"/>
    <w:p>
      <w:pPr>
        <w:spacing w:after="0"/>
        <w:ind w:left="0"/>
        <w:jc w:val="both"/>
      </w:pPr>
      <w:r>
        <w:rPr>
          <w:rFonts w:ascii="Times New Roman"/>
          <w:b w:val="false"/>
          <w:i w:val="false"/>
          <w:color w:val="000000"/>
          <w:sz w:val="28"/>
        </w:rPr>
        <w:t xml:space="preserve">
      1) об отсутствии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835"/>
    <w:bookmarkStart w:name="z830" w:id="836"/>
    <w:p>
      <w:pPr>
        <w:spacing w:after="0"/>
        <w:ind w:left="0"/>
        <w:jc w:val="both"/>
      </w:pPr>
      <w:r>
        <w:rPr>
          <w:rFonts w:ascii="Times New Roman"/>
          <w:b w:val="false"/>
          <w:i w:val="false"/>
          <w:color w:val="000000"/>
          <w:sz w:val="28"/>
        </w:rPr>
        <w:t xml:space="preserve">
      2) об отсутствии между ним и заказчиком, организатором либо единым организатором отношений, запрещенных </w:t>
      </w:r>
      <w:r>
        <w:rPr>
          <w:rFonts w:ascii="Times New Roman"/>
          <w:b w:val="false"/>
          <w:i w:val="false"/>
          <w:color w:val="000000"/>
          <w:sz w:val="28"/>
        </w:rPr>
        <w:t>Законом</w:t>
      </w:r>
      <w:r>
        <w:rPr>
          <w:rFonts w:ascii="Times New Roman"/>
          <w:b w:val="false"/>
          <w:i w:val="false"/>
          <w:color w:val="000000"/>
          <w:sz w:val="28"/>
        </w:rPr>
        <w:t>.</w:t>
      </w:r>
    </w:p>
    <w:bookmarkEnd w:id="836"/>
    <w:bookmarkStart w:name="z831" w:id="837"/>
    <w:p>
      <w:pPr>
        <w:spacing w:after="0"/>
        <w:ind w:left="0"/>
        <w:jc w:val="both"/>
      </w:pPr>
      <w:r>
        <w:rPr>
          <w:rFonts w:ascii="Times New Roman"/>
          <w:b w:val="false"/>
          <w:i w:val="false"/>
          <w:color w:val="000000"/>
          <w:sz w:val="28"/>
        </w:rPr>
        <w:t>
      372. Заявка на участие в аукционе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аукционе.</w:t>
      </w:r>
    </w:p>
    <w:bookmarkEnd w:id="837"/>
    <w:bookmarkStart w:name="z832" w:id="838"/>
    <w:p>
      <w:pPr>
        <w:spacing w:after="0"/>
        <w:ind w:left="0"/>
        <w:jc w:val="both"/>
      </w:pPr>
      <w:r>
        <w:rPr>
          <w:rFonts w:ascii="Times New Roman"/>
          <w:b w:val="false"/>
          <w:i w:val="false"/>
          <w:color w:val="000000"/>
          <w:sz w:val="28"/>
        </w:rPr>
        <w:t>
      373. Потенциальный поставщик подает только одну заявку на участие в аукционе.</w:t>
      </w:r>
    </w:p>
    <w:bookmarkEnd w:id="838"/>
    <w:bookmarkStart w:name="z833" w:id="839"/>
    <w:p>
      <w:pPr>
        <w:spacing w:after="0"/>
        <w:ind w:left="0"/>
        <w:jc w:val="both"/>
      </w:pPr>
      <w:r>
        <w:rPr>
          <w:rFonts w:ascii="Times New Roman"/>
          <w:b w:val="false"/>
          <w:i w:val="false"/>
          <w:color w:val="000000"/>
          <w:sz w:val="28"/>
        </w:rPr>
        <w:t>
      374. Заявка на участие в аукционе потенциального поставщика подлежит автоматическому отклонению веб-порталом в следующих случаях:</w:t>
      </w:r>
    </w:p>
    <w:bookmarkEnd w:id="839"/>
    <w:bookmarkStart w:name="z834" w:id="840"/>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данном аукционе;</w:t>
      </w:r>
    </w:p>
    <w:bookmarkEnd w:id="840"/>
    <w:bookmarkStart w:name="z835" w:id="841"/>
    <w:p>
      <w:pPr>
        <w:spacing w:after="0"/>
        <w:ind w:left="0"/>
        <w:jc w:val="both"/>
      </w:pPr>
      <w:r>
        <w:rPr>
          <w:rFonts w:ascii="Times New Roman"/>
          <w:b w:val="false"/>
          <w:i w:val="false"/>
          <w:color w:val="000000"/>
          <w:sz w:val="28"/>
        </w:rPr>
        <w:t>
      2) заявка на участие в аукционе поступила на веб-портал после истечения окончательного срока приема заявок на участие в данном аукционе;</w:t>
      </w:r>
    </w:p>
    <w:bookmarkEnd w:id="841"/>
    <w:bookmarkStart w:name="z836" w:id="842"/>
    <w:p>
      <w:pPr>
        <w:spacing w:after="0"/>
        <w:ind w:left="0"/>
        <w:jc w:val="both"/>
      </w:pPr>
      <w:r>
        <w:rPr>
          <w:rFonts w:ascii="Times New Roman"/>
          <w:b w:val="false"/>
          <w:i w:val="false"/>
          <w:color w:val="000000"/>
          <w:sz w:val="28"/>
        </w:rPr>
        <w:t>
      3) стартовая цена превышает сумму, выделенную для приобретения данных товаров;</w:t>
      </w:r>
    </w:p>
    <w:bookmarkEnd w:id="842"/>
    <w:bookmarkStart w:name="z837" w:id="843"/>
    <w:p>
      <w:pPr>
        <w:spacing w:after="0"/>
        <w:ind w:left="0"/>
        <w:jc w:val="both"/>
      </w:pPr>
      <w:r>
        <w:rPr>
          <w:rFonts w:ascii="Times New Roman"/>
          <w:b w:val="false"/>
          <w:i w:val="false"/>
          <w:color w:val="000000"/>
          <w:sz w:val="28"/>
        </w:rPr>
        <w:t xml:space="preserve">
      4) предусмотренных подпунктами 1), 3), 4), 5), 6), 7), 8) 9) и 13) пункта 1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843"/>
    <w:bookmarkStart w:name="z838" w:id="844"/>
    <w:p>
      <w:pPr>
        <w:spacing w:after="0"/>
        <w:ind w:left="0"/>
        <w:jc w:val="both"/>
      </w:pPr>
      <w:r>
        <w:rPr>
          <w:rFonts w:ascii="Times New Roman"/>
          <w:b w:val="false"/>
          <w:i w:val="false"/>
          <w:color w:val="000000"/>
          <w:sz w:val="28"/>
        </w:rPr>
        <w:t>
      Срок действия заявки на участие в аукционе, представляемой потенциальным поставщиком для участия в аукционе, составляет не менее шестидесяти календарных дней с даты вскрытия заявок на участие в аукционе, и должен соответствовать требуемому сроку, установленному аукционной документацией.</w:t>
      </w:r>
    </w:p>
    <w:bookmarkEnd w:id="844"/>
    <w:bookmarkStart w:name="z3474" w:id="845"/>
    <w:p>
      <w:pPr>
        <w:spacing w:after="0"/>
        <w:ind w:left="0"/>
        <w:jc w:val="both"/>
      </w:pPr>
      <w:r>
        <w:rPr>
          <w:rFonts w:ascii="Times New Roman"/>
          <w:b w:val="false"/>
          <w:i w:val="false"/>
          <w:color w:val="000000"/>
          <w:sz w:val="28"/>
        </w:rPr>
        <w:t>
      374-1. Заявки потенциальных поставщиков на участие в аукционе, являющихся государственными предприятиями, государственными учреждениями, юридическими лицами, пятьдесят и более процентов голосующих акций (долей участия в уставном капитале) которых принадлежат государству, подлежат автоматическому отклонению веб-порталом в случае наличия не менее двух заявок от потенциальных поставщиков, являющихся субъектами частного предпринимательства.</w:t>
      </w:r>
    </w:p>
    <w:bookmarkEnd w:id="845"/>
    <w:bookmarkStart w:name="z3487" w:id="846"/>
    <w:p>
      <w:pPr>
        <w:spacing w:after="0"/>
        <w:ind w:left="0"/>
        <w:jc w:val="both"/>
      </w:pPr>
      <w:r>
        <w:rPr>
          <w:rFonts w:ascii="Times New Roman"/>
          <w:b w:val="false"/>
          <w:i w:val="false"/>
          <w:color w:val="000000"/>
          <w:sz w:val="28"/>
        </w:rPr>
        <w:t>
      Принадлежность государству акций (долей участия) юридического лица определяется по учредительному документу, содержащему сведения об учредителе или составе учредителей либо по выписке из реестра держателей акций, где в качестве участника/акционера указывается Правительство Республики Казахстан, Комитет государственного имущества и приватизации Министерства финансов Республики Казахстан, центральный государственный орган, которому переданы права владения и пользования государственными пакетами акций и государственными долями участия в организациях, или местный исполнительный орган.</w:t>
      </w:r>
    </w:p>
    <w:bookmarkEnd w:id="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10 дополнен пунктом 374-1 в соответствии с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839" w:id="847"/>
    <w:p>
      <w:pPr>
        <w:spacing w:after="0"/>
        <w:ind w:left="0"/>
        <w:jc w:val="both"/>
      </w:pPr>
      <w:r>
        <w:rPr>
          <w:rFonts w:ascii="Times New Roman"/>
          <w:b w:val="false"/>
          <w:i w:val="false"/>
          <w:color w:val="000000"/>
          <w:sz w:val="28"/>
        </w:rPr>
        <w:t>
      375. Заявка потенциального поставщика на участие в аукционе автоматически регистрируются на веб-портале.</w:t>
      </w:r>
    </w:p>
    <w:bookmarkEnd w:id="847"/>
    <w:bookmarkStart w:name="z840" w:id="848"/>
    <w:p>
      <w:pPr>
        <w:spacing w:after="0"/>
        <w:ind w:left="0"/>
        <w:jc w:val="both"/>
      </w:pPr>
      <w:r>
        <w:rPr>
          <w:rFonts w:ascii="Times New Roman"/>
          <w:b w:val="false"/>
          <w:i w:val="false"/>
          <w:color w:val="000000"/>
          <w:sz w:val="28"/>
        </w:rPr>
        <w:t>
      376. Потенциальный поставщик при необходимости изменяет или отзывает свою заявку на участие в аукционе в любое время до истечения окончательного срока представления заявок на участие в аукционе, не теряя права на возврат внесенного им обеспечения своей заявки на участие в аукционе.</w:t>
      </w:r>
    </w:p>
    <w:bookmarkEnd w:id="848"/>
    <w:bookmarkStart w:name="z841" w:id="849"/>
    <w:p>
      <w:pPr>
        <w:spacing w:after="0"/>
        <w:ind w:left="0"/>
        <w:jc w:val="both"/>
      </w:pPr>
      <w:r>
        <w:rPr>
          <w:rFonts w:ascii="Times New Roman"/>
          <w:b w:val="false"/>
          <w:i w:val="false"/>
          <w:color w:val="000000"/>
          <w:sz w:val="28"/>
        </w:rPr>
        <w:t>
      377. Отзыв заявки на участие в аукционе после истечения окончательного срока их представления не допускается.</w:t>
      </w:r>
    </w:p>
    <w:bookmarkEnd w:id="849"/>
    <w:bookmarkStart w:name="z842" w:id="850"/>
    <w:p>
      <w:pPr>
        <w:spacing w:after="0"/>
        <w:ind w:left="0"/>
        <w:jc w:val="both"/>
      </w:pPr>
      <w:r>
        <w:rPr>
          <w:rFonts w:ascii="Times New Roman"/>
          <w:b w:val="false"/>
          <w:i w:val="false"/>
          <w:color w:val="000000"/>
          <w:sz w:val="28"/>
        </w:rPr>
        <w:t>
      378. Не допускается внесение изменений и (или) дополнений в заявки на участие в аукционе после истечения окончательного срока их представления.</w:t>
      </w:r>
    </w:p>
    <w:bookmarkEnd w:id="850"/>
    <w:bookmarkStart w:name="z843" w:id="851"/>
    <w:p>
      <w:pPr>
        <w:spacing w:after="0"/>
        <w:ind w:left="0"/>
        <w:jc w:val="both"/>
      </w:pPr>
      <w:r>
        <w:rPr>
          <w:rFonts w:ascii="Times New Roman"/>
          <w:b w:val="false"/>
          <w:i w:val="false"/>
          <w:color w:val="000000"/>
          <w:sz w:val="28"/>
        </w:rPr>
        <w:t>
      379. Допускается представление потенциальным поставщиком отдельных документов, требуемых в соответствии с аукционной документацией, получаемых посредством обращения в государственные информационные системы и (или) государственные базы данных, либо посредством заполнения электронной формы с использованием веб-портала.</w:t>
      </w:r>
    </w:p>
    <w:bookmarkEnd w:id="851"/>
    <w:bookmarkStart w:name="z844" w:id="852"/>
    <w:p>
      <w:pPr>
        <w:spacing w:after="0"/>
        <w:ind w:left="0"/>
        <w:jc w:val="left"/>
      </w:pPr>
      <w:r>
        <w:rPr>
          <w:rFonts w:ascii="Times New Roman"/>
          <w:b/>
          <w:i w:val="false"/>
          <w:color w:val="000000"/>
        </w:rPr>
        <w:t xml:space="preserve"> Параграф 11. Вскрытие заявок на участие в аукционе</w:t>
      </w:r>
    </w:p>
    <w:bookmarkEnd w:id="852"/>
    <w:bookmarkStart w:name="z845" w:id="853"/>
    <w:p>
      <w:pPr>
        <w:spacing w:after="0"/>
        <w:ind w:left="0"/>
        <w:jc w:val="both"/>
      </w:pPr>
      <w:r>
        <w:rPr>
          <w:rFonts w:ascii="Times New Roman"/>
          <w:b w:val="false"/>
          <w:i w:val="false"/>
          <w:color w:val="000000"/>
          <w:sz w:val="28"/>
        </w:rPr>
        <w:t>
      380. Вскрытие заявок на участие в аукционе производится веб-порталом автоматически в течение пяти минут с момента истечения окончательного срока представления заявок на участие в аукционе.</w:t>
      </w:r>
    </w:p>
    <w:bookmarkEnd w:id="853"/>
    <w:bookmarkStart w:name="z846" w:id="854"/>
    <w:p>
      <w:pPr>
        <w:spacing w:after="0"/>
        <w:ind w:left="0"/>
        <w:jc w:val="both"/>
      </w:pPr>
      <w:r>
        <w:rPr>
          <w:rFonts w:ascii="Times New Roman"/>
          <w:b w:val="false"/>
          <w:i w:val="false"/>
          <w:color w:val="000000"/>
          <w:sz w:val="28"/>
        </w:rPr>
        <w:t>
      381. В случае, если на аукцион (лот) представлена только одна заявка на участие в аукционе (лоте), то такая заявка также вскрывается и рассматривается в соответствии с настоящими Правилами.</w:t>
      </w:r>
    </w:p>
    <w:bookmarkEnd w:id="854"/>
    <w:bookmarkStart w:name="z847" w:id="855"/>
    <w:p>
      <w:pPr>
        <w:spacing w:after="0"/>
        <w:ind w:left="0"/>
        <w:jc w:val="both"/>
      </w:pPr>
      <w:r>
        <w:rPr>
          <w:rFonts w:ascii="Times New Roman"/>
          <w:b w:val="false"/>
          <w:i w:val="false"/>
          <w:color w:val="000000"/>
          <w:sz w:val="28"/>
        </w:rPr>
        <w:t xml:space="preserve">
      382. Протокол вскрытия заявок на участие в аукционе размещается веб-порталом автоматически в день вскрытия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 При этом веб-портал рассылает автоматические уведомления членам аукционной комиссии, потенциальным поставщикам, подавшим заявки на участие в аукционе.</w:t>
      </w:r>
    </w:p>
    <w:bookmarkEnd w:id="855"/>
    <w:bookmarkStart w:name="z848" w:id="856"/>
    <w:p>
      <w:pPr>
        <w:spacing w:after="0"/>
        <w:ind w:left="0"/>
        <w:jc w:val="both"/>
      </w:pPr>
      <w:r>
        <w:rPr>
          <w:rFonts w:ascii="Times New Roman"/>
          <w:b w:val="false"/>
          <w:i w:val="false"/>
          <w:color w:val="000000"/>
          <w:sz w:val="28"/>
        </w:rPr>
        <w:t>
      383. Потенциальным поставщикам, подавшим заявку на участие в аукционе, после размещения протокола вскрытия обеспечивается доступ на просмотр заявок на участие в данном аукционе других потенциальных поставщиков, за исключением стартовых цен.</w:t>
      </w:r>
    </w:p>
    <w:bookmarkEnd w:id="856"/>
    <w:bookmarkStart w:name="z849" w:id="857"/>
    <w:p>
      <w:pPr>
        <w:spacing w:after="0"/>
        <w:ind w:left="0"/>
        <w:jc w:val="left"/>
      </w:pPr>
      <w:r>
        <w:rPr>
          <w:rFonts w:ascii="Times New Roman"/>
          <w:b/>
          <w:i w:val="false"/>
          <w:color w:val="000000"/>
        </w:rPr>
        <w:t xml:space="preserve"> Параграф 12. Рассмотрение заявок на участие в аукционе</w:t>
      </w:r>
    </w:p>
    <w:bookmarkEnd w:id="857"/>
    <w:bookmarkStart w:name="z850" w:id="858"/>
    <w:p>
      <w:pPr>
        <w:spacing w:after="0"/>
        <w:ind w:left="0"/>
        <w:jc w:val="both"/>
      </w:pPr>
      <w:r>
        <w:rPr>
          <w:rFonts w:ascii="Times New Roman"/>
          <w:b w:val="false"/>
          <w:i w:val="false"/>
          <w:color w:val="000000"/>
          <w:sz w:val="28"/>
        </w:rPr>
        <w:t>
      384. Аукционная комиссия посредством веб-портала рассматривает заявки на участие в аукционе в целях определения потенциальных поставщиков, соответствующих квалификационным требованиям и требованиям аукционной документации, и принимает решение о допуске потенциальных поставщиков к участию в аукционе (признает участниками аукциона).</w:t>
      </w:r>
    </w:p>
    <w:bookmarkEnd w:id="858"/>
    <w:bookmarkStart w:name="z851" w:id="859"/>
    <w:p>
      <w:pPr>
        <w:spacing w:after="0"/>
        <w:ind w:left="0"/>
        <w:jc w:val="both"/>
      </w:pPr>
      <w:r>
        <w:rPr>
          <w:rFonts w:ascii="Times New Roman"/>
          <w:b w:val="false"/>
          <w:i w:val="false"/>
          <w:color w:val="000000"/>
          <w:sz w:val="28"/>
        </w:rPr>
        <w:t>
      385. При рассмотрении заявок на участие в аукционе на предмет соответствия потенциальных поставщиков квалификационным требованиям и требованиям аукционной документации, аукционная комиссия:</w:t>
      </w:r>
    </w:p>
    <w:bookmarkEnd w:id="859"/>
    <w:bookmarkStart w:name="z852" w:id="860"/>
    <w:p>
      <w:pPr>
        <w:spacing w:after="0"/>
        <w:ind w:left="0"/>
        <w:jc w:val="both"/>
      </w:pPr>
      <w:r>
        <w:rPr>
          <w:rFonts w:ascii="Times New Roman"/>
          <w:b w:val="false"/>
          <w:i w:val="false"/>
          <w:color w:val="000000"/>
          <w:sz w:val="28"/>
        </w:rPr>
        <w:t>
      1) посредством веб-портала запрашивает у потенциальных поставщиков материалы и разъяснения в связи с их заявками с тем, чтобы упростить рассмотрение, оценку и сопоставление заявок на участие в аукционе;</w:t>
      </w:r>
    </w:p>
    <w:bookmarkEnd w:id="860"/>
    <w:bookmarkStart w:name="z853" w:id="861"/>
    <w:p>
      <w:pPr>
        <w:spacing w:after="0"/>
        <w:ind w:left="0"/>
        <w:jc w:val="both"/>
      </w:pPr>
      <w:r>
        <w:rPr>
          <w:rFonts w:ascii="Times New Roman"/>
          <w:b w:val="false"/>
          <w:i w:val="false"/>
          <w:color w:val="000000"/>
          <w:sz w:val="28"/>
        </w:rPr>
        <w:t>
      2) в целях уточнения сведений, содержащихся в заявках на участие в аукционе,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bookmarkEnd w:id="861"/>
    <w:bookmarkStart w:name="z854" w:id="862"/>
    <w:p>
      <w:pPr>
        <w:spacing w:after="0"/>
        <w:ind w:left="0"/>
        <w:jc w:val="both"/>
      </w:pPr>
      <w:r>
        <w:rPr>
          <w:rFonts w:ascii="Times New Roman"/>
          <w:b w:val="false"/>
          <w:i w:val="false"/>
          <w:color w:val="000000"/>
          <w:sz w:val="28"/>
        </w:rPr>
        <w:t>
      3) рассматривает заявки на участие в аукционе потенциальных поставщиков на предмет их соответствия квалификационным требованиям и требованиям аукционной документации;</w:t>
      </w:r>
    </w:p>
    <w:bookmarkEnd w:id="862"/>
    <w:bookmarkStart w:name="z855" w:id="863"/>
    <w:p>
      <w:pPr>
        <w:spacing w:after="0"/>
        <w:ind w:left="0"/>
        <w:jc w:val="both"/>
      </w:pPr>
      <w:r>
        <w:rPr>
          <w:rFonts w:ascii="Times New Roman"/>
          <w:b w:val="false"/>
          <w:i w:val="false"/>
          <w:color w:val="000000"/>
          <w:sz w:val="28"/>
        </w:rPr>
        <w:t>
      4) определяет потенциальных поставщиков, соответствующих и (или) не соответствующих квалификационным требованиям и требованиям аукционной документации.</w:t>
      </w:r>
    </w:p>
    <w:bookmarkEnd w:id="863"/>
    <w:bookmarkStart w:name="z856" w:id="864"/>
    <w:p>
      <w:pPr>
        <w:spacing w:after="0"/>
        <w:ind w:left="0"/>
        <w:jc w:val="both"/>
      </w:pPr>
      <w:r>
        <w:rPr>
          <w:rFonts w:ascii="Times New Roman"/>
          <w:b w:val="false"/>
          <w:i w:val="false"/>
          <w:color w:val="000000"/>
          <w:sz w:val="28"/>
        </w:rPr>
        <w:t>
      Не допускаются направление запроса и иные действия аукционной комиссии, связанные с дополнением заявки на участие в аукционе недостающими документами, заменой документов, представленных в заявке на участие в аукционе, приведением в соответствие ненадлежащим образом оформленных документов.</w:t>
      </w:r>
    </w:p>
    <w:bookmarkEnd w:id="864"/>
    <w:bookmarkStart w:name="z857" w:id="865"/>
    <w:p>
      <w:pPr>
        <w:spacing w:after="0"/>
        <w:ind w:left="0"/>
        <w:jc w:val="both"/>
      </w:pPr>
      <w:r>
        <w:rPr>
          <w:rFonts w:ascii="Times New Roman"/>
          <w:b w:val="false"/>
          <w:i w:val="false"/>
          <w:color w:val="000000"/>
          <w:sz w:val="28"/>
        </w:rPr>
        <w:t>
      386. Не позднее одного рабочего дня со дня вскрытия заявок на участие в аукционе секретарь аукционной комиссии предоставляет для рассмотрения экспертной комиссии либо эксперта, в случае ее (его) создания (привлечения), технические спецификации по товарам, предлагаемые потенциальными поставщиками в заявке в целях определения соответствия их требованиям аукционной документации.</w:t>
      </w:r>
    </w:p>
    <w:bookmarkEnd w:id="865"/>
    <w:bookmarkStart w:name="z858" w:id="866"/>
    <w:p>
      <w:pPr>
        <w:spacing w:after="0"/>
        <w:ind w:left="0"/>
        <w:jc w:val="both"/>
      </w:pPr>
      <w:r>
        <w:rPr>
          <w:rFonts w:ascii="Times New Roman"/>
          <w:b w:val="false"/>
          <w:i w:val="false"/>
          <w:color w:val="000000"/>
          <w:sz w:val="28"/>
        </w:rPr>
        <w:t>
      387. В случае отсутствия подписи какого-либо члена аукционной комиссии к соответствующему протоколу допуска к участию в аукционе секретарем аукционной комиссии на веб-портале размещается документ или информация, содержащие причину отсутствия подписи.</w:t>
      </w:r>
    </w:p>
    <w:bookmarkEnd w:id="866"/>
    <w:bookmarkStart w:name="z859" w:id="867"/>
    <w:p>
      <w:pPr>
        <w:spacing w:after="0"/>
        <w:ind w:left="0"/>
        <w:jc w:val="both"/>
      </w:pPr>
      <w:r>
        <w:rPr>
          <w:rFonts w:ascii="Times New Roman"/>
          <w:b w:val="false"/>
          <w:i w:val="false"/>
          <w:color w:val="000000"/>
          <w:sz w:val="28"/>
        </w:rPr>
        <w:t>
      388.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аукционная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p>
    <w:bookmarkEnd w:id="867"/>
    <w:bookmarkStart w:name="z860" w:id="868"/>
    <w:p>
      <w:pPr>
        <w:spacing w:after="0"/>
        <w:ind w:left="0"/>
        <w:jc w:val="both"/>
      </w:pPr>
      <w:r>
        <w:rPr>
          <w:rFonts w:ascii="Times New Roman"/>
          <w:b w:val="false"/>
          <w:i w:val="false"/>
          <w:color w:val="000000"/>
          <w:sz w:val="28"/>
        </w:rPr>
        <w:t>
      389. Потенциальный поставщик не допускается к участию в аукционе (признан участником аукциона) если:</w:t>
      </w:r>
    </w:p>
    <w:bookmarkEnd w:id="868"/>
    <w:bookmarkStart w:name="z861" w:id="869"/>
    <w:p>
      <w:pPr>
        <w:spacing w:after="0"/>
        <w:ind w:left="0"/>
        <w:jc w:val="both"/>
      </w:pPr>
      <w:r>
        <w:rPr>
          <w:rFonts w:ascii="Times New Roman"/>
          <w:b w:val="false"/>
          <w:i w:val="false"/>
          <w:color w:val="000000"/>
          <w:sz w:val="28"/>
        </w:rPr>
        <w:t xml:space="preserve">
      1) он определен не соответствующим квалификационным требованиям и требованиям аукционной документации по основаниям, определенным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w:t>
      </w:r>
    </w:p>
    <w:bookmarkEnd w:id="869"/>
    <w:bookmarkStart w:name="z862" w:id="870"/>
    <w:p>
      <w:pPr>
        <w:spacing w:after="0"/>
        <w:ind w:left="0"/>
        <w:jc w:val="both"/>
      </w:pPr>
      <w:r>
        <w:rPr>
          <w:rFonts w:ascii="Times New Roman"/>
          <w:b w:val="false"/>
          <w:i w:val="false"/>
          <w:color w:val="000000"/>
          <w:sz w:val="28"/>
        </w:rPr>
        <w:t xml:space="preserve">
      2) имеет ограничения, связанные с участием в государственных закупках, предусмотренные в </w:t>
      </w:r>
      <w:r>
        <w:rPr>
          <w:rFonts w:ascii="Times New Roman"/>
          <w:b w:val="false"/>
          <w:i w:val="false"/>
          <w:color w:val="000000"/>
          <w:sz w:val="28"/>
        </w:rPr>
        <w:t>статье 7</w:t>
      </w:r>
      <w:r>
        <w:rPr>
          <w:rFonts w:ascii="Times New Roman"/>
          <w:b w:val="false"/>
          <w:i w:val="false"/>
          <w:color w:val="000000"/>
          <w:sz w:val="28"/>
        </w:rPr>
        <w:t xml:space="preserve"> Закона.</w:t>
      </w:r>
    </w:p>
    <w:bookmarkEnd w:id="870"/>
    <w:bookmarkStart w:name="z863" w:id="871"/>
    <w:p>
      <w:pPr>
        <w:spacing w:after="0"/>
        <w:ind w:left="0"/>
        <w:jc w:val="both"/>
      </w:pPr>
      <w:r>
        <w:rPr>
          <w:rFonts w:ascii="Times New Roman"/>
          <w:b w:val="false"/>
          <w:i w:val="false"/>
          <w:color w:val="000000"/>
          <w:sz w:val="28"/>
        </w:rPr>
        <w:t xml:space="preserve">
      390. В случае если потенциальный поставщик не допущен к участию в аукционе по основаниям, предусмотренным </w:t>
      </w:r>
      <w:r>
        <w:rPr>
          <w:rFonts w:ascii="Times New Roman"/>
          <w:b w:val="false"/>
          <w:i w:val="false"/>
          <w:color w:val="000000"/>
          <w:sz w:val="28"/>
        </w:rPr>
        <w:t>статьей 7</w:t>
      </w:r>
      <w:r>
        <w:rPr>
          <w:rFonts w:ascii="Times New Roman"/>
          <w:b w:val="false"/>
          <w:i w:val="false"/>
          <w:color w:val="000000"/>
          <w:sz w:val="28"/>
        </w:rPr>
        <w:t xml:space="preserve"> Закона, то в протоколе об итогах государственных закупок способом аукциона указываются обоснования отклонения заявки на участие в аукционе такого потенциального поставщика с указанием подтверждающих сведений и документов, послуживших основанием для отклонения.</w:t>
      </w:r>
    </w:p>
    <w:bookmarkEnd w:id="871"/>
    <w:bookmarkStart w:name="z864" w:id="872"/>
    <w:p>
      <w:pPr>
        <w:spacing w:after="0"/>
        <w:ind w:left="0"/>
        <w:jc w:val="both"/>
      </w:pPr>
      <w:r>
        <w:rPr>
          <w:rFonts w:ascii="Times New Roman"/>
          <w:b w:val="false"/>
          <w:i w:val="false"/>
          <w:color w:val="000000"/>
          <w:sz w:val="28"/>
        </w:rPr>
        <w:t>
      391. По результатам рассмотрения заявок на участие в аукционе аукционная комиссия:</w:t>
      </w:r>
    </w:p>
    <w:bookmarkEnd w:id="872"/>
    <w:bookmarkStart w:name="z865" w:id="873"/>
    <w:p>
      <w:pPr>
        <w:spacing w:after="0"/>
        <w:ind w:left="0"/>
        <w:jc w:val="both"/>
      </w:pPr>
      <w:r>
        <w:rPr>
          <w:rFonts w:ascii="Times New Roman"/>
          <w:b w:val="false"/>
          <w:i w:val="false"/>
          <w:color w:val="000000"/>
          <w:sz w:val="28"/>
        </w:rPr>
        <w:t>
      1) определяет потенциальных поставщиков, которые соответствуют квалификационным требованиям и требованиям аукционной документации, и признает участниками аукциона;</w:t>
      </w:r>
    </w:p>
    <w:bookmarkEnd w:id="873"/>
    <w:bookmarkStart w:name="z866" w:id="874"/>
    <w:p>
      <w:pPr>
        <w:spacing w:after="0"/>
        <w:ind w:left="0"/>
        <w:jc w:val="both"/>
      </w:pPr>
      <w:r>
        <w:rPr>
          <w:rFonts w:ascii="Times New Roman"/>
          <w:b w:val="false"/>
          <w:i w:val="false"/>
          <w:color w:val="000000"/>
          <w:sz w:val="28"/>
        </w:rPr>
        <w:t xml:space="preserve">
      2) в течение трех рабочих дней со дня окончательного срока представления потенциальными поставщиками заявок на участие в аукционе, оформляет протокол о допуске к участию в аукционе,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w:t>
      </w:r>
    </w:p>
    <w:bookmarkEnd w:id="874"/>
    <w:bookmarkStart w:name="z867" w:id="875"/>
    <w:p>
      <w:pPr>
        <w:spacing w:after="0"/>
        <w:ind w:left="0"/>
        <w:jc w:val="both"/>
      </w:pPr>
      <w:r>
        <w:rPr>
          <w:rFonts w:ascii="Times New Roman"/>
          <w:b w:val="false"/>
          <w:i w:val="false"/>
          <w:color w:val="000000"/>
          <w:sz w:val="28"/>
        </w:rPr>
        <w:t>
      392. Протокол о допуске к участию в аукционе содержит следующую информацию:</w:t>
      </w:r>
    </w:p>
    <w:bookmarkEnd w:id="875"/>
    <w:bookmarkStart w:name="z868" w:id="876"/>
    <w:p>
      <w:pPr>
        <w:spacing w:after="0"/>
        <w:ind w:left="0"/>
        <w:jc w:val="both"/>
      </w:pPr>
      <w:r>
        <w:rPr>
          <w:rFonts w:ascii="Times New Roman"/>
          <w:b w:val="false"/>
          <w:i w:val="false"/>
          <w:color w:val="000000"/>
          <w:sz w:val="28"/>
        </w:rPr>
        <w:t>
      1) о запросах аукционной комиссии в соответствии с пунктом 391 настоящих Правил;</w:t>
      </w:r>
    </w:p>
    <w:bookmarkEnd w:id="876"/>
    <w:bookmarkStart w:name="z869" w:id="877"/>
    <w:p>
      <w:pPr>
        <w:spacing w:after="0"/>
        <w:ind w:left="0"/>
        <w:jc w:val="both"/>
      </w:pPr>
      <w:r>
        <w:rPr>
          <w:rFonts w:ascii="Times New Roman"/>
          <w:b w:val="false"/>
          <w:i w:val="false"/>
          <w:color w:val="000000"/>
          <w:sz w:val="28"/>
        </w:rPr>
        <w:t>
      2) о потенциальных поставщиках, заявки на участие в аукционе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аукционной документации.</w:t>
      </w:r>
    </w:p>
    <w:bookmarkEnd w:id="877"/>
    <w:bookmarkStart w:name="z870" w:id="878"/>
    <w:p>
      <w:pPr>
        <w:spacing w:after="0"/>
        <w:ind w:left="0"/>
        <w:jc w:val="both"/>
      </w:pPr>
      <w:r>
        <w:rPr>
          <w:rFonts w:ascii="Times New Roman"/>
          <w:b w:val="false"/>
          <w:i w:val="false"/>
          <w:color w:val="000000"/>
          <w:sz w:val="28"/>
        </w:rPr>
        <w:t>
      393. Протокол о допуске к участию в аукционе подписывается на веб-портале всеми членами аукционной комиссии и размещается секретарем аукционной комиссии на веб-портале в день принятия решения, с автоматическим уведомлением всех потенциальных поставщиков, подавших заявки на участие в аукционе.</w:t>
      </w:r>
    </w:p>
    <w:bookmarkEnd w:id="878"/>
    <w:bookmarkStart w:name="z871" w:id="879"/>
    <w:p>
      <w:pPr>
        <w:spacing w:after="0"/>
        <w:ind w:left="0"/>
        <w:jc w:val="both"/>
      </w:pPr>
      <w:r>
        <w:rPr>
          <w:rFonts w:ascii="Times New Roman"/>
          <w:b w:val="false"/>
          <w:i w:val="false"/>
          <w:color w:val="000000"/>
          <w:sz w:val="28"/>
        </w:rPr>
        <w:t>
      394. Потенциальный поставщик не допускается к участию в аукционе (не может быть признан участником аукциона), если:</w:t>
      </w:r>
    </w:p>
    <w:bookmarkEnd w:id="879"/>
    <w:bookmarkStart w:name="z872" w:id="880"/>
    <w:p>
      <w:pPr>
        <w:spacing w:after="0"/>
        <w:ind w:left="0"/>
        <w:jc w:val="both"/>
      </w:pPr>
      <w:r>
        <w:rPr>
          <w:rFonts w:ascii="Times New Roman"/>
          <w:b w:val="false"/>
          <w:i w:val="false"/>
          <w:color w:val="000000"/>
          <w:sz w:val="28"/>
        </w:rPr>
        <w:t>
      1) он определен не соответствующими квалификационным требованиям по следующим основаниям:</w:t>
      </w:r>
    </w:p>
    <w:bookmarkEnd w:id="880"/>
    <w:bookmarkStart w:name="z873" w:id="881"/>
    <w:p>
      <w:pPr>
        <w:spacing w:after="0"/>
        <w:ind w:left="0"/>
        <w:jc w:val="both"/>
      </w:pPr>
      <w:r>
        <w:rPr>
          <w:rFonts w:ascii="Times New Roman"/>
          <w:b w:val="false"/>
          <w:i w:val="false"/>
          <w:color w:val="000000"/>
          <w:sz w:val="28"/>
        </w:rPr>
        <w:t>
      непредставление электронных копий разрешений (уведомлений) либо разрешений (уведомлений) в виде электронного документа, полученных (направленных) в соответствии с законодательством Республики Казахстан о 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засвидетельствованную копию соответствующего разрешения (уведомления), полученного (направленного) в соответствии с законодательством Республики Казахстан о разрешениях и уведомлениях;</w:t>
      </w:r>
    </w:p>
    <w:bookmarkEnd w:id="881"/>
    <w:bookmarkStart w:name="z874" w:id="882"/>
    <w:p>
      <w:pPr>
        <w:spacing w:after="0"/>
        <w:ind w:left="0"/>
        <w:jc w:val="both"/>
      </w:pPr>
      <w:r>
        <w:rPr>
          <w:rFonts w:ascii="Times New Roman"/>
          <w:b w:val="false"/>
          <w:i w:val="false"/>
          <w:color w:val="000000"/>
          <w:sz w:val="28"/>
        </w:rPr>
        <w:t>
      наличие налоговой задолженности превышающем шестикратный месячный расчетный показатель, установленный на соответствующий финансовый год законом о республиканском бюджете, а также несоответствие финансовой устойчивости определяемые веб-порталом автоматически на основании сведений органов государственных доходов;</w:t>
      </w:r>
    </w:p>
    <w:bookmarkEnd w:id="882"/>
    <w:bookmarkStart w:name="z875" w:id="883"/>
    <w:p>
      <w:pPr>
        <w:spacing w:after="0"/>
        <w:ind w:left="0"/>
        <w:jc w:val="both"/>
      </w:pPr>
      <w:r>
        <w:rPr>
          <w:rFonts w:ascii="Times New Roman"/>
          <w:b w:val="false"/>
          <w:i w:val="false"/>
          <w:color w:val="000000"/>
          <w:sz w:val="28"/>
        </w:rPr>
        <w:t>
      наличие просроченной задолженности по выплате заработной платы перед работниками, определяемой автоматически посредством информационной системы уполномоченного государственного органа по труду;</w:t>
      </w:r>
    </w:p>
    <w:bookmarkEnd w:id="883"/>
    <w:bookmarkStart w:name="z876" w:id="884"/>
    <w:p>
      <w:pPr>
        <w:spacing w:after="0"/>
        <w:ind w:left="0"/>
        <w:jc w:val="both"/>
      </w:pPr>
      <w:r>
        <w:rPr>
          <w:rFonts w:ascii="Times New Roman"/>
          <w:b w:val="false"/>
          <w:i w:val="false"/>
          <w:color w:val="000000"/>
          <w:sz w:val="28"/>
        </w:rPr>
        <w:t xml:space="preserve">
      непредставление, а равно представление неполных сведений о квалификации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аукционной документации;</w:t>
      </w:r>
    </w:p>
    <w:bookmarkEnd w:id="884"/>
    <w:bookmarkStart w:name="z877" w:id="885"/>
    <w:p>
      <w:pPr>
        <w:spacing w:after="0"/>
        <w:ind w:left="0"/>
        <w:jc w:val="both"/>
      </w:pPr>
      <w:r>
        <w:rPr>
          <w:rFonts w:ascii="Times New Roman"/>
          <w:b w:val="false"/>
          <w:i w:val="false"/>
          <w:color w:val="000000"/>
          <w:sz w:val="28"/>
        </w:rPr>
        <w:t>
      установлен факт представления недостоверной информации по квалификационным требованиям;</w:t>
      </w:r>
    </w:p>
    <w:bookmarkEnd w:id="885"/>
    <w:bookmarkStart w:name="z878" w:id="886"/>
    <w:p>
      <w:pPr>
        <w:spacing w:after="0"/>
        <w:ind w:left="0"/>
        <w:jc w:val="both"/>
      </w:pPr>
      <w:r>
        <w:rPr>
          <w:rFonts w:ascii="Times New Roman"/>
          <w:b w:val="false"/>
          <w:i w:val="false"/>
          <w:color w:val="000000"/>
          <w:sz w:val="28"/>
        </w:rPr>
        <w:t>
      подлежит процедуре банкротства либо ликвидации;</w:t>
      </w:r>
    </w:p>
    <w:bookmarkEnd w:id="886"/>
    <w:bookmarkStart w:name="z879" w:id="887"/>
    <w:p>
      <w:pPr>
        <w:spacing w:after="0"/>
        <w:ind w:left="0"/>
        <w:jc w:val="both"/>
      </w:pPr>
      <w:r>
        <w:rPr>
          <w:rFonts w:ascii="Times New Roman"/>
          <w:b w:val="false"/>
          <w:i w:val="false"/>
          <w:color w:val="000000"/>
          <w:sz w:val="28"/>
        </w:rPr>
        <w:t>
      2) если его заявка на участие в аукционе определена не соответствующей требованиям аукционной документации по следующим основаниям:</w:t>
      </w:r>
    </w:p>
    <w:bookmarkEnd w:id="887"/>
    <w:bookmarkStart w:name="z880" w:id="888"/>
    <w:p>
      <w:pPr>
        <w:spacing w:after="0"/>
        <w:ind w:left="0"/>
        <w:jc w:val="both"/>
      </w:pPr>
      <w:r>
        <w:rPr>
          <w:rFonts w:ascii="Times New Roman"/>
          <w:b w:val="false"/>
          <w:i w:val="false"/>
          <w:color w:val="000000"/>
          <w:sz w:val="28"/>
        </w:rPr>
        <w:t>
      непредставление технической спецификации;</w:t>
      </w:r>
    </w:p>
    <w:bookmarkEnd w:id="888"/>
    <w:bookmarkStart w:name="z881" w:id="889"/>
    <w:p>
      <w:pPr>
        <w:spacing w:after="0"/>
        <w:ind w:left="0"/>
        <w:jc w:val="both"/>
      </w:pPr>
      <w:r>
        <w:rPr>
          <w:rFonts w:ascii="Times New Roman"/>
          <w:b w:val="false"/>
          <w:i w:val="false"/>
          <w:color w:val="000000"/>
          <w:sz w:val="28"/>
        </w:rPr>
        <w:t>
      представление потенциальным поставщиком технической спецификации, не соответствующей требованиям аукционной документации, а равно непредставление документов, требуемых технической спецификацией;</w:t>
      </w:r>
    </w:p>
    <w:bookmarkEnd w:id="889"/>
    <w:bookmarkStart w:name="z882" w:id="890"/>
    <w:p>
      <w:pPr>
        <w:spacing w:after="0"/>
        <w:ind w:left="0"/>
        <w:jc w:val="both"/>
      </w:pPr>
      <w:r>
        <w:rPr>
          <w:rFonts w:ascii="Times New Roman"/>
          <w:b w:val="false"/>
          <w:i w:val="false"/>
          <w:color w:val="000000"/>
          <w:sz w:val="28"/>
        </w:rPr>
        <w:t>
      непредставление обеспечения заявки на участие в аукционе в соответствии с требованиями аукционной документации и настоящих Правил;</w:t>
      </w:r>
    </w:p>
    <w:bookmarkEnd w:id="890"/>
    <w:bookmarkStart w:name="z883" w:id="891"/>
    <w:p>
      <w:pPr>
        <w:spacing w:after="0"/>
        <w:ind w:left="0"/>
        <w:jc w:val="both"/>
      </w:pPr>
      <w:r>
        <w:rPr>
          <w:rFonts w:ascii="Times New Roman"/>
          <w:b w:val="false"/>
          <w:i w:val="false"/>
          <w:color w:val="000000"/>
          <w:sz w:val="28"/>
        </w:rPr>
        <w:t>
      установлен факт представления недостоверной информации по требованиям аукционной документации;</w:t>
      </w:r>
    </w:p>
    <w:bookmarkEnd w:id="891"/>
    <w:bookmarkStart w:name="z884" w:id="892"/>
    <w:p>
      <w:pPr>
        <w:spacing w:after="0"/>
        <w:ind w:left="0"/>
        <w:jc w:val="both"/>
      </w:pPr>
      <w:r>
        <w:rPr>
          <w:rFonts w:ascii="Times New Roman"/>
          <w:b w:val="false"/>
          <w:i w:val="false"/>
          <w:color w:val="000000"/>
          <w:sz w:val="28"/>
        </w:rPr>
        <w:t xml:space="preserve">
      3) имеет ограничения, связанные с участием в государственных закупках, предусмотренные в </w:t>
      </w:r>
      <w:r>
        <w:rPr>
          <w:rFonts w:ascii="Times New Roman"/>
          <w:b w:val="false"/>
          <w:i w:val="false"/>
          <w:color w:val="000000"/>
          <w:sz w:val="28"/>
        </w:rPr>
        <w:t>статье 7</w:t>
      </w:r>
      <w:r>
        <w:rPr>
          <w:rFonts w:ascii="Times New Roman"/>
          <w:b w:val="false"/>
          <w:i w:val="false"/>
          <w:color w:val="000000"/>
          <w:sz w:val="28"/>
        </w:rPr>
        <w:t xml:space="preserve"> Закона. По ограничениям, связанным с участием в государственных закупках, предусмотренных подпунктами 1), 3), 4), 5), 6), 7), 8) 9) и 13) пункта 1 </w:t>
      </w:r>
      <w:r>
        <w:rPr>
          <w:rFonts w:ascii="Times New Roman"/>
          <w:b w:val="false"/>
          <w:i w:val="false"/>
          <w:color w:val="000000"/>
          <w:sz w:val="28"/>
        </w:rPr>
        <w:t>статьи 7</w:t>
      </w:r>
      <w:r>
        <w:rPr>
          <w:rFonts w:ascii="Times New Roman"/>
          <w:b w:val="false"/>
          <w:i w:val="false"/>
          <w:color w:val="000000"/>
          <w:sz w:val="28"/>
        </w:rPr>
        <w:t xml:space="preserve"> Закона, заявка на участие в аукционе потенциального поставщика подлежит автоматическому отклонению веб-порталом. По ограничениям, связанным с участием в государственных закупках, предусмотренных подпунктами 10), 11) и 12) пункта 1 </w:t>
      </w:r>
      <w:r>
        <w:rPr>
          <w:rFonts w:ascii="Times New Roman"/>
          <w:b w:val="false"/>
          <w:i w:val="false"/>
          <w:color w:val="000000"/>
          <w:sz w:val="28"/>
        </w:rPr>
        <w:t>статьи 7</w:t>
      </w:r>
      <w:r>
        <w:rPr>
          <w:rFonts w:ascii="Times New Roman"/>
          <w:b w:val="false"/>
          <w:i w:val="false"/>
          <w:color w:val="000000"/>
          <w:sz w:val="28"/>
        </w:rPr>
        <w:t xml:space="preserve"> Закона, аукционная комиссия рассматривает информацию на интернет-ресурсах соответствующих уполномоченных органов.</w:t>
      </w:r>
    </w:p>
    <w:bookmarkEnd w:id="892"/>
    <w:bookmarkStart w:name="z885" w:id="893"/>
    <w:p>
      <w:pPr>
        <w:spacing w:after="0"/>
        <w:ind w:left="0"/>
        <w:jc w:val="both"/>
      </w:pPr>
      <w:r>
        <w:rPr>
          <w:rFonts w:ascii="Times New Roman"/>
          <w:b w:val="false"/>
          <w:i w:val="false"/>
          <w:color w:val="000000"/>
          <w:sz w:val="28"/>
        </w:rPr>
        <w:t>
      395. Экспертная комиссия либо эксперт в сроки, установленные председателем аукционной комиссии, но не позднее срока рассмотрения заявок на участие в аукционе:</w:t>
      </w:r>
    </w:p>
    <w:bookmarkEnd w:id="893"/>
    <w:bookmarkStart w:name="z886" w:id="894"/>
    <w:p>
      <w:pPr>
        <w:spacing w:after="0"/>
        <w:ind w:left="0"/>
        <w:jc w:val="both"/>
      </w:pPr>
      <w:r>
        <w:rPr>
          <w:rFonts w:ascii="Times New Roman"/>
          <w:b w:val="false"/>
          <w:i w:val="false"/>
          <w:color w:val="000000"/>
          <w:sz w:val="28"/>
        </w:rPr>
        <w:t>
      1) рассматривает и изучает в пределах своей компетенции на предмет полноты документов, представленных потенциальными поставщиками для подтверждения соответствия предлагаемых ими товаров требованиям аукционной документации;</w:t>
      </w:r>
    </w:p>
    <w:bookmarkEnd w:id="894"/>
    <w:bookmarkStart w:name="z887" w:id="895"/>
    <w:p>
      <w:pPr>
        <w:spacing w:after="0"/>
        <w:ind w:left="0"/>
        <w:jc w:val="both"/>
      </w:pPr>
      <w:r>
        <w:rPr>
          <w:rFonts w:ascii="Times New Roman"/>
          <w:b w:val="false"/>
          <w:i w:val="false"/>
          <w:color w:val="000000"/>
          <w:sz w:val="28"/>
        </w:rPr>
        <w:t>
      2) оформляет, подписывает и представляет экспертное заключение о соответствии либо несоответствии предлагаемых потенциальными поставщиками товаров технической спецификации, являющейся неотъемлемой частью аукционной документации, секретарю аукционной комиссии.</w:t>
      </w:r>
    </w:p>
    <w:bookmarkEnd w:id="895"/>
    <w:bookmarkStart w:name="z888" w:id="896"/>
    <w:p>
      <w:pPr>
        <w:spacing w:after="0"/>
        <w:ind w:left="0"/>
        <w:jc w:val="both"/>
      </w:pPr>
      <w:r>
        <w:rPr>
          <w:rFonts w:ascii="Times New Roman"/>
          <w:b w:val="false"/>
          <w:i w:val="false"/>
          <w:color w:val="000000"/>
          <w:sz w:val="28"/>
        </w:rPr>
        <w:t>
      396. Экспертное заключение подписывается и полистно парафируется всеми экспертами, за исключением случаев, когда эксперт выражает особое мнение.</w:t>
      </w:r>
    </w:p>
    <w:bookmarkEnd w:id="896"/>
    <w:bookmarkStart w:name="z889" w:id="897"/>
    <w:p>
      <w:pPr>
        <w:spacing w:after="0"/>
        <w:ind w:left="0"/>
        <w:jc w:val="both"/>
      </w:pPr>
      <w:r>
        <w:rPr>
          <w:rFonts w:ascii="Times New Roman"/>
          <w:b w:val="false"/>
          <w:i w:val="false"/>
          <w:color w:val="000000"/>
          <w:sz w:val="28"/>
        </w:rPr>
        <w:t>
      После получения экспертного заключения секретарь аукционной комиссии размещает экспертное заключение на веб-портале и рассылает уведомления всем членам аукционной комиссии посредством веб-портала. Аукционная комиссия рассматривает заявки на участие в аукционе с учетом экспертного заключения.</w:t>
      </w:r>
    </w:p>
    <w:bookmarkEnd w:id="897"/>
    <w:bookmarkStart w:name="z890" w:id="898"/>
    <w:p>
      <w:pPr>
        <w:spacing w:after="0"/>
        <w:ind w:left="0"/>
        <w:jc w:val="left"/>
      </w:pPr>
      <w:r>
        <w:rPr>
          <w:rFonts w:ascii="Times New Roman"/>
          <w:b/>
          <w:i w:val="false"/>
          <w:color w:val="000000"/>
        </w:rPr>
        <w:t xml:space="preserve"> Параграф 13. Проведение аукциона</w:t>
      </w:r>
    </w:p>
    <w:bookmarkEnd w:id="898"/>
    <w:bookmarkStart w:name="z891" w:id="899"/>
    <w:p>
      <w:pPr>
        <w:spacing w:after="0"/>
        <w:ind w:left="0"/>
        <w:jc w:val="both"/>
      </w:pPr>
      <w:r>
        <w:rPr>
          <w:rFonts w:ascii="Times New Roman"/>
          <w:b w:val="false"/>
          <w:i w:val="false"/>
          <w:color w:val="000000"/>
          <w:sz w:val="28"/>
        </w:rPr>
        <w:t>
      397. Аукцион проводится на веб-портале в день и время, указанные в протоколе о допуске к участию в аукционе.</w:t>
      </w:r>
    </w:p>
    <w:bookmarkEnd w:id="899"/>
    <w:bookmarkStart w:name="z892" w:id="900"/>
    <w:p>
      <w:pPr>
        <w:spacing w:after="0"/>
        <w:ind w:left="0"/>
        <w:jc w:val="both"/>
      </w:pPr>
      <w:r>
        <w:rPr>
          <w:rFonts w:ascii="Times New Roman"/>
          <w:b w:val="false"/>
          <w:i w:val="false"/>
          <w:color w:val="000000"/>
          <w:sz w:val="28"/>
        </w:rPr>
        <w:t>
      Днем проведения аукциона является рабочий день, следующий после размещения протокола о допуске к участию в аукционе.</w:t>
      </w:r>
    </w:p>
    <w:bookmarkEnd w:id="900"/>
    <w:bookmarkStart w:name="z893" w:id="901"/>
    <w:p>
      <w:pPr>
        <w:spacing w:after="0"/>
        <w:ind w:left="0"/>
        <w:jc w:val="both"/>
      </w:pPr>
      <w:r>
        <w:rPr>
          <w:rFonts w:ascii="Times New Roman"/>
          <w:b w:val="false"/>
          <w:i w:val="false"/>
          <w:color w:val="000000"/>
          <w:sz w:val="28"/>
        </w:rPr>
        <w:t>
      Время начала аукциона устанавливается не позднее 18.00 по времени города Астана.</w:t>
      </w:r>
    </w:p>
    <w:bookmarkEnd w:id="901"/>
    <w:bookmarkStart w:name="z894" w:id="902"/>
    <w:p>
      <w:pPr>
        <w:spacing w:after="0"/>
        <w:ind w:left="0"/>
        <w:jc w:val="both"/>
      </w:pPr>
      <w:r>
        <w:rPr>
          <w:rFonts w:ascii="Times New Roman"/>
          <w:b w:val="false"/>
          <w:i w:val="false"/>
          <w:color w:val="000000"/>
          <w:sz w:val="28"/>
        </w:rPr>
        <w:t>
      398. Аукцион проводится путем снижения текущего предложения о цене начиная с наименьшей стартовой цены участника аукциона для приобретения товара, являющегося предметом проводимого аукциона, на шаг аукциона.</w:t>
      </w:r>
    </w:p>
    <w:bookmarkEnd w:id="902"/>
    <w:bookmarkStart w:name="z895" w:id="903"/>
    <w:p>
      <w:pPr>
        <w:spacing w:after="0"/>
        <w:ind w:left="0"/>
        <w:jc w:val="both"/>
      </w:pPr>
      <w:r>
        <w:rPr>
          <w:rFonts w:ascii="Times New Roman"/>
          <w:b w:val="false"/>
          <w:i w:val="false"/>
          <w:color w:val="000000"/>
          <w:sz w:val="28"/>
        </w:rPr>
        <w:t>
      399. Шаг аукциона составляет от половины процента до пяти процентов от наименьшей стартовой цены участника аукциона для приобретения товара, являющегося предметом проводимого аукциона.</w:t>
      </w:r>
    </w:p>
    <w:bookmarkEnd w:id="903"/>
    <w:bookmarkStart w:name="z896" w:id="904"/>
    <w:p>
      <w:pPr>
        <w:spacing w:after="0"/>
        <w:ind w:left="0"/>
        <w:jc w:val="both"/>
      </w:pPr>
      <w:r>
        <w:rPr>
          <w:rFonts w:ascii="Times New Roman"/>
          <w:b w:val="false"/>
          <w:i w:val="false"/>
          <w:color w:val="000000"/>
          <w:sz w:val="28"/>
        </w:rPr>
        <w:t>
      400. При проведении аукциона участникам аукциона присваивается номер в зависимости от даты и времени подачи заявок на участие в аукционе.</w:t>
      </w:r>
    </w:p>
    <w:bookmarkEnd w:id="904"/>
    <w:bookmarkStart w:name="z897" w:id="905"/>
    <w:p>
      <w:pPr>
        <w:spacing w:after="0"/>
        <w:ind w:left="0"/>
        <w:jc w:val="both"/>
      </w:pPr>
      <w:r>
        <w:rPr>
          <w:rFonts w:ascii="Times New Roman"/>
          <w:b w:val="false"/>
          <w:i w:val="false"/>
          <w:color w:val="000000"/>
          <w:sz w:val="28"/>
        </w:rPr>
        <w:t>
      401. Дата и время подачи заявок потенциальных поставщиков на участие в аукционе фиксируется в протоколе аукциона.</w:t>
      </w:r>
    </w:p>
    <w:bookmarkEnd w:id="905"/>
    <w:bookmarkStart w:name="z898" w:id="906"/>
    <w:p>
      <w:pPr>
        <w:spacing w:after="0"/>
        <w:ind w:left="0"/>
        <w:jc w:val="both"/>
      </w:pPr>
      <w:r>
        <w:rPr>
          <w:rFonts w:ascii="Times New Roman"/>
          <w:b w:val="false"/>
          <w:i w:val="false"/>
          <w:color w:val="000000"/>
          <w:sz w:val="28"/>
        </w:rPr>
        <w:t>
      402. При проведении аукциона участники аукциона подают предложения о цене товара, являющегося предметом проводимого аукциона, предусматривающие снижение текущего минимального предложения о цене на величину в пределах шага аукциона.</w:t>
      </w:r>
    </w:p>
    <w:bookmarkEnd w:id="906"/>
    <w:bookmarkStart w:name="z899" w:id="907"/>
    <w:p>
      <w:pPr>
        <w:spacing w:after="0"/>
        <w:ind w:left="0"/>
        <w:jc w:val="both"/>
      </w:pPr>
      <w:r>
        <w:rPr>
          <w:rFonts w:ascii="Times New Roman"/>
          <w:b w:val="false"/>
          <w:i w:val="false"/>
          <w:color w:val="000000"/>
          <w:sz w:val="28"/>
        </w:rPr>
        <w:t>
      При этом, единым оператором обеспечивается конфиденциальность потенциальных поставщиков до истечения срока проведения аукциона.</w:t>
      </w:r>
    </w:p>
    <w:bookmarkEnd w:id="907"/>
    <w:bookmarkStart w:name="z900" w:id="908"/>
    <w:p>
      <w:pPr>
        <w:spacing w:after="0"/>
        <w:ind w:left="0"/>
        <w:jc w:val="both"/>
      </w:pPr>
      <w:r>
        <w:rPr>
          <w:rFonts w:ascii="Times New Roman"/>
          <w:b w:val="false"/>
          <w:i w:val="false"/>
          <w:color w:val="000000"/>
          <w:sz w:val="28"/>
        </w:rPr>
        <w:t>
      403. При проведении аукциона любой участник аукциона вправе подать предложение о цене товара, являющегося предметом проводимого аукциона, сниженное от наименьшей стартовой цены участника аукциона для приобретения товара, являющегося предметом проводимого аукциона, независимо от шага аукциона при условии отсутствия текущего минимального предложения.</w:t>
      </w:r>
    </w:p>
    <w:bookmarkEnd w:id="908"/>
    <w:bookmarkStart w:name="z901" w:id="909"/>
    <w:p>
      <w:pPr>
        <w:spacing w:after="0"/>
        <w:ind w:left="0"/>
        <w:jc w:val="both"/>
      </w:pPr>
      <w:r>
        <w:rPr>
          <w:rFonts w:ascii="Times New Roman"/>
          <w:b w:val="false"/>
          <w:i w:val="false"/>
          <w:color w:val="000000"/>
          <w:sz w:val="28"/>
        </w:rPr>
        <w:t>
      404. Участник аукциона не вправе подавать предложение о цене товара, являющегося предметом проводимого аукциона, ниже, чем текущее минимальное предложение о цене товара, являющегося предметом проводимого аукциона, в случае если такое предложение о цене товара, являющегося предметом проводимого аукциона, подано этим же участником аукциона.</w:t>
      </w:r>
    </w:p>
    <w:bookmarkEnd w:id="909"/>
    <w:bookmarkStart w:name="z902" w:id="910"/>
    <w:p>
      <w:pPr>
        <w:spacing w:after="0"/>
        <w:ind w:left="0"/>
        <w:jc w:val="both"/>
      </w:pPr>
      <w:r>
        <w:rPr>
          <w:rFonts w:ascii="Times New Roman"/>
          <w:b w:val="false"/>
          <w:i w:val="false"/>
          <w:color w:val="000000"/>
          <w:sz w:val="28"/>
        </w:rPr>
        <w:t>
      405. Время приема предложений участников аукциона о цене товара, являющегося предметом проводимого аукциона, составляет тридцать минут от начала проведения аукциона, а также десять минут после поступления последнего предложения о цене товара, являющегося предметом проводимого аукциона. Если в течение указанного времени ни одного предложения о более низкой цене товара, являющегося предметом проводимого аукциона, не поступило, аукцион завершается.</w:t>
      </w:r>
    </w:p>
    <w:bookmarkEnd w:id="910"/>
    <w:bookmarkStart w:name="z903" w:id="911"/>
    <w:p>
      <w:pPr>
        <w:spacing w:after="0"/>
        <w:ind w:left="0"/>
        <w:jc w:val="both"/>
      </w:pPr>
      <w:r>
        <w:rPr>
          <w:rFonts w:ascii="Times New Roman"/>
          <w:b w:val="false"/>
          <w:i w:val="false"/>
          <w:color w:val="000000"/>
          <w:sz w:val="28"/>
        </w:rPr>
        <w:t xml:space="preserve">
      406. Протокол об итогах государственных закупок способом аукциона автоматически формируется и размещается на веб-портале в день окончания проведения аукциона по форме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w:t>
      </w:r>
    </w:p>
    <w:bookmarkEnd w:id="911"/>
    <w:bookmarkStart w:name="z904" w:id="912"/>
    <w:p>
      <w:pPr>
        <w:spacing w:after="0"/>
        <w:ind w:left="0"/>
        <w:jc w:val="both"/>
      </w:pPr>
      <w:r>
        <w:rPr>
          <w:rFonts w:ascii="Times New Roman"/>
          <w:b w:val="false"/>
          <w:i w:val="false"/>
          <w:color w:val="000000"/>
          <w:sz w:val="28"/>
        </w:rPr>
        <w:t>
      Протокол об итогах государственных закупок способом аукциона содержит информацию об определении победителя на основе наименьшей цены.</w:t>
      </w:r>
    </w:p>
    <w:bookmarkEnd w:id="912"/>
    <w:bookmarkStart w:name="z905" w:id="913"/>
    <w:p>
      <w:pPr>
        <w:spacing w:after="0"/>
        <w:ind w:left="0"/>
        <w:jc w:val="both"/>
      </w:pPr>
      <w:r>
        <w:rPr>
          <w:rFonts w:ascii="Times New Roman"/>
          <w:b w:val="false"/>
          <w:i w:val="false"/>
          <w:color w:val="000000"/>
          <w:sz w:val="28"/>
        </w:rPr>
        <w:t>
      407. В случае, если была предложена стартовая цена товара, являющегося предметом проводимого аукциона, равная стартовой цене, предложенной другим участником аукциона, наименьшей стартовой ценой признается стартовая цена товара, поступившее ранее других предложений.</w:t>
      </w:r>
    </w:p>
    <w:bookmarkEnd w:id="913"/>
    <w:bookmarkStart w:name="z906" w:id="914"/>
    <w:p>
      <w:pPr>
        <w:spacing w:after="0"/>
        <w:ind w:left="0"/>
        <w:jc w:val="both"/>
      </w:pPr>
      <w:r>
        <w:rPr>
          <w:rFonts w:ascii="Times New Roman"/>
          <w:b w:val="false"/>
          <w:i w:val="false"/>
          <w:color w:val="000000"/>
          <w:sz w:val="28"/>
        </w:rPr>
        <w:t>
      408. В случае, если в течение тридцати минут после начала проведения аукциона ни один из участников аукциона не подал предложения о цене товара, являющегося предметом проводимого аукциона, потенциальным поставщиком, занявшим первое место аукциона, признается потенциальный поставщик, стартовая цена которого является наименьшей.</w:t>
      </w:r>
    </w:p>
    <w:bookmarkEnd w:id="914"/>
    <w:bookmarkStart w:name="z907" w:id="915"/>
    <w:p>
      <w:pPr>
        <w:spacing w:after="0"/>
        <w:ind w:left="0"/>
        <w:jc w:val="both"/>
      </w:pPr>
      <w:r>
        <w:rPr>
          <w:rFonts w:ascii="Times New Roman"/>
          <w:b w:val="false"/>
          <w:i w:val="false"/>
          <w:color w:val="000000"/>
          <w:sz w:val="28"/>
        </w:rPr>
        <w:t xml:space="preserve">
      409. В случае, если на участие в аукционе подана только одна заявка потенциального поставщика, которая по результатам рассмотрения аукционной комиссией была признана соответствующей квалификационным требованиям и требованиям аукционной документации, такая государственная закупка способом аукциона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15 Закона признается состоявшейся и веб-порталом автоматически формируется и размещается протокол об итогах государственных закупок способом аукциона в день окончания рассмотрения заявки потенциального поставщика, признанного соответствующим квалификационным требованиям и (или) требованиям аукционной документации с одновременным уведомлением по электронной почте всех членов аукционной комиссии и потенциального поставщика, подавшего заявку на участие в аукционе.</w:t>
      </w:r>
    </w:p>
    <w:bookmarkEnd w:id="915"/>
    <w:bookmarkStart w:name="z908" w:id="916"/>
    <w:p>
      <w:pPr>
        <w:spacing w:after="0"/>
        <w:ind w:left="0"/>
        <w:jc w:val="left"/>
      </w:pPr>
      <w:r>
        <w:rPr>
          <w:rFonts w:ascii="Times New Roman"/>
          <w:b/>
          <w:i w:val="false"/>
          <w:color w:val="000000"/>
        </w:rPr>
        <w:t xml:space="preserve"> Глава 13. Порядок осуществления государственных закупок способом запроса ценовых предложений</w:t>
      </w:r>
    </w:p>
    <w:bookmarkEnd w:id="916"/>
    <w:bookmarkStart w:name="z909" w:id="917"/>
    <w:p>
      <w:pPr>
        <w:spacing w:after="0"/>
        <w:ind w:left="0"/>
        <w:jc w:val="left"/>
      </w:pPr>
      <w:r>
        <w:rPr>
          <w:rFonts w:ascii="Times New Roman"/>
          <w:b/>
          <w:i w:val="false"/>
          <w:color w:val="000000"/>
        </w:rPr>
        <w:t xml:space="preserve"> Параграф 1. Основания осуществления государственных закупок способом запроса ценовых предложений</w:t>
      </w:r>
    </w:p>
    <w:bookmarkEnd w:id="917"/>
    <w:bookmarkStart w:name="z910" w:id="918"/>
    <w:p>
      <w:pPr>
        <w:spacing w:after="0"/>
        <w:ind w:left="0"/>
        <w:jc w:val="both"/>
      </w:pPr>
      <w:r>
        <w:rPr>
          <w:rFonts w:ascii="Times New Roman"/>
          <w:b w:val="false"/>
          <w:i w:val="false"/>
          <w:color w:val="000000"/>
          <w:sz w:val="28"/>
        </w:rPr>
        <w:t>
      410. Государственные закупки способом запроса ценовых предложений проводятся на однородные товары, работы, услуги, если годовые объемы таких однородных товаров, работ, услуг в стоимостном выражении не превышают восьмитысячекратного размера месячного расчетного показателя, установленного на соответствующий финансовый год законом о республиканском бюджете. При этом решающим условием является цена.</w:t>
      </w:r>
    </w:p>
    <w:bookmarkEnd w:id="918"/>
    <w:bookmarkStart w:name="z911" w:id="919"/>
    <w:p>
      <w:pPr>
        <w:spacing w:after="0"/>
        <w:ind w:left="0"/>
        <w:jc w:val="both"/>
      </w:pPr>
      <w:r>
        <w:rPr>
          <w:rFonts w:ascii="Times New Roman"/>
          <w:b w:val="false"/>
          <w:i w:val="false"/>
          <w:color w:val="000000"/>
          <w:sz w:val="28"/>
        </w:rPr>
        <w:t>
      Не допускается в целях применения способа запроса ценовых предложений дробление годового объема государственных закупок однородных товаров, работ, услуг в течение финансового года на части, размер, одной из которых менее предусмотренного частью первой настоящего пункта.</w:t>
      </w:r>
    </w:p>
    <w:bookmarkEnd w:id="919"/>
    <w:bookmarkStart w:name="z912" w:id="920"/>
    <w:p>
      <w:pPr>
        <w:spacing w:after="0"/>
        <w:ind w:left="0"/>
        <w:jc w:val="left"/>
      </w:pPr>
      <w:r>
        <w:rPr>
          <w:rFonts w:ascii="Times New Roman"/>
          <w:b/>
          <w:i w:val="false"/>
          <w:color w:val="000000"/>
        </w:rPr>
        <w:t xml:space="preserve"> Параграф 2. Извещение о проведении государственных закупок способом запроса ценовых предложений</w:t>
      </w:r>
    </w:p>
    <w:bookmarkEnd w:id="920"/>
    <w:bookmarkStart w:name="z913" w:id="921"/>
    <w:p>
      <w:pPr>
        <w:spacing w:after="0"/>
        <w:ind w:left="0"/>
        <w:jc w:val="both"/>
      </w:pPr>
      <w:r>
        <w:rPr>
          <w:rFonts w:ascii="Times New Roman"/>
          <w:b w:val="false"/>
          <w:i w:val="false"/>
          <w:color w:val="000000"/>
          <w:sz w:val="28"/>
        </w:rPr>
        <w:t>
      411. Организатор не позднее двух рабочих дней до окончания срока представления ценовых предложений, размещает на веб-портале на казахском и русском языках следующие сведения о проводимых государственных закупках способом запроса ценовых предложений:</w:t>
      </w:r>
    </w:p>
    <w:bookmarkEnd w:id="921"/>
    <w:bookmarkStart w:name="z914" w:id="922"/>
    <w:p>
      <w:pPr>
        <w:spacing w:after="0"/>
        <w:ind w:left="0"/>
        <w:jc w:val="both"/>
      </w:pPr>
      <w:r>
        <w:rPr>
          <w:rFonts w:ascii="Times New Roman"/>
          <w:b w:val="false"/>
          <w:i w:val="false"/>
          <w:color w:val="000000"/>
          <w:sz w:val="28"/>
        </w:rPr>
        <w:t>
      1) о количестве товара, объемах выполняемых работ, оказываемых услуг, являющихся предметом проводимых государственных закупок, с указанием выделенных сумм;</w:t>
      </w:r>
    </w:p>
    <w:bookmarkEnd w:id="922"/>
    <w:bookmarkStart w:name="z915" w:id="923"/>
    <w:p>
      <w:pPr>
        <w:spacing w:after="0"/>
        <w:ind w:left="0"/>
        <w:jc w:val="both"/>
      </w:pPr>
      <w:r>
        <w:rPr>
          <w:rFonts w:ascii="Times New Roman"/>
          <w:b w:val="false"/>
          <w:i w:val="false"/>
          <w:color w:val="000000"/>
          <w:sz w:val="28"/>
        </w:rPr>
        <w:t>
      2) краткое описание закупаемых товаров, работ, услуг;</w:t>
      </w:r>
    </w:p>
    <w:bookmarkEnd w:id="923"/>
    <w:bookmarkStart w:name="z916" w:id="924"/>
    <w:p>
      <w:pPr>
        <w:spacing w:after="0"/>
        <w:ind w:left="0"/>
        <w:jc w:val="both"/>
      </w:pPr>
      <w:r>
        <w:rPr>
          <w:rFonts w:ascii="Times New Roman"/>
          <w:b w:val="false"/>
          <w:i w:val="false"/>
          <w:color w:val="000000"/>
          <w:sz w:val="28"/>
        </w:rPr>
        <w:t>
      3) место поставки товара, выполнения работ, оказания услуг;</w:t>
      </w:r>
    </w:p>
    <w:bookmarkEnd w:id="924"/>
    <w:bookmarkStart w:name="z917" w:id="925"/>
    <w:p>
      <w:pPr>
        <w:spacing w:after="0"/>
        <w:ind w:left="0"/>
        <w:jc w:val="both"/>
      </w:pPr>
      <w:r>
        <w:rPr>
          <w:rFonts w:ascii="Times New Roman"/>
          <w:b w:val="false"/>
          <w:i w:val="false"/>
          <w:color w:val="000000"/>
          <w:sz w:val="28"/>
        </w:rPr>
        <w:t>
      4) требуемые сроки поставки товара, выполнения работ, оказания услуг;</w:t>
      </w:r>
    </w:p>
    <w:bookmarkEnd w:id="925"/>
    <w:bookmarkStart w:name="z918" w:id="926"/>
    <w:p>
      <w:pPr>
        <w:spacing w:after="0"/>
        <w:ind w:left="0"/>
        <w:jc w:val="both"/>
      </w:pPr>
      <w:r>
        <w:rPr>
          <w:rFonts w:ascii="Times New Roman"/>
          <w:b w:val="false"/>
          <w:i w:val="false"/>
          <w:color w:val="000000"/>
          <w:sz w:val="28"/>
        </w:rPr>
        <w:t>
      5) о сроке начала и окончания представления потенциальными поставщиками ценовых предложений;</w:t>
      </w:r>
    </w:p>
    <w:bookmarkEnd w:id="926"/>
    <w:bookmarkStart w:name="z919" w:id="927"/>
    <w:p>
      <w:pPr>
        <w:spacing w:after="0"/>
        <w:ind w:left="0"/>
        <w:jc w:val="both"/>
      </w:pPr>
      <w:r>
        <w:rPr>
          <w:rFonts w:ascii="Times New Roman"/>
          <w:b w:val="false"/>
          <w:i w:val="false"/>
          <w:color w:val="000000"/>
          <w:sz w:val="28"/>
        </w:rPr>
        <w:t>
      6) проект договора с указанием технической спецификации.</w:t>
      </w:r>
    </w:p>
    <w:bookmarkEnd w:id="927"/>
    <w:bookmarkStart w:name="z920" w:id="928"/>
    <w:p>
      <w:pPr>
        <w:spacing w:after="0"/>
        <w:ind w:left="0"/>
        <w:jc w:val="both"/>
      </w:pPr>
      <w:r>
        <w:rPr>
          <w:rFonts w:ascii="Times New Roman"/>
          <w:b w:val="false"/>
          <w:i w:val="false"/>
          <w:color w:val="000000"/>
          <w:sz w:val="28"/>
        </w:rPr>
        <w:t>
      Заказчики разрабатывают техническую спецификацию с указанием национальных стандартов, а в случае их отсутствия межгосударственных стандартов на закупаемые товары, работы, услуги.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работ, услуг с учетом нормирования государственных закупок.</w:t>
      </w:r>
    </w:p>
    <w:bookmarkEnd w:id="928"/>
    <w:bookmarkStart w:name="z921" w:id="929"/>
    <w:p>
      <w:pPr>
        <w:spacing w:after="0"/>
        <w:ind w:left="0"/>
        <w:jc w:val="both"/>
      </w:pPr>
      <w:r>
        <w:rPr>
          <w:rFonts w:ascii="Times New Roman"/>
          <w:b w:val="false"/>
          <w:i w:val="false"/>
          <w:color w:val="000000"/>
          <w:sz w:val="28"/>
        </w:rPr>
        <w:t>
      При этом краткое описание закупаемых товаров содержит требование к поставщикам о предоставлении документов, подтверждающих соответствие поставляемых товаров требованиям, установленным техническими регламентами, положениями стандартов или иными документами в соответствии с законодательством Республики Казахстан о техническом регулировании.</w:t>
      </w:r>
    </w:p>
    <w:bookmarkEnd w:id="929"/>
    <w:bookmarkStart w:name="z922" w:id="930"/>
    <w:p>
      <w:pPr>
        <w:spacing w:after="0"/>
        <w:ind w:left="0"/>
        <w:jc w:val="both"/>
      </w:pPr>
      <w:r>
        <w:rPr>
          <w:rFonts w:ascii="Times New Roman"/>
          <w:b w:val="false"/>
          <w:i w:val="false"/>
          <w:color w:val="000000"/>
          <w:sz w:val="28"/>
        </w:rPr>
        <w:t>
      412. В размещаемой информации, предусмотренной пунктом 411 настоящих Правил, не допускается содержание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характеристик, определяющих принадлежность приобретаемого товара, работы, услуги отдельному потенциальному поставщику, за исключением следующих случаев осуществления государственных закупок для:</w:t>
      </w:r>
    </w:p>
    <w:bookmarkEnd w:id="930"/>
    <w:bookmarkStart w:name="z3563" w:id="931"/>
    <w:p>
      <w:pPr>
        <w:spacing w:after="0"/>
        <w:ind w:left="0"/>
        <w:jc w:val="both"/>
      </w:pPr>
      <w:r>
        <w:rPr>
          <w:rFonts w:ascii="Times New Roman"/>
          <w:b w:val="false"/>
          <w:i w:val="false"/>
          <w:color w:val="000000"/>
          <w:sz w:val="28"/>
        </w:rPr>
        <w:t>
      1) доукомплектования, модернизации и дооснащения основного (установленного) оборудования, а также установленного программного обеспечения (лицензионного программного обеспечения);</w:t>
      </w:r>
    </w:p>
    <w:bookmarkEnd w:id="931"/>
    <w:bookmarkStart w:name="z3564" w:id="932"/>
    <w:p>
      <w:pPr>
        <w:spacing w:after="0"/>
        <w:ind w:left="0"/>
        <w:jc w:val="both"/>
      </w:pPr>
      <w:r>
        <w:rPr>
          <w:rFonts w:ascii="Times New Roman"/>
          <w:b w:val="false"/>
          <w:i w:val="false"/>
          <w:color w:val="000000"/>
          <w:sz w:val="28"/>
        </w:rPr>
        <w:t>
      2) определения поставщика услуг по предоставлению товара в лизинг и в случае возникновения необходимости подробного описания предмета лизинга;</w:t>
      </w:r>
    </w:p>
    <w:bookmarkEnd w:id="932"/>
    <w:bookmarkStart w:name="z3565" w:id="933"/>
    <w:p>
      <w:pPr>
        <w:spacing w:after="0"/>
        <w:ind w:left="0"/>
        <w:jc w:val="both"/>
      </w:pPr>
      <w:r>
        <w:rPr>
          <w:rFonts w:ascii="Times New Roman"/>
          <w:b w:val="false"/>
          <w:i w:val="false"/>
          <w:color w:val="000000"/>
          <w:sz w:val="28"/>
        </w:rPr>
        <w:t>
      3) ремонта и (или) технического обслуживания имеющегося у заказчика товара;</w:t>
      </w:r>
    </w:p>
    <w:bookmarkEnd w:id="933"/>
    <w:bookmarkStart w:name="z3566" w:id="934"/>
    <w:p>
      <w:pPr>
        <w:spacing w:after="0"/>
        <w:ind w:left="0"/>
        <w:jc w:val="both"/>
      </w:pPr>
      <w:r>
        <w:rPr>
          <w:rFonts w:ascii="Times New Roman"/>
          <w:b w:val="false"/>
          <w:i w:val="false"/>
          <w:color w:val="000000"/>
          <w:sz w:val="28"/>
        </w:rPr>
        <w:t>
      4) приобретения технических вспомогательных (компенсаторных) средств, кохлеарных имплантов, лекарственных средств и специализированных продуктов лечебного питания, если они закупаются для применения в отношении пациентов, имеющих медицинские показания (индивидуальная непереносимость, по жизненным показаниям), установленные по результатам заключений врачебных консилиумов и медико-генетических заключений;</w:t>
      </w:r>
    </w:p>
    <w:bookmarkEnd w:id="934"/>
    <w:bookmarkStart w:name="z3567" w:id="935"/>
    <w:p>
      <w:pPr>
        <w:spacing w:after="0"/>
        <w:ind w:left="0"/>
        <w:jc w:val="both"/>
      </w:pPr>
      <w:r>
        <w:rPr>
          <w:rFonts w:ascii="Times New Roman"/>
          <w:b w:val="false"/>
          <w:i w:val="false"/>
          <w:color w:val="000000"/>
          <w:sz w:val="28"/>
        </w:rPr>
        <w:t>
      5) приобретения однородных товаров, представленных и доступных на рынке, стоимость годового объема которых не превышает тысячекратного размера месячного расчетного показателя, установленного на соответствующий финансовый год законом о республиканском бюджете.</w:t>
      </w:r>
    </w:p>
    <w:bookmarkEnd w:id="935"/>
    <w:bookmarkStart w:name="z3568" w:id="936"/>
    <w:p>
      <w:pPr>
        <w:spacing w:after="0"/>
        <w:ind w:left="0"/>
        <w:jc w:val="both"/>
      </w:pPr>
      <w:r>
        <w:rPr>
          <w:rFonts w:ascii="Times New Roman"/>
          <w:b w:val="false"/>
          <w:i w:val="false"/>
          <w:color w:val="000000"/>
          <w:sz w:val="28"/>
        </w:rPr>
        <w:t>
      Данный подпункт не распространяется на государственные закупки товаров, работ, услуг на которые решением Правительства Республики Казахстан установлены изъятия из национального режима.</w:t>
      </w:r>
    </w:p>
    <w:bookmarkEnd w:id="9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412 -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8" w:id="937"/>
    <w:p>
      <w:pPr>
        <w:spacing w:after="0"/>
        <w:ind w:left="0"/>
        <w:jc w:val="left"/>
      </w:pPr>
      <w:r>
        <w:rPr>
          <w:rFonts w:ascii="Times New Roman"/>
          <w:b/>
          <w:i w:val="false"/>
          <w:color w:val="000000"/>
        </w:rPr>
        <w:t xml:space="preserve"> Параграф 3. Представление потенциальными поставщиками ценовых предложений</w:t>
      </w:r>
    </w:p>
    <w:bookmarkEnd w:id="937"/>
    <w:bookmarkStart w:name="z929" w:id="938"/>
    <w:p>
      <w:pPr>
        <w:spacing w:after="0"/>
        <w:ind w:left="0"/>
        <w:jc w:val="both"/>
      </w:pPr>
      <w:r>
        <w:rPr>
          <w:rFonts w:ascii="Times New Roman"/>
          <w:b w:val="false"/>
          <w:i w:val="false"/>
          <w:color w:val="000000"/>
          <w:sz w:val="28"/>
        </w:rPr>
        <w:t>
      413. Потенциальный поставщик представляет только одно ценовое предложение, содержащее сведения, предусмотренные настоящими правилами, внесение изменений и (или) дополнений в которое не допускается.</w:t>
      </w:r>
    </w:p>
    <w:bookmarkEnd w:id="938"/>
    <w:bookmarkStart w:name="z930" w:id="939"/>
    <w:p>
      <w:pPr>
        <w:spacing w:after="0"/>
        <w:ind w:left="0"/>
        <w:jc w:val="both"/>
      </w:pPr>
      <w:r>
        <w:rPr>
          <w:rFonts w:ascii="Times New Roman"/>
          <w:b w:val="false"/>
          <w:i w:val="false"/>
          <w:color w:val="000000"/>
          <w:sz w:val="28"/>
        </w:rPr>
        <w:t>
      Допускается отзыв потенциальными поставщиками поданных ценовых предложений до истечения срока их представления. При этом допускается повторное представление ценовых предложений с внесенными изменениями до истечения срока их представления.</w:t>
      </w:r>
    </w:p>
    <w:bookmarkEnd w:id="939"/>
    <w:bookmarkStart w:name="z931" w:id="940"/>
    <w:p>
      <w:pPr>
        <w:spacing w:after="0"/>
        <w:ind w:left="0"/>
        <w:jc w:val="both"/>
      </w:pPr>
      <w:r>
        <w:rPr>
          <w:rFonts w:ascii="Times New Roman"/>
          <w:b w:val="false"/>
          <w:i w:val="false"/>
          <w:color w:val="000000"/>
          <w:sz w:val="28"/>
        </w:rPr>
        <w:t>
      414. Представление потенциальным поставщиком ценового предложения является формой выражения его согласия осуществить поставку товара, выполнение работ, оказание услуг с соблюдением условий, предусмотренных в проекте договора и технической спецификации.</w:t>
      </w:r>
    </w:p>
    <w:bookmarkEnd w:id="940"/>
    <w:bookmarkStart w:name="z932" w:id="941"/>
    <w:p>
      <w:pPr>
        <w:spacing w:after="0"/>
        <w:ind w:left="0"/>
        <w:jc w:val="both"/>
      </w:pPr>
      <w:r>
        <w:rPr>
          <w:rFonts w:ascii="Times New Roman"/>
          <w:b w:val="false"/>
          <w:i w:val="false"/>
          <w:color w:val="000000"/>
          <w:sz w:val="28"/>
        </w:rPr>
        <w:t>
      415. В ценовое предложение потенциального поставщика включаются все расходы, связанные с поставкой товаров, выполнением работ, оказанием услуг.</w:t>
      </w:r>
    </w:p>
    <w:bookmarkEnd w:id="941"/>
    <w:bookmarkStart w:name="z933" w:id="942"/>
    <w:p>
      <w:pPr>
        <w:spacing w:after="0"/>
        <w:ind w:left="0"/>
        <w:jc w:val="both"/>
      </w:pPr>
      <w:r>
        <w:rPr>
          <w:rFonts w:ascii="Times New Roman"/>
          <w:b w:val="false"/>
          <w:i w:val="false"/>
          <w:color w:val="000000"/>
          <w:sz w:val="28"/>
        </w:rPr>
        <w:t xml:space="preserve">
      416. Ценовое предложение представляется потенциальным поставщиком посредством веб-портала организатору до окончания срока приема ценовых предложений, указанного в объявлении, по форме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настоящим Правилам.</w:t>
      </w:r>
    </w:p>
    <w:bookmarkEnd w:id="942"/>
    <w:bookmarkStart w:name="z934" w:id="943"/>
    <w:p>
      <w:pPr>
        <w:spacing w:after="0"/>
        <w:ind w:left="0"/>
        <w:jc w:val="both"/>
      </w:pPr>
      <w:r>
        <w:rPr>
          <w:rFonts w:ascii="Times New Roman"/>
          <w:b w:val="false"/>
          <w:i w:val="false"/>
          <w:color w:val="000000"/>
          <w:sz w:val="28"/>
        </w:rPr>
        <w:t>
      417. Ценовое предложение считается принятым после автоматической отправки веб-порталом соответствующего уведомления потенциальному поставщику, подавшему ценовое предложение.</w:t>
      </w:r>
    </w:p>
    <w:bookmarkEnd w:id="943"/>
    <w:bookmarkStart w:name="z935" w:id="944"/>
    <w:p>
      <w:pPr>
        <w:spacing w:after="0"/>
        <w:ind w:left="0"/>
        <w:jc w:val="both"/>
      </w:pPr>
      <w:r>
        <w:rPr>
          <w:rFonts w:ascii="Times New Roman"/>
          <w:b w:val="false"/>
          <w:i w:val="false"/>
          <w:color w:val="000000"/>
          <w:sz w:val="28"/>
        </w:rPr>
        <w:t xml:space="preserve">
      418. Обеспечение заявки на участие в государственных закупках способом запроса ценовых предложений вносится в порядке и размере, предусмотренных </w:t>
      </w:r>
      <w:r>
        <w:rPr>
          <w:rFonts w:ascii="Times New Roman"/>
          <w:b w:val="false"/>
          <w:i w:val="false"/>
          <w:color w:val="000000"/>
          <w:sz w:val="28"/>
        </w:rPr>
        <w:t>Главой 7</w:t>
      </w:r>
      <w:r>
        <w:rPr>
          <w:rFonts w:ascii="Times New Roman"/>
          <w:b w:val="false"/>
          <w:i w:val="false"/>
          <w:color w:val="000000"/>
          <w:sz w:val="28"/>
        </w:rPr>
        <w:t xml:space="preserve"> настоящих Правил. </w:t>
      </w:r>
    </w:p>
    <w:bookmarkEnd w:id="944"/>
    <w:bookmarkStart w:name="z936" w:id="945"/>
    <w:p>
      <w:pPr>
        <w:spacing w:after="0"/>
        <w:ind w:left="0"/>
        <w:jc w:val="both"/>
      </w:pPr>
      <w:r>
        <w:rPr>
          <w:rFonts w:ascii="Times New Roman"/>
          <w:b w:val="false"/>
          <w:i w:val="false"/>
          <w:color w:val="000000"/>
          <w:sz w:val="28"/>
        </w:rPr>
        <w:t xml:space="preserve">
      При этом обеспечение заявки на участие в государственных закупках способом запроса ценовых предложений в виде банковской гарантии предоставляется потенциальным поставщиком в форме электронного документа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настоящим Правилам.</w:t>
      </w:r>
    </w:p>
    <w:bookmarkEnd w:id="945"/>
    <w:bookmarkStart w:name="z937" w:id="946"/>
    <w:p>
      <w:pPr>
        <w:spacing w:after="0"/>
        <w:ind w:left="0"/>
        <w:jc w:val="left"/>
      </w:pPr>
      <w:r>
        <w:rPr>
          <w:rFonts w:ascii="Times New Roman"/>
          <w:b/>
          <w:i w:val="false"/>
          <w:color w:val="000000"/>
        </w:rPr>
        <w:t xml:space="preserve"> Параграф 4. Сопоставление ценовых предложений и подведение итогов государственных закупок способом запроса ценовых предложений</w:t>
      </w:r>
    </w:p>
    <w:bookmarkEnd w:id="946"/>
    <w:bookmarkStart w:name="z938" w:id="947"/>
    <w:p>
      <w:pPr>
        <w:spacing w:after="0"/>
        <w:ind w:left="0"/>
        <w:jc w:val="both"/>
      </w:pPr>
      <w:r>
        <w:rPr>
          <w:rFonts w:ascii="Times New Roman"/>
          <w:b w:val="false"/>
          <w:i w:val="false"/>
          <w:color w:val="000000"/>
          <w:sz w:val="28"/>
        </w:rPr>
        <w:t>
      419. По истечении срока представления ценовых предложений веб-порталом производится автоматическое сопоставление ценовых предложений и подведение итогов государственных закупок способом запроса ценовых предложений.</w:t>
      </w:r>
    </w:p>
    <w:bookmarkEnd w:id="947"/>
    <w:bookmarkStart w:name="z939" w:id="948"/>
    <w:p>
      <w:pPr>
        <w:spacing w:after="0"/>
        <w:ind w:left="0"/>
        <w:jc w:val="both"/>
      </w:pPr>
      <w:r>
        <w:rPr>
          <w:rFonts w:ascii="Times New Roman"/>
          <w:b w:val="false"/>
          <w:i w:val="false"/>
          <w:color w:val="000000"/>
          <w:sz w:val="28"/>
        </w:rPr>
        <w:t>
      420. Победителем признается потенциальный поставщик, предложивший наименьшее ценовое предложение.</w:t>
      </w:r>
    </w:p>
    <w:bookmarkEnd w:id="948"/>
    <w:bookmarkStart w:name="z940" w:id="949"/>
    <w:p>
      <w:pPr>
        <w:spacing w:after="0"/>
        <w:ind w:left="0"/>
        <w:jc w:val="both"/>
      </w:pPr>
      <w:r>
        <w:rPr>
          <w:rFonts w:ascii="Times New Roman"/>
          <w:b w:val="false"/>
          <w:i w:val="false"/>
          <w:color w:val="000000"/>
          <w:sz w:val="28"/>
        </w:rPr>
        <w:t>
      421. Потенциальный поставщик, занявший второе место, определяется на основе цены, следующей после наименьшего ценового предложения.</w:t>
      </w:r>
    </w:p>
    <w:bookmarkEnd w:id="949"/>
    <w:bookmarkStart w:name="z941" w:id="950"/>
    <w:p>
      <w:pPr>
        <w:spacing w:after="0"/>
        <w:ind w:left="0"/>
        <w:jc w:val="both"/>
      </w:pPr>
      <w:r>
        <w:rPr>
          <w:rFonts w:ascii="Times New Roman"/>
          <w:b w:val="false"/>
          <w:i w:val="false"/>
          <w:color w:val="000000"/>
          <w:sz w:val="28"/>
        </w:rPr>
        <w:t>
      422. В случае, если наименьшее ценовое предложение представлено несколькими потенциальными поставщиками, победителем признается потенциальный поставщик, ценовое предложение которого поступило ранее ценовых предложений других потенциальных поставщиков.</w:t>
      </w:r>
    </w:p>
    <w:bookmarkEnd w:id="950"/>
    <w:bookmarkStart w:name="z942" w:id="951"/>
    <w:p>
      <w:pPr>
        <w:spacing w:after="0"/>
        <w:ind w:left="0"/>
        <w:jc w:val="both"/>
      </w:pPr>
      <w:r>
        <w:rPr>
          <w:rFonts w:ascii="Times New Roman"/>
          <w:b w:val="false"/>
          <w:i w:val="false"/>
          <w:color w:val="000000"/>
          <w:sz w:val="28"/>
        </w:rPr>
        <w:t>
      423. Не допускается проведение переговоров между организатором и потенциальным поставщиком в отношении его ценового предложения посредством веб-портала либо иными способами без применения веб-портала.</w:t>
      </w:r>
    </w:p>
    <w:bookmarkEnd w:id="951"/>
    <w:bookmarkStart w:name="z943" w:id="952"/>
    <w:p>
      <w:pPr>
        <w:spacing w:after="0"/>
        <w:ind w:left="0"/>
        <w:jc w:val="both"/>
      </w:pPr>
      <w:r>
        <w:rPr>
          <w:rFonts w:ascii="Times New Roman"/>
          <w:b w:val="false"/>
          <w:i w:val="false"/>
          <w:color w:val="000000"/>
          <w:sz w:val="28"/>
        </w:rPr>
        <w:t>
      424. Если в течение срока представления ценовых предложений представлено только одно ценовое предложение потенциального поставщика, такие государственные закупки автоматически веб-порталом признаются несостоявшимися, и организатор осуществляет государственные закупки способом из одного источника у потенциального поставщика, представившего данное ценовое предложение. При этом цена заключенного договора не должна превышать ценовое предложение потенциального поставщика.</w:t>
      </w:r>
    </w:p>
    <w:bookmarkEnd w:id="952"/>
    <w:bookmarkStart w:name="z944" w:id="953"/>
    <w:p>
      <w:pPr>
        <w:spacing w:after="0"/>
        <w:ind w:left="0"/>
        <w:jc w:val="both"/>
      </w:pPr>
      <w:r>
        <w:rPr>
          <w:rFonts w:ascii="Times New Roman"/>
          <w:b w:val="false"/>
          <w:i w:val="false"/>
          <w:color w:val="000000"/>
          <w:sz w:val="28"/>
        </w:rPr>
        <w:t>
      425. Если в течение срока представления ценовых предложений не представлено ни одно ценовое предложение потенциальных поставщиков, такие государственные закупки автоматически веб-порталом признаются несостоявшимися, и организатор осуществляет повторные государственные закупки способом запроса ценовых предложений.</w:t>
      </w:r>
    </w:p>
    <w:bookmarkEnd w:id="953"/>
    <w:bookmarkStart w:name="z945" w:id="954"/>
    <w:p>
      <w:pPr>
        <w:spacing w:after="0"/>
        <w:ind w:left="0"/>
        <w:jc w:val="both"/>
      </w:pPr>
      <w:r>
        <w:rPr>
          <w:rFonts w:ascii="Times New Roman"/>
          <w:b w:val="false"/>
          <w:i w:val="false"/>
          <w:color w:val="000000"/>
          <w:sz w:val="28"/>
        </w:rPr>
        <w:t>
      426. Ценовое предложение потенциального поставщика подлежит автоматическому отклонению веб-порталом в случаях:</w:t>
      </w:r>
    </w:p>
    <w:bookmarkEnd w:id="954"/>
    <w:bookmarkStart w:name="z946" w:id="955"/>
    <w:p>
      <w:pPr>
        <w:spacing w:after="0"/>
        <w:ind w:left="0"/>
        <w:jc w:val="both"/>
      </w:pPr>
      <w:r>
        <w:rPr>
          <w:rFonts w:ascii="Times New Roman"/>
          <w:b w:val="false"/>
          <w:i w:val="false"/>
          <w:color w:val="000000"/>
          <w:sz w:val="28"/>
        </w:rPr>
        <w:t>
      1) если оно превышает сумму, выделенную для приобретения данных товаров, работ, услуг;</w:t>
      </w:r>
    </w:p>
    <w:bookmarkEnd w:id="955"/>
    <w:bookmarkStart w:name="z947" w:id="956"/>
    <w:p>
      <w:pPr>
        <w:spacing w:after="0"/>
        <w:ind w:left="0"/>
        <w:jc w:val="both"/>
      </w:pPr>
      <w:r>
        <w:rPr>
          <w:rFonts w:ascii="Times New Roman"/>
          <w:b w:val="false"/>
          <w:i w:val="false"/>
          <w:color w:val="000000"/>
          <w:sz w:val="28"/>
        </w:rPr>
        <w:t xml:space="preserve">
      2) предусмотренных подпунктами 1), 3), 4), 5), 6), 7), 8) 9) и 13) пункта 1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956"/>
    <w:bookmarkStart w:name="z948" w:id="957"/>
    <w:p>
      <w:pPr>
        <w:spacing w:after="0"/>
        <w:ind w:left="0"/>
        <w:jc w:val="both"/>
      </w:pPr>
      <w:r>
        <w:rPr>
          <w:rFonts w:ascii="Times New Roman"/>
          <w:b w:val="false"/>
          <w:i w:val="false"/>
          <w:color w:val="000000"/>
          <w:sz w:val="28"/>
        </w:rPr>
        <w:t>
      Отклонение ценовых предложений по иным основаниям не допускается.</w:t>
      </w:r>
    </w:p>
    <w:bookmarkEnd w:id="957"/>
    <w:bookmarkStart w:name="z949" w:id="958"/>
    <w:p>
      <w:pPr>
        <w:spacing w:after="0"/>
        <w:ind w:left="0"/>
        <w:jc w:val="both"/>
      </w:pPr>
      <w:r>
        <w:rPr>
          <w:rFonts w:ascii="Times New Roman"/>
          <w:b w:val="false"/>
          <w:i w:val="false"/>
          <w:color w:val="000000"/>
          <w:sz w:val="28"/>
        </w:rPr>
        <w:t>
      427. Если после автоматического отклонения веб-порталом ценовых предложений по основаниям, предусмотренным пунктом 426 настоящих Правил, осталось менее двух ценовых предложений потенциальных поставщиков, то такие государственные закупки признаются несостоявшимися, и организатор осуществляет повторные государственные закупки способом запроса ценовых предложений.</w:t>
      </w:r>
    </w:p>
    <w:bookmarkEnd w:id="9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427 -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0" w:id="959"/>
    <w:p>
      <w:pPr>
        <w:spacing w:after="0"/>
        <w:ind w:left="0"/>
        <w:jc w:val="both"/>
      </w:pPr>
      <w:r>
        <w:rPr>
          <w:rFonts w:ascii="Times New Roman"/>
          <w:b w:val="false"/>
          <w:i w:val="false"/>
          <w:color w:val="000000"/>
          <w:sz w:val="28"/>
        </w:rPr>
        <w:t xml:space="preserve">
      428. Протокол об итогах государственных закупок способом запроса ценовых предложений размещается на веб-портале автоматически после их подведения по форме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настоящим Правилам.</w:t>
      </w:r>
    </w:p>
    <w:bookmarkEnd w:id="959"/>
    <w:bookmarkStart w:name="z951" w:id="960"/>
    <w:p>
      <w:pPr>
        <w:spacing w:after="0"/>
        <w:ind w:left="0"/>
        <w:jc w:val="left"/>
      </w:pPr>
      <w:r>
        <w:rPr>
          <w:rFonts w:ascii="Times New Roman"/>
          <w:b/>
          <w:i w:val="false"/>
          <w:color w:val="000000"/>
        </w:rPr>
        <w:t xml:space="preserve"> Глава 14. Порядок осуществления государственных закупок через электронный магазин</w:t>
      </w:r>
    </w:p>
    <w:bookmarkEnd w:id="960"/>
    <w:bookmarkStart w:name="z952" w:id="961"/>
    <w:p>
      <w:pPr>
        <w:spacing w:after="0"/>
        <w:ind w:left="0"/>
        <w:jc w:val="both"/>
      </w:pPr>
      <w:r>
        <w:rPr>
          <w:rFonts w:ascii="Times New Roman"/>
          <w:b w:val="false"/>
          <w:i w:val="false"/>
          <w:color w:val="000000"/>
          <w:sz w:val="28"/>
        </w:rPr>
        <w:t>
      429. Государственные закупки через электронный магазин осуществляются в режиме реального времени. При этом предметом государственных закупок через электронный магазин является товар.</w:t>
      </w:r>
    </w:p>
    <w:bookmarkEnd w:id="961"/>
    <w:bookmarkStart w:name="z953" w:id="962"/>
    <w:p>
      <w:pPr>
        <w:spacing w:after="0"/>
        <w:ind w:left="0"/>
        <w:jc w:val="both"/>
      </w:pPr>
      <w:r>
        <w:rPr>
          <w:rFonts w:ascii="Times New Roman"/>
          <w:b w:val="false"/>
          <w:i w:val="false"/>
          <w:color w:val="000000"/>
          <w:sz w:val="28"/>
        </w:rPr>
        <w:t>
      430. Государственные закупки через электронный магазин осуществляются на основе годового плана государственных закупок, с использованием национального каталога товаров, формируемого единым оператором.</w:t>
      </w:r>
    </w:p>
    <w:bookmarkEnd w:id="9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430 -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954" w:id="963"/>
    <w:p>
      <w:pPr>
        <w:spacing w:after="0"/>
        <w:ind w:left="0"/>
        <w:jc w:val="both"/>
      </w:pPr>
      <w:r>
        <w:rPr>
          <w:rFonts w:ascii="Times New Roman"/>
          <w:b w:val="false"/>
          <w:i w:val="false"/>
          <w:color w:val="000000"/>
          <w:sz w:val="28"/>
        </w:rPr>
        <w:t>
      431. Государственные закупки через электронный магазин осуществляются через заказ, который должен содержать следующие сведения:</w:t>
      </w:r>
    </w:p>
    <w:bookmarkEnd w:id="963"/>
    <w:bookmarkStart w:name="z955" w:id="964"/>
    <w:p>
      <w:pPr>
        <w:spacing w:after="0"/>
        <w:ind w:left="0"/>
        <w:jc w:val="both"/>
      </w:pPr>
      <w:r>
        <w:rPr>
          <w:rFonts w:ascii="Times New Roman"/>
          <w:b w:val="false"/>
          <w:i w:val="false"/>
          <w:color w:val="000000"/>
          <w:sz w:val="28"/>
        </w:rPr>
        <w:t>
      1) марку и количество товара, являющихся предметом проводимых государственных закупок, с указанием выделенных сумм;</w:t>
      </w:r>
    </w:p>
    <w:bookmarkEnd w:id="964"/>
    <w:bookmarkStart w:name="z956" w:id="965"/>
    <w:p>
      <w:pPr>
        <w:spacing w:after="0"/>
        <w:ind w:left="0"/>
        <w:jc w:val="both"/>
      </w:pPr>
      <w:r>
        <w:rPr>
          <w:rFonts w:ascii="Times New Roman"/>
          <w:b w:val="false"/>
          <w:i w:val="false"/>
          <w:color w:val="000000"/>
          <w:sz w:val="28"/>
        </w:rPr>
        <w:t>
      2) полное описание закупаемого товара;</w:t>
      </w:r>
    </w:p>
    <w:bookmarkEnd w:id="965"/>
    <w:bookmarkStart w:name="z957" w:id="966"/>
    <w:p>
      <w:pPr>
        <w:spacing w:after="0"/>
        <w:ind w:left="0"/>
        <w:jc w:val="both"/>
      </w:pPr>
      <w:r>
        <w:rPr>
          <w:rFonts w:ascii="Times New Roman"/>
          <w:b w:val="false"/>
          <w:i w:val="false"/>
          <w:color w:val="000000"/>
          <w:sz w:val="28"/>
        </w:rPr>
        <w:t>
      3) место поставки товара и условие поставки товара;</w:t>
      </w:r>
    </w:p>
    <w:bookmarkEnd w:id="966"/>
    <w:bookmarkStart w:name="z958" w:id="967"/>
    <w:p>
      <w:pPr>
        <w:spacing w:after="0"/>
        <w:ind w:left="0"/>
        <w:jc w:val="both"/>
      </w:pPr>
      <w:r>
        <w:rPr>
          <w:rFonts w:ascii="Times New Roman"/>
          <w:b w:val="false"/>
          <w:i w:val="false"/>
          <w:color w:val="000000"/>
          <w:sz w:val="28"/>
        </w:rPr>
        <w:t>
      4) требуемые сроки поставки товара;</w:t>
      </w:r>
    </w:p>
    <w:bookmarkEnd w:id="967"/>
    <w:bookmarkStart w:name="z959" w:id="968"/>
    <w:p>
      <w:pPr>
        <w:spacing w:after="0"/>
        <w:ind w:left="0"/>
        <w:jc w:val="both"/>
      </w:pPr>
      <w:r>
        <w:rPr>
          <w:rFonts w:ascii="Times New Roman"/>
          <w:b w:val="false"/>
          <w:i w:val="false"/>
          <w:color w:val="000000"/>
          <w:sz w:val="28"/>
        </w:rPr>
        <w:t xml:space="preserve">
      5) сопутствующие услуги. </w:t>
      </w:r>
    </w:p>
    <w:bookmarkEnd w:id="968"/>
    <w:bookmarkStart w:name="z960" w:id="969"/>
    <w:p>
      <w:pPr>
        <w:spacing w:after="0"/>
        <w:ind w:left="0"/>
        <w:jc w:val="both"/>
      </w:pPr>
      <w:r>
        <w:rPr>
          <w:rFonts w:ascii="Times New Roman"/>
          <w:b w:val="false"/>
          <w:i w:val="false"/>
          <w:color w:val="000000"/>
          <w:sz w:val="28"/>
        </w:rPr>
        <w:t xml:space="preserve">
      При этом, подтверждение потенциальным поставщиком заказа, является формой выражения его согласия осуществить поставку товара с соблюдением условий, предусмотренных в заказе и типовом проекте договора. </w:t>
      </w:r>
    </w:p>
    <w:bookmarkEnd w:id="969"/>
    <w:bookmarkStart w:name="z961" w:id="970"/>
    <w:p>
      <w:pPr>
        <w:spacing w:after="0"/>
        <w:ind w:left="0"/>
        <w:jc w:val="both"/>
      </w:pPr>
      <w:r>
        <w:rPr>
          <w:rFonts w:ascii="Times New Roman"/>
          <w:b w:val="false"/>
          <w:i w:val="false"/>
          <w:color w:val="000000"/>
          <w:sz w:val="28"/>
        </w:rPr>
        <w:t>
      432. Государственные закупки через электронный магазин проводятся на однородные товары, годовой объем которых не превышает четырехтысячекратного размера месячного расчетного показателя, установленного на соответствующий финансовый год законом о республиканском бюджете.</w:t>
      </w:r>
    </w:p>
    <w:bookmarkEnd w:id="970"/>
    <w:bookmarkStart w:name="z962" w:id="971"/>
    <w:p>
      <w:pPr>
        <w:spacing w:after="0"/>
        <w:ind w:left="0"/>
        <w:jc w:val="both"/>
      </w:pPr>
      <w:r>
        <w:rPr>
          <w:rFonts w:ascii="Times New Roman"/>
          <w:b w:val="false"/>
          <w:i w:val="false"/>
          <w:color w:val="000000"/>
          <w:sz w:val="28"/>
        </w:rPr>
        <w:t>
      Не допускается в целях применения способа через электронный магазин дробление годового объема государственных закупок однородных товаров в течение финансового года на части, размер, одной из которых менее предусмотренного частью первой настоящего пункта.</w:t>
      </w:r>
    </w:p>
    <w:bookmarkEnd w:id="971"/>
    <w:bookmarkStart w:name="z3475" w:id="972"/>
    <w:p>
      <w:pPr>
        <w:spacing w:after="0"/>
        <w:ind w:left="0"/>
        <w:jc w:val="both"/>
      </w:pPr>
      <w:r>
        <w:rPr>
          <w:rFonts w:ascii="Times New Roman"/>
          <w:b w:val="false"/>
          <w:i w:val="false"/>
          <w:color w:val="000000"/>
          <w:sz w:val="28"/>
        </w:rPr>
        <w:t>
      432-1. Единый оператор формирует список электронных торговых площадок, и их потенциальных поставщиков для участия в государственных закупках способом через электронный магазин. Допускается подача ценового предложения на товар потенциальным поставщиком только с одной электронной торговой площадки.</w:t>
      </w:r>
    </w:p>
    <w:bookmarkEnd w:id="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пунктом 432-1 в соответствии с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963" w:id="973"/>
    <w:p>
      <w:pPr>
        <w:spacing w:after="0"/>
        <w:ind w:left="0"/>
        <w:jc w:val="both"/>
      </w:pPr>
      <w:r>
        <w:rPr>
          <w:rFonts w:ascii="Times New Roman"/>
          <w:b w:val="false"/>
          <w:i w:val="false"/>
          <w:color w:val="000000"/>
          <w:sz w:val="28"/>
        </w:rPr>
        <w:t>
      433. Государственные закупки через электронный магазин могут осуществляться в одной из следующих последовательностей:</w:t>
      </w:r>
    </w:p>
    <w:bookmarkEnd w:id="973"/>
    <w:bookmarkStart w:name="z5079" w:id="974"/>
    <w:p>
      <w:pPr>
        <w:spacing w:after="0"/>
        <w:ind w:left="0"/>
        <w:jc w:val="both"/>
      </w:pPr>
      <w:r>
        <w:rPr>
          <w:rFonts w:ascii="Times New Roman"/>
          <w:b w:val="false"/>
          <w:i w:val="false"/>
          <w:color w:val="000000"/>
          <w:sz w:val="28"/>
        </w:rPr>
        <w:t>
      1) Оформление заказа без предварительного заказа;</w:t>
      </w:r>
    </w:p>
    <w:bookmarkEnd w:id="974"/>
    <w:bookmarkStart w:name="z5080" w:id="975"/>
    <w:p>
      <w:pPr>
        <w:spacing w:after="0"/>
        <w:ind w:left="0"/>
        <w:jc w:val="both"/>
      </w:pPr>
      <w:r>
        <w:rPr>
          <w:rFonts w:ascii="Times New Roman"/>
          <w:b w:val="false"/>
          <w:i w:val="false"/>
          <w:color w:val="000000"/>
          <w:sz w:val="28"/>
        </w:rPr>
        <w:t>
      2) Оформление заказа через предварительный заказ.</w:t>
      </w:r>
    </w:p>
    <w:bookmarkEnd w:id="9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433 -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81" w:id="976"/>
    <w:p>
      <w:pPr>
        <w:spacing w:after="0"/>
        <w:ind w:left="0"/>
        <w:jc w:val="both"/>
      </w:pPr>
      <w:r>
        <w:rPr>
          <w:rFonts w:ascii="Times New Roman"/>
          <w:b w:val="false"/>
          <w:i w:val="false"/>
          <w:color w:val="000000"/>
          <w:sz w:val="28"/>
        </w:rPr>
        <w:t>
      433-1. Оформление заказа без предварительного заказа осуществляются в следующей последовательности:</w:t>
      </w:r>
    </w:p>
    <w:bookmarkEnd w:id="976"/>
    <w:bookmarkStart w:name="z5082" w:id="977"/>
    <w:p>
      <w:pPr>
        <w:spacing w:after="0"/>
        <w:ind w:left="0"/>
        <w:jc w:val="both"/>
      </w:pPr>
      <w:r>
        <w:rPr>
          <w:rFonts w:ascii="Times New Roman"/>
          <w:b w:val="false"/>
          <w:i w:val="false"/>
          <w:color w:val="000000"/>
          <w:sz w:val="28"/>
        </w:rPr>
        <w:t>
      1) заказчик выбирает в электронной торговой площадке одну или более моделей товаров, соответствующих требованиям заказчика, и оформляет заказ на приобретение таких товаров. Оформленный заказ подписывается электронно-цифровой подписью заказчика;</w:t>
      </w:r>
    </w:p>
    <w:bookmarkEnd w:id="977"/>
    <w:bookmarkStart w:name="z5083" w:id="978"/>
    <w:p>
      <w:pPr>
        <w:spacing w:after="0"/>
        <w:ind w:left="0"/>
        <w:jc w:val="both"/>
      </w:pPr>
      <w:r>
        <w:rPr>
          <w:rFonts w:ascii="Times New Roman"/>
          <w:b w:val="false"/>
          <w:i w:val="false"/>
          <w:color w:val="000000"/>
          <w:sz w:val="28"/>
        </w:rPr>
        <w:t>
      2) электронная торговая площадка отправляет заказ в электронный магазин;</w:t>
      </w:r>
    </w:p>
    <w:bookmarkEnd w:id="978"/>
    <w:bookmarkStart w:name="z5084" w:id="979"/>
    <w:p>
      <w:pPr>
        <w:spacing w:after="0"/>
        <w:ind w:left="0"/>
        <w:jc w:val="both"/>
      </w:pPr>
      <w:r>
        <w:rPr>
          <w:rFonts w:ascii="Times New Roman"/>
          <w:b w:val="false"/>
          <w:i w:val="false"/>
          <w:color w:val="000000"/>
          <w:sz w:val="28"/>
        </w:rPr>
        <w:t>
      3) электронный магазин уведомляет о заказе все электронные торговые площадки для предоставления актуальных ценовых предложений;</w:t>
      </w:r>
    </w:p>
    <w:bookmarkEnd w:id="979"/>
    <w:bookmarkStart w:name="z5085" w:id="980"/>
    <w:p>
      <w:pPr>
        <w:spacing w:after="0"/>
        <w:ind w:left="0"/>
        <w:jc w:val="both"/>
      </w:pPr>
      <w:r>
        <w:rPr>
          <w:rFonts w:ascii="Times New Roman"/>
          <w:b w:val="false"/>
          <w:i w:val="false"/>
          <w:color w:val="000000"/>
          <w:sz w:val="28"/>
        </w:rPr>
        <w:t>
      4) электронные торговые площадки в течение пятнадцати минут с момента отправки уведомления электронным магазином формируют информацию о поставщиках и их актуальных ценах по выбранным заказчиком моделям товаров и отправляют их в электронный магазин;</w:t>
      </w:r>
    </w:p>
    <w:bookmarkEnd w:id="980"/>
    <w:bookmarkStart w:name="z5086" w:id="981"/>
    <w:p>
      <w:pPr>
        <w:spacing w:after="0"/>
        <w:ind w:left="0"/>
        <w:jc w:val="both"/>
      </w:pPr>
      <w:r>
        <w:rPr>
          <w:rFonts w:ascii="Times New Roman"/>
          <w:b w:val="false"/>
          <w:i w:val="false"/>
          <w:color w:val="000000"/>
          <w:sz w:val="28"/>
        </w:rPr>
        <w:t xml:space="preserve">
      5) электронный магазин формирует предварительный протокол итогов по форме согласно </w:t>
      </w:r>
      <w:r>
        <w:rPr>
          <w:rFonts w:ascii="Times New Roman"/>
          <w:b w:val="false"/>
          <w:i w:val="false"/>
          <w:color w:val="000000"/>
          <w:sz w:val="28"/>
        </w:rPr>
        <w:t>Приложению 26</w:t>
      </w:r>
      <w:r>
        <w:rPr>
          <w:rFonts w:ascii="Times New Roman"/>
          <w:b w:val="false"/>
          <w:i w:val="false"/>
          <w:color w:val="000000"/>
          <w:sz w:val="28"/>
        </w:rPr>
        <w:t xml:space="preserve"> к настоящим Правилам.</w:t>
      </w:r>
    </w:p>
    <w:bookmarkEnd w:id="981"/>
    <w:bookmarkStart w:name="z5087" w:id="982"/>
    <w:p>
      <w:pPr>
        <w:spacing w:after="0"/>
        <w:ind w:left="0"/>
        <w:jc w:val="both"/>
      </w:pPr>
      <w:r>
        <w:rPr>
          <w:rFonts w:ascii="Times New Roman"/>
          <w:b w:val="false"/>
          <w:i w:val="false"/>
          <w:color w:val="000000"/>
          <w:sz w:val="28"/>
        </w:rPr>
        <w:t>
      Не допускается предоставление информации по заказу электронными торговыми площадками после формирования предварительного протокола итогов;</w:t>
      </w:r>
    </w:p>
    <w:bookmarkEnd w:id="982"/>
    <w:bookmarkStart w:name="z5088" w:id="983"/>
    <w:p>
      <w:pPr>
        <w:spacing w:after="0"/>
        <w:ind w:left="0"/>
        <w:jc w:val="both"/>
      </w:pPr>
      <w:r>
        <w:rPr>
          <w:rFonts w:ascii="Times New Roman"/>
          <w:b w:val="false"/>
          <w:i w:val="false"/>
          <w:color w:val="000000"/>
          <w:sz w:val="28"/>
        </w:rPr>
        <w:t>
      6) электронный магазин автоматически сопоставляет ценовые предложения потенциальных поставщиков и направляет заказ через электронную торговую площадку потенциальному поставщику, цена товара которого является наименьшей;</w:t>
      </w:r>
    </w:p>
    <w:bookmarkEnd w:id="983"/>
    <w:bookmarkStart w:name="z5089" w:id="984"/>
    <w:p>
      <w:pPr>
        <w:spacing w:after="0"/>
        <w:ind w:left="0"/>
        <w:jc w:val="both"/>
      </w:pPr>
      <w:r>
        <w:rPr>
          <w:rFonts w:ascii="Times New Roman"/>
          <w:b w:val="false"/>
          <w:i w:val="false"/>
          <w:color w:val="000000"/>
          <w:sz w:val="28"/>
        </w:rPr>
        <w:t>
      7) потенциальный поставщик, получивший заказ принимает решение о подтверждении или отказе от заказа, которое направляется электронной торговой площадкой в электронный магазин;</w:t>
      </w:r>
    </w:p>
    <w:bookmarkEnd w:id="984"/>
    <w:bookmarkStart w:name="z5090" w:id="985"/>
    <w:p>
      <w:pPr>
        <w:spacing w:after="0"/>
        <w:ind w:left="0"/>
        <w:jc w:val="both"/>
      </w:pPr>
      <w:r>
        <w:rPr>
          <w:rFonts w:ascii="Times New Roman"/>
          <w:b w:val="false"/>
          <w:i w:val="false"/>
          <w:color w:val="000000"/>
          <w:sz w:val="28"/>
        </w:rPr>
        <w:t xml:space="preserve">
      8) в случае подтверждения потенциальным поставщиком заказа, электронным магазином формируется протокол итогов по форме согласно </w:t>
      </w:r>
      <w:r>
        <w:rPr>
          <w:rFonts w:ascii="Times New Roman"/>
          <w:b w:val="false"/>
          <w:i w:val="false"/>
          <w:color w:val="000000"/>
          <w:sz w:val="28"/>
        </w:rPr>
        <w:t>Приложению 26-1</w:t>
      </w:r>
      <w:r>
        <w:rPr>
          <w:rFonts w:ascii="Times New Roman"/>
          <w:b w:val="false"/>
          <w:i w:val="false"/>
          <w:color w:val="000000"/>
          <w:sz w:val="28"/>
        </w:rPr>
        <w:t xml:space="preserve"> к настоящим Правилам, который публикуется на веб-портале;</w:t>
      </w:r>
    </w:p>
    <w:bookmarkEnd w:id="985"/>
    <w:bookmarkStart w:name="z5091" w:id="986"/>
    <w:p>
      <w:pPr>
        <w:spacing w:after="0"/>
        <w:ind w:left="0"/>
        <w:jc w:val="both"/>
      </w:pPr>
      <w:r>
        <w:rPr>
          <w:rFonts w:ascii="Times New Roman"/>
          <w:b w:val="false"/>
          <w:i w:val="false"/>
          <w:color w:val="000000"/>
          <w:sz w:val="28"/>
        </w:rPr>
        <w:t>
      9) победитель заключает договор о государственных закупках.</w:t>
      </w:r>
    </w:p>
    <w:bookmarkEnd w:id="9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433-1 в соответствии с приказом и.о.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92" w:id="987"/>
    <w:p>
      <w:pPr>
        <w:spacing w:after="0"/>
        <w:ind w:left="0"/>
        <w:jc w:val="both"/>
      </w:pPr>
      <w:r>
        <w:rPr>
          <w:rFonts w:ascii="Times New Roman"/>
          <w:b w:val="false"/>
          <w:i w:val="false"/>
          <w:color w:val="000000"/>
          <w:sz w:val="28"/>
        </w:rPr>
        <w:t>
      433-2. Оформление заказа через предварительный заказ осуществляется в следующей последовательности:</w:t>
      </w:r>
    </w:p>
    <w:bookmarkEnd w:id="987"/>
    <w:bookmarkStart w:name="z5093" w:id="988"/>
    <w:p>
      <w:pPr>
        <w:spacing w:after="0"/>
        <w:ind w:left="0"/>
        <w:jc w:val="both"/>
      </w:pPr>
      <w:r>
        <w:rPr>
          <w:rFonts w:ascii="Times New Roman"/>
          <w:b w:val="false"/>
          <w:i w:val="false"/>
          <w:color w:val="000000"/>
          <w:sz w:val="28"/>
        </w:rPr>
        <w:t xml:space="preserve">
      1) заказчик выбирает в электронной торговой площадке одну или более моделей товаров, соответствующих требованиям заказчика, и оформляет заказ через предварительный заказ на приобретение таких товаров. Оформленный заказ подписывается электронно-цифровой подписью заказчика; </w:t>
      </w:r>
    </w:p>
    <w:bookmarkEnd w:id="988"/>
    <w:bookmarkStart w:name="z5094" w:id="989"/>
    <w:p>
      <w:pPr>
        <w:spacing w:after="0"/>
        <w:ind w:left="0"/>
        <w:jc w:val="both"/>
      </w:pPr>
      <w:r>
        <w:rPr>
          <w:rFonts w:ascii="Times New Roman"/>
          <w:b w:val="false"/>
          <w:i w:val="false"/>
          <w:color w:val="000000"/>
          <w:sz w:val="28"/>
        </w:rPr>
        <w:t>
      2) электронная торговая площадка отправляет заказ в электронный магазин с указанием даты оформления заказа;</w:t>
      </w:r>
    </w:p>
    <w:bookmarkEnd w:id="989"/>
    <w:bookmarkStart w:name="z5095" w:id="990"/>
    <w:p>
      <w:pPr>
        <w:spacing w:after="0"/>
        <w:ind w:left="0"/>
        <w:jc w:val="both"/>
      </w:pPr>
      <w:r>
        <w:rPr>
          <w:rFonts w:ascii="Times New Roman"/>
          <w:b w:val="false"/>
          <w:i w:val="false"/>
          <w:color w:val="000000"/>
          <w:sz w:val="28"/>
        </w:rPr>
        <w:t>
      3) электронный магазин создает предварительный заказ для подачи ценовых предложений на товар в течение 24 часов, с завершением срока подачи ценовых предложений в рабочие дни;</w:t>
      </w:r>
    </w:p>
    <w:bookmarkEnd w:id="990"/>
    <w:bookmarkStart w:name="z5096" w:id="991"/>
    <w:p>
      <w:pPr>
        <w:spacing w:after="0"/>
        <w:ind w:left="0"/>
        <w:jc w:val="both"/>
      </w:pPr>
      <w:r>
        <w:rPr>
          <w:rFonts w:ascii="Times New Roman"/>
          <w:b w:val="false"/>
          <w:i w:val="false"/>
          <w:color w:val="000000"/>
          <w:sz w:val="28"/>
        </w:rPr>
        <w:t>
      4) потенциальные поставщики через электронные торговые площадки размещают ценовые предложения на товар до завершения срока подачи ценовых предложений в предварительном заказе;</w:t>
      </w:r>
    </w:p>
    <w:bookmarkEnd w:id="991"/>
    <w:bookmarkStart w:name="z5097" w:id="992"/>
    <w:p>
      <w:pPr>
        <w:spacing w:after="0"/>
        <w:ind w:left="0"/>
        <w:jc w:val="both"/>
      </w:pPr>
      <w:r>
        <w:rPr>
          <w:rFonts w:ascii="Times New Roman"/>
          <w:b w:val="false"/>
          <w:i w:val="false"/>
          <w:color w:val="000000"/>
          <w:sz w:val="28"/>
        </w:rPr>
        <w:t xml:space="preserve">
      5) после завершения срока подачи ценовых предложений в предварительном заказе, электронный магазин формирует предварительный протокол итогов по форме согласно </w:t>
      </w:r>
      <w:r>
        <w:rPr>
          <w:rFonts w:ascii="Times New Roman"/>
          <w:b w:val="false"/>
          <w:i w:val="false"/>
          <w:color w:val="000000"/>
          <w:sz w:val="28"/>
        </w:rPr>
        <w:t>Приложению 26</w:t>
      </w:r>
      <w:r>
        <w:rPr>
          <w:rFonts w:ascii="Times New Roman"/>
          <w:b w:val="false"/>
          <w:i w:val="false"/>
          <w:color w:val="000000"/>
          <w:sz w:val="28"/>
        </w:rPr>
        <w:t xml:space="preserve"> к настоящим Правилам.</w:t>
      </w:r>
    </w:p>
    <w:bookmarkEnd w:id="992"/>
    <w:bookmarkStart w:name="z5098" w:id="993"/>
    <w:p>
      <w:pPr>
        <w:spacing w:after="0"/>
        <w:ind w:left="0"/>
        <w:jc w:val="both"/>
      </w:pPr>
      <w:r>
        <w:rPr>
          <w:rFonts w:ascii="Times New Roman"/>
          <w:b w:val="false"/>
          <w:i w:val="false"/>
          <w:color w:val="000000"/>
          <w:sz w:val="28"/>
        </w:rPr>
        <w:t>
      Не допускается предоставление информации по заказу электронными торговыми площадками после формирования предварительного протокола итогов;</w:t>
      </w:r>
    </w:p>
    <w:bookmarkEnd w:id="993"/>
    <w:bookmarkStart w:name="z5099" w:id="994"/>
    <w:p>
      <w:pPr>
        <w:spacing w:after="0"/>
        <w:ind w:left="0"/>
        <w:jc w:val="both"/>
      </w:pPr>
      <w:r>
        <w:rPr>
          <w:rFonts w:ascii="Times New Roman"/>
          <w:b w:val="false"/>
          <w:i w:val="false"/>
          <w:color w:val="000000"/>
          <w:sz w:val="28"/>
        </w:rPr>
        <w:t>
      6) электронный магазин автоматически сопоставляет ценовые предложения потенциальных поставщиков и направляет заказ через электронную торговую площадку потенциальному поставщику, цена товара которого является наименьшей;</w:t>
      </w:r>
    </w:p>
    <w:bookmarkEnd w:id="994"/>
    <w:bookmarkStart w:name="z5100" w:id="995"/>
    <w:p>
      <w:pPr>
        <w:spacing w:after="0"/>
        <w:ind w:left="0"/>
        <w:jc w:val="both"/>
      </w:pPr>
      <w:r>
        <w:rPr>
          <w:rFonts w:ascii="Times New Roman"/>
          <w:b w:val="false"/>
          <w:i w:val="false"/>
          <w:color w:val="000000"/>
          <w:sz w:val="28"/>
        </w:rPr>
        <w:t>
      7) потенциальный поставщик, получивший заказ принимает решение о подтверждении или отказе от заказа, которое направляется электронной торговой площадкой в электронный магазин;</w:t>
      </w:r>
    </w:p>
    <w:bookmarkEnd w:id="995"/>
    <w:bookmarkStart w:name="z5101" w:id="996"/>
    <w:p>
      <w:pPr>
        <w:spacing w:after="0"/>
        <w:ind w:left="0"/>
        <w:jc w:val="both"/>
      </w:pPr>
      <w:r>
        <w:rPr>
          <w:rFonts w:ascii="Times New Roman"/>
          <w:b w:val="false"/>
          <w:i w:val="false"/>
          <w:color w:val="000000"/>
          <w:sz w:val="28"/>
        </w:rPr>
        <w:t xml:space="preserve">
      8) в случае подтверждения потенциальным поставщиком заказа, электронным магазином формируется протокол итогов по форме согласно </w:t>
      </w:r>
      <w:r>
        <w:rPr>
          <w:rFonts w:ascii="Times New Roman"/>
          <w:b w:val="false"/>
          <w:i w:val="false"/>
          <w:color w:val="000000"/>
          <w:sz w:val="28"/>
        </w:rPr>
        <w:t>Приложению 26-1</w:t>
      </w:r>
      <w:r>
        <w:rPr>
          <w:rFonts w:ascii="Times New Roman"/>
          <w:b w:val="false"/>
          <w:i w:val="false"/>
          <w:color w:val="000000"/>
          <w:sz w:val="28"/>
        </w:rPr>
        <w:t xml:space="preserve"> к настоящим Правилам, который публикуется на веб-портале;</w:t>
      </w:r>
    </w:p>
    <w:bookmarkEnd w:id="996"/>
    <w:bookmarkStart w:name="z5102" w:id="997"/>
    <w:p>
      <w:pPr>
        <w:spacing w:after="0"/>
        <w:ind w:left="0"/>
        <w:jc w:val="both"/>
      </w:pPr>
      <w:r>
        <w:rPr>
          <w:rFonts w:ascii="Times New Roman"/>
          <w:b w:val="false"/>
          <w:i w:val="false"/>
          <w:color w:val="000000"/>
          <w:sz w:val="28"/>
        </w:rPr>
        <w:t>
      9) победитель заключает договор о государственных закупках.</w:t>
      </w:r>
    </w:p>
    <w:bookmarkEnd w:id="997"/>
    <w:bookmarkStart w:name="z5103" w:id="998"/>
    <w:p>
      <w:pPr>
        <w:spacing w:after="0"/>
        <w:ind w:left="0"/>
        <w:jc w:val="both"/>
      </w:pPr>
      <w:r>
        <w:rPr>
          <w:rFonts w:ascii="Times New Roman"/>
          <w:b w:val="false"/>
          <w:i w:val="false"/>
          <w:color w:val="000000"/>
          <w:sz w:val="28"/>
        </w:rPr>
        <w:t>
      В случае, если выделенная сумма на осуществление государственных закупок через электронный магазин превышает пятисоткратный размер месячного расчетного показателя, установленного на соответствующий финансовый год, заказ оформляется исключительно через предварительный заказ.</w:t>
      </w:r>
    </w:p>
    <w:bookmarkEnd w:id="9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433-2 в соответствии с приказом и.о.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53" w:id="999"/>
    <w:p>
      <w:pPr>
        <w:spacing w:after="0"/>
        <w:ind w:left="0"/>
        <w:jc w:val="both"/>
      </w:pPr>
      <w:r>
        <w:rPr>
          <w:rFonts w:ascii="Times New Roman"/>
          <w:b w:val="false"/>
          <w:i w:val="false"/>
          <w:color w:val="000000"/>
          <w:sz w:val="28"/>
        </w:rPr>
        <w:t>
      434. Оформление заказа на выбранный заказчиком товар допускается при наличии не менее двух действующих ценовых предложений от двух потенциальных поставщиков, не имеющих ограничений, предусмотренных пунктом 442 настоящих Правил.</w:t>
      </w:r>
    </w:p>
    <w:bookmarkEnd w:id="999"/>
    <w:bookmarkStart w:name="z5104" w:id="1000"/>
    <w:p>
      <w:pPr>
        <w:spacing w:after="0"/>
        <w:ind w:left="0"/>
        <w:jc w:val="both"/>
      </w:pPr>
      <w:r>
        <w:rPr>
          <w:rFonts w:ascii="Times New Roman"/>
          <w:b w:val="false"/>
          <w:i w:val="false"/>
          <w:color w:val="000000"/>
          <w:sz w:val="28"/>
        </w:rPr>
        <w:t>
      В случае осуществления государственных закупок товаров, на которые решением Правительства Республики Казахстан установлены изъятия из национального режима, оформление заказа на выбранный заказчиком товар допускается при наличии не менее одного действующего ценового предложения от потенциального поставщика, находящегося в реестре казахстанских товаропроизводителей и не имеющего ограничений, предусмотренных пунктом 442 настоящих Правил.</w:t>
      </w:r>
    </w:p>
    <w:bookmarkEnd w:id="1000"/>
    <w:bookmarkStart w:name="z5105" w:id="1001"/>
    <w:p>
      <w:pPr>
        <w:spacing w:after="0"/>
        <w:ind w:left="0"/>
        <w:jc w:val="both"/>
      </w:pPr>
      <w:r>
        <w:rPr>
          <w:rFonts w:ascii="Times New Roman"/>
          <w:b w:val="false"/>
          <w:i w:val="false"/>
          <w:color w:val="000000"/>
          <w:sz w:val="28"/>
        </w:rPr>
        <w:t>
      При этом товар становится доступным для оформления заказа в электронном магазине по истечении 3 (трех) рабочих дней со дня размещения информации о товаре в электронном магазине.</w:t>
      </w:r>
    </w:p>
    <w:bookmarkEnd w:id="1001"/>
    <w:bookmarkStart w:name="z5106" w:id="1002"/>
    <w:p>
      <w:pPr>
        <w:spacing w:after="0"/>
        <w:ind w:left="0"/>
        <w:jc w:val="both"/>
      </w:pPr>
      <w:r>
        <w:rPr>
          <w:rFonts w:ascii="Times New Roman"/>
          <w:b w:val="false"/>
          <w:i w:val="false"/>
          <w:color w:val="000000"/>
          <w:sz w:val="28"/>
        </w:rPr>
        <w:t>
      В случае, если на размещенный в электронном каталоге товар не оформлялось ни одного заказа в электронном магазине, то первый заказ через электронный магазин на такой товар оформляется путем предварительного заказа, за исключением товаров, на которые решением Правительства Республики Казахстан установлены изъятия из национального режима.</w:t>
      </w:r>
    </w:p>
    <w:bookmarkEnd w:id="10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434 -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07" w:id="1003"/>
    <w:p>
      <w:pPr>
        <w:spacing w:after="0"/>
        <w:ind w:left="0"/>
        <w:jc w:val="both"/>
      </w:pPr>
      <w:r>
        <w:rPr>
          <w:rFonts w:ascii="Times New Roman"/>
          <w:b w:val="false"/>
          <w:i w:val="false"/>
          <w:color w:val="000000"/>
          <w:sz w:val="28"/>
        </w:rPr>
        <w:t xml:space="preserve">
      434-1. Отправка заказа электронной торговой площадкой в соответствии с подпунктом 2) пункта 433-1 осуществляется с 08:00 до 20:00 по времени города Астана. </w:t>
      </w:r>
    </w:p>
    <w:bookmarkEnd w:id="1003"/>
    <w:bookmarkStart w:name="z5108" w:id="1004"/>
    <w:p>
      <w:pPr>
        <w:spacing w:after="0"/>
        <w:ind w:left="0"/>
        <w:jc w:val="both"/>
      </w:pPr>
      <w:r>
        <w:rPr>
          <w:rFonts w:ascii="Times New Roman"/>
          <w:b w:val="false"/>
          <w:i w:val="false"/>
          <w:color w:val="000000"/>
          <w:sz w:val="28"/>
        </w:rPr>
        <w:t>
      При этом временем оформления заказа считается время получения электронным магазином информации о заказе.</w:t>
      </w:r>
    </w:p>
    <w:bookmarkEnd w:id="10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434-1 в соответствии с приказом и.о.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9" w:id="1005"/>
    <w:p>
      <w:pPr>
        <w:spacing w:after="0"/>
        <w:ind w:left="0"/>
        <w:jc w:val="both"/>
      </w:pPr>
      <w:r>
        <w:rPr>
          <w:rFonts w:ascii="Times New Roman"/>
          <w:b w:val="false"/>
          <w:i w:val="false"/>
          <w:color w:val="000000"/>
          <w:sz w:val="28"/>
        </w:rPr>
        <w:t>
      435. Электронный магазин автоматически сопоставляет ценовые предложения потенциальных поставщиков и направляет заказ потенциальному поставщику, цена товара которого является наименьшей с учетом стоимости доставки товара до пункта назначения.</w:t>
      </w:r>
    </w:p>
    <w:bookmarkEnd w:id="10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435 - в редакции приказа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970" w:id="1006"/>
    <w:p>
      <w:pPr>
        <w:spacing w:after="0"/>
        <w:ind w:left="0"/>
        <w:jc w:val="both"/>
      </w:pPr>
      <w:r>
        <w:rPr>
          <w:rFonts w:ascii="Times New Roman"/>
          <w:b w:val="false"/>
          <w:i w:val="false"/>
          <w:color w:val="000000"/>
          <w:sz w:val="28"/>
        </w:rPr>
        <w:t>
      435-1. В случае, если при оформлении заказа на товар, торговые площадки предоставляют менее двух ценовых предложений либо не предоставляют ни одного ценового предложения, соответствующих условиям пункта 442 настоящих Правил, заказчик опубликовывает предварительный заказ для подачи ценовых предложений на такой товар с указанием даты оформления заказа по истечении 24 (двадцатичетырех) часов в рабочие дни.</w:t>
      </w:r>
    </w:p>
    <w:bookmarkEnd w:id="1006"/>
    <w:bookmarkStart w:name="z5109" w:id="1007"/>
    <w:p>
      <w:pPr>
        <w:spacing w:after="0"/>
        <w:ind w:left="0"/>
        <w:jc w:val="both"/>
      </w:pPr>
      <w:r>
        <w:rPr>
          <w:rFonts w:ascii="Times New Roman"/>
          <w:b w:val="false"/>
          <w:i w:val="false"/>
          <w:color w:val="000000"/>
          <w:sz w:val="28"/>
        </w:rPr>
        <w:t>
      При этом, если в указанное время собрано не менее двух ценовых предложений, электронный магазин с учетом требований пункта 442 настоящих Правил автоматически формирует заказ, в ином случае закупка признается несостоявшейся.</w:t>
      </w:r>
    </w:p>
    <w:bookmarkEnd w:id="1007"/>
    <w:bookmarkStart w:name="z5110" w:id="1008"/>
    <w:p>
      <w:pPr>
        <w:spacing w:after="0"/>
        <w:ind w:left="0"/>
        <w:jc w:val="both"/>
      </w:pPr>
      <w:r>
        <w:rPr>
          <w:rFonts w:ascii="Times New Roman"/>
          <w:b w:val="false"/>
          <w:i w:val="false"/>
          <w:color w:val="000000"/>
          <w:sz w:val="28"/>
        </w:rPr>
        <w:t>
      Потенциальные поставщики через электронные торговые площадки могут разместить ценовые предложения на такой товар для участия в заказе.</w:t>
      </w:r>
    </w:p>
    <w:bookmarkEnd w:id="10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пунктом 435-1 в соответствии с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02" w:id="1009"/>
    <w:p>
      <w:pPr>
        <w:spacing w:after="0"/>
        <w:ind w:left="0"/>
        <w:jc w:val="both"/>
      </w:pPr>
      <w:r>
        <w:rPr>
          <w:rFonts w:ascii="Times New Roman"/>
          <w:b w:val="false"/>
          <w:i w:val="false"/>
          <w:color w:val="000000"/>
          <w:sz w:val="28"/>
        </w:rPr>
        <w:t>
      435-2. Электронный магазин ведет учет всех подтвержденных и неподтвержденных потенциальными поставщиками заказов.</w:t>
      </w:r>
    </w:p>
    <w:bookmarkEnd w:id="1009"/>
    <w:bookmarkStart w:name="z3503" w:id="1010"/>
    <w:p>
      <w:pPr>
        <w:spacing w:after="0"/>
        <w:ind w:left="0"/>
        <w:jc w:val="both"/>
      </w:pPr>
      <w:r>
        <w:rPr>
          <w:rFonts w:ascii="Times New Roman"/>
          <w:b w:val="false"/>
          <w:i w:val="false"/>
          <w:color w:val="000000"/>
          <w:sz w:val="28"/>
        </w:rPr>
        <w:t>
      В случае если, процент неподтвержденных потенциальным поставщиком заказов превышает восемьдесят процентов в течение последнего месяца, при условии получения более пяти заказов, то потенциальный поставщик исключается из списка поставщиков торговых площадок на пятнадцать календарных дней.</w:t>
      </w:r>
    </w:p>
    <w:bookmarkEnd w:id="10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пунктом 435-2 в соответствии с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3504" w:id="1011"/>
    <w:p>
      <w:pPr>
        <w:spacing w:after="0"/>
        <w:ind w:left="0"/>
        <w:jc w:val="both"/>
      </w:pPr>
      <w:r>
        <w:rPr>
          <w:rFonts w:ascii="Times New Roman"/>
          <w:b w:val="false"/>
          <w:i w:val="false"/>
          <w:color w:val="000000"/>
          <w:sz w:val="28"/>
        </w:rPr>
        <w:t>
      435-3. Информация о товаропроизводителе и его официальных представителях (дилерах или дистрибьюторах) указывается на электронной торговой площадке и передается в электронный магазин в соответствии с Регламентом функционирования электронных торговых площадок и их взаимодействия с электронным магазином, утверждаемым Единым оператором.</w:t>
      </w:r>
    </w:p>
    <w:bookmarkEnd w:id="1011"/>
    <w:bookmarkStart w:name="z5111" w:id="1012"/>
    <w:p>
      <w:pPr>
        <w:spacing w:after="0"/>
        <w:ind w:left="0"/>
        <w:jc w:val="both"/>
      </w:pPr>
      <w:r>
        <w:rPr>
          <w:rFonts w:ascii="Times New Roman"/>
          <w:b w:val="false"/>
          <w:i w:val="false"/>
          <w:color w:val="000000"/>
          <w:sz w:val="28"/>
        </w:rPr>
        <w:t>
      Правоотношения между товаропроизводителем и его официальными представителями (дилерами или дистрибьюторами) регулируются в соответствии с законодательством Республики Казахстан в сфере товарных знаков.</w:t>
      </w:r>
    </w:p>
    <w:bookmarkEnd w:id="10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пунктом 435-3 в соответствии с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1" w:id="1013"/>
    <w:p>
      <w:pPr>
        <w:spacing w:after="0"/>
        <w:ind w:left="0"/>
        <w:jc w:val="both"/>
      </w:pPr>
      <w:r>
        <w:rPr>
          <w:rFonts w:ascii="Times New Roman"/>
          <w:b w:val="false"/>
          <w:i w:val="false"/>
          <w:color w:val="000000"/>
          <w:sz w:val="28"/>
        </w:rPr>
        <w:t>
      436. Заказ подтверждается потенциальным поставщиком в течение 3 (трех) часов с момента отправки уведомления в рабочее время в рабочие дни (с 09.00 до 18:00 по времени города Астаны). Если уведомление о подтверждении заказа было отправлено после 15:00 часов времени Астаны, отсчет часов останавливается в 18:00 часов. Оставшееся время для подтверждения заказа возобновляется с 09:00 часов времени города Астаны следующего рабочего дня.</w:t>
      </w:r>
    </w:p>
    <w:bookmarkEnd w:id="1013"/>
    <w:bookmarkStart w:name="z972" w:id="1014"/>
    <w:p>
      <w:pPr>
        <w:spacing w:after="0"/>
        <w:ind w:left="0"/>
        <w:jc w:val="both"/>
      </w:pPr>
      <w:r>
        <w:rPr>
          <w:rFonts w:ascii="Times New Roman"/>
          <w:b w:val="false"/>
          <w:i w:val="false"/>
          <w:color w:val="000000"/>
          <w:sz w:val="28"/>
        </w:rPr>
        <w:t xml:space="preserve">
      437. В случае подтверждения потенциальным поставщиком заказа, такой потенциальный поставщик признается победителем. </w:t>
      </w:r>
    </w:p>
    <w:bookmarkEnd w:id="1014"/>
    <w:bookmarkStart w:name="z973" w:id="1015"/>
    <w:p>
      <w:pPr>
        <w:spacing w:after="0"/>
        <w:ind w:left="0"/>
        <w:jc w:val="both"/>
      </w:pPr>
      <w:r>
        <w:rPr>
          <w:rFonts w:ascii="Times New Roman"/>
          <w:b w:val="false"/>
          <w:i w:val="false"/>
          <w:color w:val="000000"/>
          <w:sz w:val="28"/>
        </w:rPr>
        <w:t>
      438. Заказчик вправе в одном заказе на электронном магазине выбрать несколько видов совместно используемых товаров, включенных в одну категорию электронного магазина, которые включаются в объединенный лот и победителем признается потенциальный поставщик, предложивший наименьшую суммарную стоимость товаров в заказе.</w:t>
      </w:r>
    </w:p>
    <w:bookmarkEnd w:id="1015"/>
    <w:p>
      <w:pPr>
        <w:spacing w:after="0"/>
        <w:ind w:left="0"/>
        <w:jc w:val="both"/>
      </w:pPr>
      <w:r>
        <w:rPr>
          <w:rFonts w:ascii="Times New Roman"/>
          <w:b w:val="false"/>
          <w:i w:val="false"/>
          <w:color w:val="000000"/>
          <w:sz w:val="28"/>
        </w:rPr>
        <w:t>
      Объединенный лот с суммой более 100 (ста) месячных расчетных показателей, установленных на соответствующий финансовый год законом о республиканском бюджете, осуществляется посредством предварительного заказа, за исключением случая осуществления государственных закупок товаров, на которые решением Правительства Республики Казахстан установлены изъятия из национального режима.</w:t>
      </w:r>
    </w:p>
    <w:p>
      <w:pPr>
        <w:spacing w:after="0"/>
        <w:ind w:left="0"/>
        <w:jc w:val="both"/>
      </w:pPr>
      <w:r>
        <w:rPr>
          <w:rFonts w:ascii="Times New Roman"/>
          <w:b w:val="false"/>
          <w:i w:val="false"/>
          <w:color w:val="000000"/>
          <w:sz w:val="28"/>
        </w:rPr>
        <w:t>
      Не допускается размещение в одном заказе объединенного лота товаров, на которые решением Правительства Республики Казахстан установлены изъятия из национального режима, и товары, на которые не установлены такие изъятия.</w:t>
      </w:r>
    </w:p>
    <w:p>
      <w:pPr>
        <w:spacing w:after="0"/>
        <w:ind w:left="0"/>
        <w:jc w:val="both"/>
      </w:pPr>
      <w:r>
        <w:rPr>
          <w:rFonts w:ascii="Times New Roman"/>
          <w:b w:val="false"/>
          <w:i w:val="false"/>
          <w:color w:val="000000"/>
          <w:sz w:val="28"/>
        </w:rPr>
        <w:t>
      Не допускается включение в объединенный лот товаров, которые ранее не закупались через электронный магазин.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438 -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4" w:id="1016"/>
    <w:p>
      <w:pPr>
        <w:spacing w:after="0"/>
        <w:ind w:left="0"/>
        <w:jc w:val="both"/>
      </w:pPr>
      <w:r>
        <w:rPr>
          <w:rFonts w:ascii="Times New Roman"/>
          <w:b w:val="false"/>
          <w:i w:val="false"/>
          <w:color w:val="000000"/>
          <w:sz w:val="28"/>
        </w:rPr>
        <w:t>
      439. По результатам государственных закупок через электронный магазин:</w:t>
      </w:r>
    </w:p>
    <w:bookmarkEnd w:id="1016"/>
    <w:bookmarkStart w:name="z5197" w:id="1017"/>
    <w:p>
      <w:pPr>
        <w:spacing w:after="0"/>
        <w:ind w:left="0"/>
        <w:jc w:val="both"/>
      </w:pPr>
      <w:r>
        <w:rPr>
          <w:rFonts w:ascii="Times New Roman"/>
          <w:b w:val="false"/>
          <w:i w:val="false"/>
          <w:color w:val="000000"/>
          <w:sz w:val="28"/>
        </w:rPr>
        <w:t>
      1) заказчик заключает договор в порядке и сроках, определенных настоящими Правилами;</w:t>
      </w:r>
    </w:p>
    <w:bookmarkEnd w:id="1017"/>
    <w:bookmarkStart w:name="z5198" w:id="1018"/>
    <w:p>
      <w:pPr>
        <w:spacing w:after="0"/>
        <w:ind w:left="0"/>
        <w:jc w:val="both"/>
      </w:pPr>
      <w:r>
        <w:rPr>
          <w:rFonts w:ascii="Times New Roman"/>
          <w:b w:val="false"/>
          <w:i w:val="false"/>
          <w:color w:val="000000"/>
          <w:sz w:val="28"/>
        </w:rPr>
        <w:t>
      При этом техническая спецификация, являющаяся приложением к договору формируется на основе всех технических характеристик товара, включая фотографии, размещенных в национальном каталоге товаров;</w:t>
      </w:r>
    </w:p>
    <w:bookmarkEnd w:id="1018"/>
    <w:bookmarkStart w:name="z5199" w:id="1019"/>
    <w:p>
      <w:pPr>
        <w:spacing w:after="0"/>
        <w:ind w:left="0"/>
        <w:jc w:val="both"/>
      </w:pPr>
      <w:r>
        <w:rPr>
          <w:rFonts w:ascii="Times New Roman"/>
          <w:b w:val="false"/>
          <w:i w:val="false"/>
          <w:color w:val="000000"/>
          <w:sz w:val="28"/>
        </w:rPr>
        <w:t>
      2) автоматически формируется протокол об итогах по форме согласно Приложению 26-1 к настоящим Правилам.</w:t>
      </w:r>
    </w:p>
    <w:bookmarkEnd w:id="10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439 -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978" w:id="1020"/>
    <w:p>
      <w:pPr>
        <w:spacing w:after="0"/>
        <w:ind w:left="0"/>
        <w:jc w:val="both"/>
      </w:pPr>
      <w:r>
        <w:rPr>
          <w:rFonts w:ascii="Times New Roman"/>
          <w:b w:val="false"/>
          <w:i w:val="false"/>
          <w:color w:val="000000"/>
          <w:sz w:val="28"/>
        </w:rPr>
        <w:t>
      440. Не допускается указание в одном заказе товаров, финансирование которых предусмотрено в разных финансовых периодах.</w:t>
      </w:r>
    </w:p>
    <w:bookmarkEnd w:id="1020"/>
    <w:bookmarkStart w:name="z979" w:id="1021"/>
    <w:p>
      <w:pPr>
        <w:spacing w:after="0"/>
        <w:ind w:left="0"/>
        <w:jc w:val="both"/>
      </w:pPr>
      <w:r>
        <w:rPr>
          <w:rFonts w:ascii="Times New Roman"/>
          <w:b w:val="false"/>
          <w:i w:val="false"/>
          <w:color w:val="000000"/>
          <w:sz w:val="28"/>
        </w:rPr>
        <w:t>
      441. В случае, если наименьшее ценовое предложение представлено несколькими потенциальными поставщиками, победителем признается потенциальный поставщик, ценовое предложение которого передано в электронный магазин ранее ценовых предложений других потенциальных поставщиков.</w:t>
      </w:r>
    </w:p>
    <w:bookmarkEnd w:id="1021"/>
    <w:bookmarkStart w:name="z5112" w:id="1022"/>
    <w:p>
      <w:pPr>
        <w:spacing w:after="0"/>
        <w:ind w:left="0"/>
        <w:jc w:val="both"/>
      </w:pPr>
      <w:r>
        <w:rPr>
          <w:rFonts w:ascii="Times New Roman"/>
          <w:b w:val="false"/>
          <w:i w:val="false"/>
          <w:color w:val="000000"/>
          <w:sz w:val="28"/>
        </w:rPr>
        <w:t>
      В случае если наименьшие ценовые предложения потенциальных поставщиков переданы в электронный магазин одновременно, победителем признается потенциальный поставщик, ценовое предложение которого размещено на электронной торговой площадке ранее ценовых предложений других потенциальных поставщиков.</w:t>
      </w:r>
    </w:p>
    <w:bookmarkEnd w:id="1022"/>
    <w:bookmarkStart w:name="z5113" w:id="1023"/>
    <w:p>
      <w:pPr>
        <w:spacing w:after="0"/>
        <w:ind w:left="0"/>
        <w:jc w:val="both"/>
      </w:pPr>
      <w:r>
        <w:rPr>
          <w:rFonts w:ascii="Times New Roman"/>
          <w:b w:val="false"/>
          <w:i w:val="false"/>
          <w:color w:val="000000"/>
          <w:sz w:val="28"/>
        </w:rPr>
        <w:t>
      В случае наличия нескольких товаров в объединенном лоте, учитывается дата и время ранее размещенного товара на торговой площадке из всех товаров включенных в объединенный лот.</w:t>
      </w:r>
    </w:p>
    <w:bookmarkEnd w:id="10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441 -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0" w:id="1024"/>
    <w:p>
      <w:pPr>
        <w:spacing w:after="0"/>
        <w:ind w:left="0"/>
        <w:jc w:val="both"/>
      </w:pPr>
      <w:r>
        <w:rPr>
          <w:rFonts w:ascii="Times New Roman"/>
          <w:b w:val="false"/>
          <w:i w:val="false"/>
          <w:color w:val="000000"/>
          <w:sz w:val="28"/>
        </w:rPr>
        <w:t>
      442. Ценовое предложение потенциального поставщика подлежит автоматическому отклонению в электронном магазине в случаях:</w:t>
      </w:r>
    </w:p>
    <w:bookmarkEnd w:id="1024"/>
    <w:bookmarkStart w:name="z3512" w:id="1025"/>
    <w:p>
      <w:pPr>
        <w:spacing w:after="0"/>
        <w:ind w:left="0"/>
        <w:jc w:val="both"/>
      </w:pPr>
      <w:r>
        <w:rPr>
          <w:rFonts w:ascii="Times New Roman"/>
          <w:b w:val="false"/>
          <w:i w:val="false"/>
          <w:color w:val="000000"/>
          <w:sz w:val="28"/>
        </w:rPr>
        <w:t>
      1) если стоимость товара превышает сумму, выделенную для приобретения данных товаров;</w:t>
      </w:r>
    </w:p>
    <w:bookmarkEnd w:id="1025"/>
    <w:bookmarkStart w:name="z3513" w:id="1026"/>
    <w:p>
      <w:pPr>
        <w:spacing w:after="0"/>
        <w:ind w:left="0"/>
        <w:jc w:val="both"/>
      </w:pPr>
      <w:r>
        <w:rPr>
          <w:rFonts w:ascii="Times New Roman"/>
          <w:b w:val="false"/>
          <w:i w:val="false"/>
          <w:color w:val="000000"/>
          <w:sz w:val="28"/>
        </w:rPr>
        <w:t xml:space="preserve">
      2) предусмотренных </w:t>
      </w:r>
      <w:r>
        <w:rPr>
          <w:rFonts w:ascii="Times New Roman"/>
          <w:b w:val="false"/>
          <w:i w:val="false"/>
          <w:color w:val="000000"/>
          <w:sz w:val="28"/>
        </w:rPr>
        <w:t>подпунктами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1 статьи 7 Закона;</w:t>
      </w:r>
    </w:p>
    <w:bookmarkEnd w:id="1026"/>
    <w:bookmarkStart w:name="z3514" w:id="1027"/>
    <w:p>
      <w:pPr>
        <w:spacing w:after="0"/>
        <w:ind w:left="0"/>
        <w:jc w:val="both"/>
      </w:pPr>
      <w:r>
        <w:rPr>
          <w:rFonts w:ascii="Times New Roman"/>
          <w:b w:val="false"/>
          <w:i w:val="false"/>
          <w:color w:val="000000"/>
          <w:sz w:val="28"/>
        </w:rPr>
        <w:t xml:space="preserve">
      3) ценовое предложение потенциального поставщика признано </w:t>
      </w:r>
      <w:r>
        <w:rPr>
          <w:rFonts w:ascii="Times New Roman"/>
          <w:b w:val="false"/>
          <w:i w:val="false"/>
          <w:color w:val="000000"/>
          <w:sz w:val="28"/>
        </w:rPr>
        <w:t>демпинговой ценой</w:t>
      </w:r>
      <w:r>
        <w:rPr>
          <w:rFonts w:ascii="Times New Roman"/>
          <w:b w:val="false"/>
          <w:i w:val="false"/>
          <w:color w:val="000000"/>
          <w:sz w:val="28"/>
        </w:rPr>
        <w:t xml:space="preserve"> согласно пункту 99 настоящих Правил;</w:t>
      </w:r>
    </w:p>
    <w:bookmarkEnd w:id="1027"/>
    <w:bookmarkStart w:name="z3515" w:id="1028"/>
    <w:p>
      <w:pPr>
        <w:spacing w:after="0"/>
        <w:ind w:left="0"/>
        <w:jc w:val="both"/>
      </w:pPr>
      <w:r>
        <w:rPr>
          <w:rFonts w:ascii="Times New Roman"/>
          <w:b w:val="false"/>
          <w:i w:val="false"/>
          <w:color w:val="000000"/>
          <w:sz w:val="28"/>
        </w:rPr>
        <w:t>
      4) ценовое предложение потенциального поставщика подано более одного раза и (или) с разных электронных торговых площадок.</w:t>
      </w:r>
    </w:p>
    <w:bookmarkEnd w:id="1028"/>
    <w:bookmarkStart w:name="z3516" w:id="1029"/>
    <w:p>
      <w:pPr>
        <w:spacing w:after="0"/>
        <w:ind w:left="0"/>
        <w:jc w:val="both"/>
      </w:pPr>
      <w:r>
        <w:rPr>
          <w:rFonts w:ascii="Times New Roman"/>
          <w:b w:val="false"/>
          <w:i w:val="false"/>
          <w:color w:val="000000"/>
          <w:sz w:val="28"/>
        </w:rPr>
        <w:t>
      Отклонение ценовых предложений по иным основаниям не допускается.</w:t>
      </w:r>
    </w:p>
    <w:bookmarkEnd w:id="10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442 - в редакции приказа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986" w:id="1030"/>
    <w:p>
      <w:pPr>
        <w:spacing w:after="0"/>
        <w:ind w:left="0"/>
        <w:jc w:val="both"/>
      </w:pPr>
      <w:r>
        <w:rPr>
          <w:rFonts w:ascii="Times New Roman"/>
          <w:b w:val="false"/>
          <w:i w:val="false"/>
          <w:color w:val="000000"/>
          <w:sz w:val="28"/>
        </w:rPr>
        <w:t>
      443. В случае отказа или не подтверждения заказа в течение установленного срока, заказ автоматически направляется к потенциальному поставщику, цена товара которого является следующей после наименьшей цены с учетом стоимости доставки товара до пункта назначения.</w:t>
      </w:r>
    </w:p>
    <w:bookmarkEnd w:id="10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443 - в редакции приказа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987" w:id="1031"/>
    <w:p>
      <w:pPr>
        <w:spacing w:after="0"/>
        <w:ind w:left="0"/>
        <w:jc w:val="both"/>
      </w:pPr>
      <w:r>
        <w:rPr>
          <w:rFonts w:ascii="Times New Roman"/>
          <w:b w:val="false"/>
          <w:i w:val="false"/>
          <w:color w:val="000000"/>
          <w:sz w:val="28"/>
        </w:rPr>
        <w:t>
      444. Если в течение двух рабочих дней заказ не подтвержден ни одним из потенциальных поставщиков, государственные закупки через электронный магазин признаются несостоявшемся.</w:t>
      </w:r>
    </w:p>
    <w:bookmarkEnd w:id="1031"/>
    <w:bookmarkStart w:name="z988" w:id="1032"/>
    <w:p>
      <w:pPr>
        <w:spacing w:after="0"/>
        <w:ind w:left="0"/>
        <w:jc w:val="both"/>
      </w:pPr>
      <w:r>
        <w:rPr>
          <w:rFonts w:ascii="Times New Roman"/>
          <w:b w:val="false"/>
          <w:i w:val="false"/>
          <w:color w:val="000000"/>
          <w:sz w:val="28"/>
        </w:rPr>
        <w:t>
      445. В случае признания государственных закупок через электронный магазин несостоявшимися, заказчик принимает одно из следующих решений:</w:t>
      </w:r>
    </w:p>
    <w:bookmarkEnd w:id="1032"/>
    <w:bookmarkStart w:name="z989" w:id="1033"/>
    <w:p>
      <w:pPr>
        <w:spacing w:after="0"/>
        <w:ind w:left="0"/>
        <w:jc w:val="both"/>
      </w:pPr>
      <w:r>
        <w:rPr>
          <w:rFonts w:ascii="Times New Roman"/>
          <w:b w:val="false"/>
          <w:i w:val="false"/>
          <w:color w:val="000000"/>
          <w:sz w:val="28"/>
        </w:rPr>
        <w:t>
      1) о повторном проведении государственных закупок через электронный магазин;</w:t>
      </w:r>
    </w:p>
    <w:bookmarkEnd w:id="1033"/>
    <w:bookmarkStart w:name="z990" w:id="1034"/>
    <w:p>
      <w:pPr>
        <w:spacing w:after="0"/>
        <w:ind w:left="0"/>
        <w:jc w:val="both"/>
      </w:pPr>
      <w:r>
        <w:rPr>
          <w:rFonts w:ascii="Times New Roman"/>
          <w:b w:val="false"/>
          <w:i w:val="false"/>
          <w:color w:val="000000"/>
          <w:sz w:val="28"/>
        </w:rPr>
        <w:t xml:space="preserve">
      2) об осуществлении государственных закупок иными конкурентными способами, определенными </w:t>
      </w:r>
      <w:r>
        <w:rPr>
          <w:rFonts w:ascii="Times New Roman"/>
          <w:b w:val="false"/>
          <w:i w:val="false"/>
          <w:color w:val="000000"/>
          <w:sz w:val="28"/>
        </w:rPr>
        <w:t>статьей 10</w:t>
      </w:r>
      <w:r>
        <w:rPr>
          <w:rFonts w:ascii="Times New Roman"/>
          <w:b w:val="false"/>
          <w:i w:val="false"/>
          <w:color w:val="000000"/>
          <w:sz w:val="28"/>
        </w:rPr>
        <w:t xml:space="preserve"> Закона. </w:t>
      </w:r>
    </w:p>
    <w:bookmarkEnd w:id="1034"/>
    <w:bookmarkStart w:name="z991" w:id="1035"/>
    <w:p>
      <w:pPr>
        <w:spacing w:after="0"/>
        <w:ind w:left="0"/>
        <w:jc w:val="both"/>
      </w:pPr>
      <w:r>
        <w:rPr>
          <w:rFonts w:ascii="Times New Roman"/>
          <w:b w:val="false"/>
          <w:i w:val="false"/>
          <w:color w:val="000000"/>
          <w:sz w:val="28"/>
        </w:rPr>
        <w:t>
      446. Требования по внесению обеспечения исполнения договора не распространяются на поставщиков по договорам, стоимость которых не превышает пятисоткратный размер месячного расчетного показателя, установленного на соответствующий финансовый год законом о республиканском бюджете.</w:t>
      </w:r>
    </w:p>
    <w:bookmarkEnd w:id="1035"/>
    <w:bookmarkStart w:name="z992" w:id="1036"/>
    <w:p>
      <w:pPr>
        <w:spacing w:after="0"/>
        <w:ind w:left="0"/>
        <w:jc w:val="left"/>
      </w:pPr>
      <w:r>
        <w:rPr>
          <w:rFonts w:ascii="Times New Roman"/>
          <w:b/>
          <w:i w:val="false"/>
          <w:color w:val="000000"/>
        </w:rPr>
        <w:t xml:space="preserve"> Глава 15. Особенности осуществления государственных закупок услуг, предусмотренных государственным социальным заказом</w:t>
      </w:r>
    </w:p>
    <w:bookmarkEnd w:id="1036"/>
    <w:bookmarkStart w:name="z993" w:id="1037"/>
    <w:p>
      <w:pPr>
        <w:spacing w:after="0"/>
        <w:ind w:left="0"/>
        <w:jc w:val="both"/>
      </w:pPr>
      <w:r>
        <w:rPr>
          <w:rFonts w:ascii="Times New Roman"/>
          <w:b w:val="false"/>
          <w:i w:val="false"/>
          <w:color w:val="000000"/>
          <w:sz w:val="28"/>
        </w:rPr>
        <w:t>
      447. Порядок осуществления государственных закупок услуг, предусмотренных государственным социальным заказом, применяется заказчиками, являющимися государственными органами, государственными учреждениями и государственными предприятиями на праве оперативного управления.</w:t>
      </w:r>
    </w:p>
    <w:bookmarkEnd w:id="1037"/>
    <w:bookmarkStart w:name="z994" w:id="1038"/>
    <w:p>
      <w:pPr>
        <w:spacing w:after="0"/>
        <w:ind w:left="0"/>
        <w:jc w:val="both"/>
      </w:pPr>
      <w:r>
        <w:rPr>
          <w:rFonts w:ascii="Times New Roman"/>
          <w:b w:val="false"/>
          <w:i w:val="false"/>
          <w:color w:val="000000"/>
          <w:sz w:val="28"/>
        </w:rPr>
        <w:t xml:space="preserve">
      448. Государственные закупки услуг, предусмотренных государственным социальным заказом, осуществляются посредством веб-портала в соответствии с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 за исключением норм, устанавливающих квалификационные требования, а также регламентирующих процедуры и сроки проведения государственных закупок, предусмотренных настоящими Правилами.</w:t>
      </w:r>
    </w:p>
    <w:bookmarkEnd w:id="1038"/>
    <w:bookmarkStart w:name="z995" w:id="1039"/>
    <w:p>
      <w:pPr>
        <w:spacing w:after="0"/>
        <w:ind w:left="0"/>
        <w:jc w:val="both"/>
      </w:pPr>
      <w:r>
        <w:rPr>
          <w:rFonts w:ascii="Times New Roman"/>
          <w:b w:val="false"/>
          <w:i w:val="false"/>
          <w:color w:val="000000"/>
          <w:sz w:val="28"/>
        </w:rPr>
        <w:t xml:space="preserve">
      449. Конкурсная документация по государственным закупкам услуг, предусмотренных государственным социальным заказом, формируется на казахском и русском языках в соответствии с </w:t>
      </w:r>
      <w:r>
        <w:rPr>
          <w:rFonts w:ascii="Times New Roman"/>
          <w:b w:val="false"/>
          <w:i w:val="false"/>
          <w:color w:val="000000"/>
          <w:sz w:val="28"/>
        </w:rPr>
        <w:t>приложением 4</w:t>
      </w:r>
      <w:r>
        <w:rPr>
          <w:rFonts w:ascii="Times New Roman"/>
          <w:b w:val="false"/>
          <w:i w:val="false"/>
          <w:color w:val="000000"/>
          <w:sz w:val="28"/>
        </w:rPr>
        <w:t xml:space="preserve"> к настоящим Правилам, с учетом особенностей, предусмотренных настоящей Главой.</w:t>
      </w:r>
    </w:p>
    <w:bookmarkEnd w:id="1039"/>
    <w:bookmarkStart w:name="z996" w:id="1040"/>
    <w:p>
      <w:pPr>
        <w:spacing w:after="0"/>
        <w:ind w:left="0"/>
        <w:jc w:val="both"/>
      </w:pPr>
      <w:r>
        <w:rPr>
          <w:rFonts w:ascii="Times New Roman"/>
          <w:b w:val="false"/>
          <w:i w:val="false"/>
          <w:color w:val="000000"/>
          <w:sz w:val="28"/>
        </w:rPr>
        <w:t>
      450. Государственные закупки услуг, предусмотренных государственным социальным заказом, осуществляются с учетом требований законодательства Республики Казахстан в области государственного социального заказа.</w:t>
      </w:r>
    </w:p>
    <w:bookmarkEnd w:id="1040"/>
    <w:bookmarkStart w:name="z997" w:id="1041"/>
    <w:p>
      <w:pPr>
        <w:spacing w:after="0"/>
        <w:ind w:left="0"/>
        <w:jc w:val="both"/>
      </w:pPr>
      <w:r>
        <w:rPr>
          <w:rFonts w:ascii="Times New Roman"/>
          <w:b w:val="false"/>
          <w:i w:val="false"/>
          <w:color w:val="000000"/>
          <w:sz w:val="28"/>
        </w:rPr>
        <w:t xml:space="preserve">
      451. В конкурсе по государственным закупкам услуг, предусмотренных государственным социальным заказом, принимают участие неправительственные организации Республики Казахстан, осуществляющие деятельность в соответствии с уставными целями по сферам, предусмотренным </w:t>
      </w:r>
      <w:r>
        <w:rPr>
          <w:rFonts w:ascii="Times New Roman"/>
          <w:b w:val="false"/>
          <w:i w:val="false"/>
          <w:color w:val="000000"/>
          <w:sz w:val="28"/>
        </w:rPr>
        <w:t>статьей 5</w:t>
      </w:r>
      <w:r>
        <w:rPr>
          <w:rFonts w:ascii="Times New Roman"/>
          <w:b w:val="false"/>
          <w:i w:val="false"/>
          <w:color w:val="000000"/>
          <w:sz w:val="28"/>
        </w:rPr>
        <w:t xml:space="preserve">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1041"/>
    <w:bookmarkStart w:name="z998" w:id="1042"/>
    <w:p>
      <w:pPr>
        <w:spacing w:after="0"/>
        <w:ind w:left="0"/>
        <w:jc w:val="both"/>
      </w:pPr>
      <w:r>
        <w:rPr>
          <w:rFonts w:ascii="Times New Roman"/>
          <w:b w:val="false"/>
          <w:i w:val="false"/>
          <w:color w:val="000000"/>
          <w:sz w:val="28"/>
        </w:rPr>
        <w:t>
      452. При государственных закупках услуг, предусмотренных государственным социальным заказом, на потенциальных поставщиков не распространяются следующие квалификационные требования:</w:t>
      </w:r>
    </w:p>
    <w:bookmarkEnd w:id="1042"/>
    <w:bookmarkStart w:name="z999" w:id="1043"/>
    <w:p>
      <w:pPr>
        <w:spacing w:after="0"/>
        <w:ind w:left="0"/>
        <w:jc w:val="both"/>
      </w:pPr>
      <w:r>
        <w:rPr>
          <w:rFonts w:ascii="Times New Roman"/>
          <w:b w:val="false"/>
          <w:i w:val="false"/>
          <w:color w:val="000000"/>
          <w:sz w:val="28"/>
        </w:rPr>
        <w:t>
      1) являться платежеспособным;</w:t>
      </w:r>
    </w:p>
    <w:bookmarkEnd w:id="1043"/>
    <w:bookmarkStart w:name="z1000" w:id="1044"/>
    <w:p>
      <w:pPr>
        <w:spacing w:after="0"/>
        <w:ind w:left="0"/>
        <w:jc w:val="both"/>
      </w:pPr>
      <w:r>
        <w:rPr>
          <w:rFonts w:ascii="Times New Roman"/>
          <w:b w:val="false"/>
          <w:i w:val="false"/>
          <w:color w:val="000000"/>
          <w:sz w:val="28"/>
        </w:rPr>
        <w:t>
      2) обладать материальными и трудовыми ресурсами, достаточными для исполнения обязательств по договору.</w:t>
      </w:r>
    </w:p>
    <w:bookmarkEnd w:id="1044"/>
    <w:bookmarkStart w:name="z1001" w:id="1045"/>
    <w:p>
      <w:pPr>
        <w:spacing w:after="0"/>
        <w:ind w:left="0"/>
        <w:jc w:val="both"/>
      </w:pPr>
      <w:r>
        <w:rPr>
          <w:rFonts w:ascii="Times New Roman"/>
          <w:b w:val="false"/>
          <w:i w:val="false"/>
          <w:color w:val="000000"/>
          <w:sz w:val="28"/>
        </w:rPr>
        <w:t>
      Норма, предусмотренная подпунктом 2) настоящего пункта, не распространяется на потенциальных поставщиков, участвующих в конкурсах по проведению государственных закупок услуг государственного социального заказа на срок более одного финансового года.</w:t>
      </w:r>
    </w:p>
    <w:bookmarkEnd w:id="1045"/>
    <w:bookmarkStart w:name="z1002" w:id="1046"/>
    <w:p>
      <w:pPr>
        <w:spacing w:after="0"/>
        <w:ind w:left="0"/>
        <w:jc w:val="both"/>
      </w:pPr>
      <w:r>
        <w:rPr>
          <w:rFonts w:ascii="Times New Roman"/>
          <w:b w:val="false"/>
          <w:i w:val="false"/>
          <w:color w:val="000000"/>
          <w:sz w:val="28"/>
        </w:rPr>
        <w:t xml:space="preserve">
      453. При государственных закупках услуг государственного социального заказа на срок более одного финансового года кроме требований, предусмотренных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 конкурсная документация содержит описание и требования к материально-технической базе потенциального поставщика.</w:t>
      </w:r>
    </w:p>
    <w:bookmarkEnd w:id="1046"/>
    <w:bookmarkStart w:name="z1003" w:id="1047"/>
    <w:p>
      <w:pPr>
        <w:spacing w:after="0"/>
        <w:ind w:left="0"/>
        <w:jc w:val="both"/>
      </w:pPr>
      <w:r>
        <w:rPr>
          <w:rFonts w:ascii="Times New Roman"/>
          <w:b w:val="false"/>
          <w:i w:val="false"/>
          <w:color w:val="000000"/>
          <w:sz w:val="28"/>
        </w:rPr>
        <w:t>
      454. Организатор не позднее трех рабочих дней со дня утверждения конкурсной документации, но не менее чем за пять рабочих дней до окончательной даты представления потенциальными поставщиками заявок на участие в конкурсе размещает на веб-портале текст объявления об осуществлении государственных закупок услуг государственного социального заказа.</w:t>
      </w:r>
    </w:p>
    <w:bookmarkEnd w:id="1047"/>
    <w:bookmarkStart w:name="z1004" w:id="1048"/>
    <w:p>
      <w:pPr>
        <w:spacing w:after="0"/>
        <w:ind w:left="0"/>
        <w:jc w:val="both"/>
      </w:pPr>
      <w:r>
        <w:rPr>
          <w:rFonts w:ascii="Times New Roman"/>
          <w:b w:val="false"/>
          <w:i w:val="false"/>
          <w:color w:val="000000"/>
          <w:sz w:val="28"/>
        </w:rPr>
        <w:t>
      455. В случае осуществления повторных государственных закупок услуг государственного социального заказа организатор не менее чем за трех рабочих дней до окончательной даты представления заявок на участие в конкурсе размещает на веб-портале текст объявления об осуществлении повторных государственных закупок услуг государственного социального заказа.</w:t>
      </w:r>
    </w:p>
    <w:bookmarkEnd w:id="1048"/>
    <w:bookmarkStart w:name="z1005" w:id="1049"/>
    <w:p>
      <w:pPr>
        <w:spacing w:after="0"/>
        <w:ind w:left="0"/>
        <w:jc w:val="both"/>
      </w:pPr>
      <w:r>
        <w:rPr>
          <w:rFonts w:ascii="Times New Roman"/>
          <w:b w:val="false"/>
          <w:i w:val="false"/>
          <w:color w:val="000000"/>
          <w:sz w:val="28"/>
        </w:rPr>
        <w:t>
      456. Вскрытие заявок на участие в государственных закупках услуг государственного социального заказа осуществляется веб-порталом автоматически по наступлению даты и времени окончательного представления заявок, указанных организатором в конкурсной документации.</w:t>
      </w:r>
    </w:p>
    <w:bookmarkEnd w:id="1049"/>
    <w:bookmarkStart w:name="z1006" w:id="1050"/>
    <w:p>
      <w:pPr>
        <w:spacing w:after="0"/>
        <w:ind w:left="0"/>
        <w:jc w:val="both"/>
      </w:pPr>
      <w:r>
        <w:rPr>
          <w:rFonts w:ascii="Times New Roman"/>
          <w:b w:val="false"/>
          <w:i w:val="false"/>
          <w:color w:val="000000"/>
          <w:sz w:val="28"/>
        </w:rPr>
        <w:t xml:space="preserve">
      457. Протокол вскрытия заявок на участие в государственных закупках услуг государственного социального заказа размещается на веб-портале автоматически в день вскрытия в соответствии с </w:t>
      </w:r>
      <w:r>
        <w:rPr>
          <w:rFonts w:ascii="Times New Roman"/>
          <w:b w:val="false"/>
          <w:i w:val="false"/>
          <w:color w:val="000000"/>
          <w:sz w:val="28"/>
        </w:rPr>
        <w:t>приложением 27</w:t>
      </w:r>
      <w:r>
        <w:rPr>
          <w:rFonts w:ascii="Times New Roman"/>
          <w:b w:val="false"/>
          <w:i w:val="false"/>
          <w:color w:val="000000"/>
          <w:sz w:val="28"/>
        </w:rPr>
        <w:t xml:space="preserve"> к настоящим Правилам. </w:t>
      </w:r>
    </w:p>
    <w:bookmarkEnd w:id="1050"/>
    <w:bookmarkStart w:name="z1007" w:id="1051"/>
    <w:p>
      <w:pPr>
        <w:spacing w:after="0"/>
        <w:ind w:left="0"/>
        <w:jc w:val="both"/>
      </w:pPr>
      <w:r>
        <w:rPr>
          <w:rFonts w:ascii="Times New Roman"/>
          <w:b w:val="false"/>
          <w:i w:val="false"/>
          <w:color w:val="000000"/>
          <w:sz w:val="28"/>
        </w:rPr>
        <w:t>
      458. Конкурсная комиссия рассматривает заявки на участие в конкурсе по проведению государственных закупок услуг государственного социального заказа посредством веб-портала на предмет их соответствия требованиям конкурсной документации в течение пяти рабочих дней со дня вскрытия заявок на участие в конкурсе.</w:t>
      </w:r>
    </w:p>
    <w:bookmarkEnd w:id="1051"/>
    <w:bookmarkStart w:name="z1008" w:id="1052"/>
    <w:p>
      <w:pPr>
        <w:spacing w:after="0"/>
        <w:ind w:left="0"/>
        <w:jc w:val="both"/>
      </w:pPr>
      <w:r>
        <w:rPr>
          <w:rFonts w:ascii="Times New Roman"/>
          <w:b w:val="false"/>
          <w:i w:val="false"/>
          <w:color w:val="000000"/>
          <w:sz w:val="28"/>
        </w:rPr>
        <w:t>
      459. При рассмотрении заявок на участие в конкурсе по проведению государственных закупок услуг государственного социального заказа на срок более одного финансового года конкурсная комиссия отклоняет конкурсную заявку, если конкурсная заявка потенциального поставщика не соответствует требованиям конкурсной документации, в том числе указанным в пункте 453 настоящих Правил.</w:t>
      </w:r>
    </w:p>
    <w:bookmarkEnd w:id="1052"/>
    <w:bookmarkStart w:name="z1009" w:id="1053"/>
    <w:p>
      <w:pPr>
        <w:spacing w:after="0"/>
        <w:ind w:left="0"/>
        <w:jc w:val="both"/>
      </w:pPr>
      <w:r>
        <w:rPr>
          <w:rFonts w:ascii="Times New Roman"/>
          <w:b w:val="false"/>
          <w:i w:val="false"/>
          <w:color w:val="000000"/>
          <w:sz w:val="28"/>
        </w:rPr>
        <w:t>
      460. При государственных закупках услуг государственного социального заказа организатор предусматривает в конкурсной документации следующие критерии для оценки, представленных потенциальными поставщиками, заявок на участие в конкурсе:</w:t>
      </w:r>
    </w:p>
    <w:bookmarkEnd w:id="1053"/>
    <w:bookmarkStart w:name="z4848" w:id="1054"/>
    <w:p>
      <w:pPr>
        <w:spacing w:after="0"/>
        <w:ind w:left="0"/>
        <w:jc w:val="both"/>
      </w:pPr>
      <w:r>
        <w:rPr>
          <w:rFonts w:ascii="Times New Roman"/>
          <w:b w:val="false"/>
          <w:i w:val="false"/>
          <w:color w:val="000000"/>
          <w:sz w:val="28"/>
        </w:rPr>
        <w:t>
      1) соответствие предлагаемого потенциальным поставщиком проекта требованиям технической спецификации Заказчика;</w:t>
      </w:r>
    </w:p>
    <w:bookmarkEnd w:id="1054"/>
    <w:bookmarkStart w:name="z4849" w:id="1055"/>
    <w:p>
      <w:pPr>
        <w:spacing w:after="0"/>
        <w:ind w:left="0"/>
        <w:jc w:val="both"/>
      </w:pPr>
      <w:r>
        <w:rPr>
          <w:rFonts w:ascii="Times New Roman"/>
          <w:b w:val="false"/>
          <w:i w:val="false"/>
          <w:color w:val="000000"/>
          <w:sz w:val="28"/>
        </w:rPr>
        <w:t xml:space="preserve">
      2) соответствие цели деятельности потенциального поставщика (в соответствии с учредительными документами) закупаемым услугам Заказчика и сферам, предусмотренным </w:t>
      </w:r>
      <w:r>
        <w:rPr>
          <w:rFonts w:ascii="Times New Roman"/>
          <w:b w:val="false"/>
          <w:i w:val="false"/>
          <w:color w:val="000000"/>
          <w:sz w:val="28"/>
        </w:rPr>
        <w:t>статьей 5</w:t>
      </w:r>
      <w:r>
        <w:rPr>
          <w:rFonts w:ascii="Times New Roman"/>
          <w:b w:val="false"/>
          <w:i w:val="false"/>
          <w:color w:val="000000"/>
          <w:sz w:val="28"/>
        </w:rPr>
        <w:t xml:space="preserve">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1055"/>
    <w:bookmarkStart w:name="z4850" w:id="1056"/>
    <w:p>
      <w:pPr>
        <w:spacing w:after="0"/>
        <w:ind w:left="0"/>
        <w:jc w:val="both"/>
      </w:pPr>
      <w:r>
        <w:rPr>
          <w:rFonts w:ascii="Times New Roman"/>
          <w:b w:val="false"/>
          <w:i w:val="false"/>
          <w:color w:val="000000"/>
          <w:sz w:val="28"/>
        </w:rPr>
        <w:t>
      3) сведения о нахождении потенциального поставщика в "Базе данных неправительственных организаций";</w:t>
      </w:r>
    </w:p>
    <w:bookmarkEnd w:id="1056"/>
    <w:bookmarkStart w:name="z4851" w:id="1057"/>
    <w:p>
      <w:pPr>
        <w:spacing w:after="0"/>
        <w:ind w:left="0"/>
        <w:jc w:val="both"/>
      </w:pPr>
      <w:r>
        <w:rPr>
          <w:rFonts w:ascii="Times New Roman"/>
          <w:b w:val="false"/>
          <w:i w:val="false"/>
          <w:color w:val="000000"/>
          <w:sz w:val="28"/>
        </w:rPr>
        <w:t>
      4) наличие опыта работы потенциального поставщика;</w:t>
      </w:r>
    </w:p>
    <w:bookmarkEnd w:id="1057"/>
    <w:bookmarkStart w:name="z4852" w:id="1058"/>
    <w:p>
      <w:pPr>
        <w:spacing w:after="0"/>
        <w:ind w:left="0"/>
        <w:jc w:val="both"/>
      </w:pPr>
      <w:r>
        <w:rPr>
          <w:rFonts w:ascii="Times New Roman"/>
          <w:b w:val="false"/>
          <w:i w:val="false"/>
          <w:color w:val="000000"/>
          <w:sz w:val="28"/>
        </w:rPr>
        <w:t>
      5) стаж и квалификация специалистов, привлекаемых к реализации социального проекта и (или) социальной программы;</w:t>
      </w:r>
    </w:p>
    <w:bookmarkEnd w:id="1058"/>
    <w:bookmarkStart w:name="z4853" w:id="1059"/>
    <w:p>
      <w:pPr>
        <w:spacing w:after="0"/>
        <w:ind w:left="0"/>
        <w:jc w:val="both"/>
      </w:pPr>
      <w:r>
        <w:rPr>
          <w:rFonts w:ascii="Times New Roman"/>
          <w:b w:val="false"/>
          <w:i w:val="false"/>
          <w:color w:val="000000"/>
          <w:sz w:val="28"/>
        </w:rPr>
        <w:t>
      6) в случае реализации проекта за счет средств местного бюджета – опыт работы неправительственной организации в соответствующем регионе.</w:t>
      </w:r>
    </w:p>
    <w:bookmarkEnd w:id="1059"/>
    <w:bookmarkStart w:name="z4854" w:id="1060"/>
    <w:p>
      <w:pPr>
        <w:spacing w:after="0"/>
        <w:ind w:left="0"/>
        <w:jc w:val="both"/>
      </w:pPr>
      <w:r>
        <w:rPr>
          <w:rFonts w:ascii="Times New Roman"/>
          <w:b w:val="false"/>
          <w:i w:val="false"/>
          <w:color w:val="000000"/>
          <w:sz w:val="28"/>
        </w:rPr>
        <w:t>
      Расчет баллов по критериям, предусмотренным в подпунктах 1), 2), 3), 4), 5) и 6) настоящего пункта, рассчитывается в соответствии с приложением 21 к конкурсной документации.</w:t>
      </w:r>
    </w:p>
    <w:bookmarkEnd w:id="10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460 – в редакции приказа Министра финансов РК от 21.08.2025 </w:t>
      </w:r>
      <w:r>
        <w:rPr>
          <w:rFonts w:ascii="Times New Roman"/>
          <w:b w:val="false"/>
          <w:i w:val="false"/>
          <w:color w:val="000000"/>
          <w:sz w:val="28"/>
        </w:rPr>
        <w:t>№ 456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7" w:id="1061"/>
    <w:p>
      <w:pPr>
        <w:spacing w:after="0"/>
        <w:ind w:left="0"/>
        <w:jc w:val="both"/>
      </w:pPr>
      <w:r>
        <w:rPr>
          <w:rFonts w:ascii="Times New Roman"/>
          <w:b w:val="false"/>
          <w:i w:val="false"/>
          <w:color w:val="000000"/>
          <w:sz w:val="28"/>
        </w:rPr>
        <w:t>
      461. Потенциальные поставщики, конкурсные заявки которых набрали 0 (ноль) баллов по одному из критериев, указанным в подпунктах 1), 2) и 3) пункта 460 настоящих Правил, не допускаются к участию в конкурсе, независимо от общего количества набранных баллов.</w:t>
      </w:r>
    </w:p>
    <w:bookmarkEnd w:id="1061"/>
    <w:bookmarkStart w:name="z1018" w:id="1062"/>
    <w:p>
      <w:pPr>
        <w:spacing w:after="0"/>
        <w:ind w:left="0"/>
        <w:jc w:val="both"/>
      </w:pPr>
      <w:r>
        <w:rPr>
          <w:rFonts w:ascii="Times New Roman"/>
          <w:b w:val="false"/>
          <w:i w:val="false"/>
          <w:color w:val="000000"/>
          <w:sz w:val="28"/>
        </w:rPr>
        <w:t>
      462. При рассмотрении заявок на участие в конкурсе по государственным закупкам услуг государственного социального заказа конкурсная комиссия:</w:t>
      </w:r>
    </w:p>
    <w:bookmarkEnd w:id="1062"/>
    <w:bookmarkStart w:name="z1019" w:id="1063"/>
    <w:p>
      <w:pPr>
        <w:spacing w:after="0"/>
        <w:ind w:left="0"/>
        <w:jc w:val="both"/>
      </w:pPr>
      <w:r>
        <w:rPr>
          <w:rFonts w:ascii="Times New Roman"/>
          <w:b w:val="false"/>
          <w:i w:val="false"/>
          <w:color w:val="000000"/>
          <w:sz w:val="28"/>
        </w:rPr>
        <w:t>
      1) определяет потенциальных поставщиков, которые соответствуют требованиям конкурсной документации, и признает их участниками конкурса;</w:t>
      </w:r>
    </w:p>
    <w:bookmarkEnd w:id="1063"/>
    <w:bookmarkStart w:name="z1020" w:id="1064"/>
    <w:p>
      <w:pPr>
        <w:spacing w:after="0"/>
        <w:ind w:left="0"/>
        <w:jc w:val="both"/>
      </w:pPr>
      <w:r>
        <w:rPr>
          <w:rFonts w:ascii="Times New Roman"/>
          <w:b w:val="false"/>
          <w:i w:val="false"/>
          <w:color w:val="000000"/>
          <w:sz w:val="28"/>
        </w:rPr>
        <w:t>
      2) рассчитывает баллы для оценки представленных потенциальными поставщиками заявок на участие в конкурсе, предусмотренные пунктом 460 настоящих Правил;</w:t>
      </w:r>
    </w:p>
    <w:bookmarkEnd w:id="1064"/>
    <w:bookmarkStart w:name="z1021" w:id="1065"/>
    <w:p>
      <w:pPr>
        <w:spacing w:after="0"/>
        <w:ind w:left="0"/>
        <w:jc w:val="both"/>
      </w:pPr>
      <w:r>
        <w:rPr>
          <w:rFonts w:ascii="Times New Roman"/>
          <w:b w:val="false"/>
          <w:i w:val="false"/>
          <w:color w:val="000000"/>
          <w:sz w:val="28"/>
        </w:rPr>
        <w:t>
      3) применяет к конкурсным ценовым предложениям потенциальных поставщиков, допущенных к участию в конкурсе условное уменьшение цен в зависимости от количества присвоенных конкурсной комиссией баллов для оценки заявок на участие в конкурсе, предусмотренных пунктом 460 настоящих Правил;</w:t>
      </w:r>
    </w:p>
    <w:bookmarkEnd w:id="1065"/>
    <w:bookmarkStart w:name="z1022" w:id="1066"/>
    <w:p>
      <w:pPr>
        <w:spacing w:after="0"/>
        <w:ind w:left="0"/>
        <w:jc w:val="both"/>
      </w:pPr>
      <w:r>
        <w:rPr>
          <w:rFonts w:ascii="Times New Roman"/>
          <w:b w:val="false"/>
          <w:i w:val="false"/>
          <w:color w:val="000000"/>
          <w:sz w:val="28"/>
        </w:rPr>
        <w:t xml:space="preserve">
      4) оформляет протокол об итогах (номер закупки по государственному социальному заказу) государственных закупок услуг, предусмотренных государственным социальным заказом, в соответствии с </w:t>
      </w:r>
      <w:r>
        <w:rPr>
          <w:rFonts w:ascii="Times New Roman"/>
          <w:b w:val="false"/>
          <w:i w:val="false"/>
          <w:color w:val="000000"/>
          <w:sz w:val="28"/>
        </w:rPr>
        <w:t>приложением 28</w:t>
      </w:r>
      <w:r>
        <w:rPr>
          <w:rFonts w:ascii="Times New Roman"/>
          <w:b w:val="false"/>
          <w:i w:val="false"/>
          <w:color w:val="000000"/>
          <w:sz w:val="28"/>
        </w:rPr>
        <w:t xml:space="preserve"> к настоящим Правилам.</w:t>
      </w:r>
    </w:p>
    <w:bookmarkEnd w:id="1066"/>
    <w:bookmarkStart w:name="z1023" w:id="1067"/>
    <w:p>
      <w:pPr>
        <w:spacing w:after="0"/>
        <w:ind w:left="0"/>
        <w:jc w:val="both"/>
      </w:pPr>
      <w:r>
        <w:rPr>
          <w:rFonts w:ascii="Times New Roman"/>
          <w:b w:val="false"/>
          <w:i w:val="false"/>
          <w:color w:val="000000"/>
          <w:sz w:val="28"/>
        </w:rPr>
        <w:t>
      463. Баллы, выставленные конкурсной комиссией по всем критериям, автоматически суммируются веб-порталом, по результатам чего, потенциальному поставщику выставляется итоговая оценка его технической спецификации, выраженная в баллах.</w:t>
      </w:r>
    </w:p>
    <w:bookmarkEnd w:id="1067"/>
    <w:bookmarkStart w:name="z1024" w:id="1068"/>
    <w:p>
      <w:pPr>
        <w:spacing w:after="0"/>
        <w:ind w:left="0"/>
        <w:jc w:val="both"/>
      </w:pPr>
      <w:r>
        <w:rPr>
          <w:rFonts w:ascii="Times New Roman"/>
          <w:b w:val="false"/>
          <w:i w:val="false"/>
          <w:color w:val="000000"/>
          <w:sz w:val="28"/>
        </w:rPr>
        <w:t>
      464. Потенциальный поставщик, заявка на участие в конкурсе которого имеет итоговую оценку менее 9 баллов, не допускается к участию в конкурсе.</w:t>
      </w:r>
    </w:p>
    <w:bookmarkEnd w:id="1068"/>
    <w:bookmarkStart w:name="z1025" w:id="1069"/>
    <w:p>
      <w:pPr>
        <w:spacing w:after="0"/>
        <w:ind w:left="0"/>
        <w:jc w:val="both"/>
      </w:pPr>
      <w:r>
        <w:rPr>
          <w:rFonts w:ascii="Times New Roman"/>
          <w:b w:val="false"/>
          <w:i w:val="false"/>
          <w:color w:val="000000"/>
          <w:sz w:val="28"/>
        </w:rPr>
        <w:t>
      465. В случае непредставления потенциальным поставщиком документов, подтверждающих критерии, предусмотренные пунктом 460 настоящих Правил, конкурсная комиссия не рассчитывает соответствующие баллы для оценки их технических спецификаций.</w:t>
      </w:r>
    </w:p>
    <w:bookmarkEnd w:id="1069"/>
    <w:bookmarkStart w:name="z1026" w:id="1070"/>
    <w:p>
      <w:pPr>
        <w:spacing w:after="0"/>
        <w:ind w:left="0"/>
        <w:jc w:val="both"/>
      </w:pPr>
      <w:r>
        <w:rPr>
          <w:rFonts w:ascii="Times New Roman"/>
          <w:b w:val="false"/>
          <w:i w:val="false"/>
          <w:color w:val="000000"/>
          <w:sz w:val="28"/>
        </w:rPr>
        <w:t>
      466. Условия, предложенные потенциальными поставщиками для оценки своих технических спецификаций, включаются в договор.</w:t>
      </w:r>
    </w:p>
    <w:bookmarkEnd w:id="1070"/>
    <w:bookmarkStart w:name="z1027" w:id="1071"/>
    <w:p>
      <w:pPr>
        <w:spacing w:after="0"/>
        <w:ind w:left="0"/>
        <w:jc w:val="both"/>
      </w:pPr>
      <w:r>
        <w:rPr>
          <w:rFonts w:ascii="Times New Roman"/>
          <w:b w:val="false"/>
          <w:i w:val="false"/>
          <w:color w:val="000000"/>
          <w:sz w:val="28"/>
        </w:rPr>
        <w:t>
      467. К потенциальным поставщикам, допущенным к участию в конкурсе по результатам рассмотрения на предмет соответствия требованиям конкурсной документации и оценки их технических спецификаций, применяется следующее условное уменьшение конкурсных предложений:</w:t>
      </w:r>
    </w:p>
    <w:bookmarkEnd w:id="1071"/>
    <w:bookmarkStart w:name="z1028" w:id="1072"/>
    <w:p>
      <w:pPr>
        <w:spacing w:after="0"/>
        <w:ind w:left="0"/>
        <w:jc w:val="both"/>
      </w:pPr>
      <w:r>
        <w:rPr>
          <w:rFonts w:ascii="Times New Roman"/>
          <w:b w:val="false"/>
          <w:i w:val="false"/>
          <w:color w:val="000000"/>
          <w:sz w:val="28"/>
        </w:rPr>
        <w:t>
      1) если итоговая оценка заявки на участие в конкурсе потенциального поставщика составляет от 12 до 17 баллов включительно, то конкурсное ценовое предложение потенциального поставщика условно уменьшается на 10 %;</w:t>
      </w:r>
    </w:p>
    <w:bookmarkEnd w:id="1072"/>
    <w:bookmarkStart w:name="z1029" w:id="1073"/>
    <w:p>
      <w:pPr>
        <w:spacing w:after="0"/>
        <w:ind w:left="0"/>
        <w:jc w:val="both"/>
      </w:pPr>
      <w:r>
        <w:rPr>
          <w:rFonts w:ascii="Times New Roman"/>
          <w:b w:val="false"/>
          <w:i w:val="false"/>
          <w:color w:val="000000"/>
          <w:sz w:val="28"/>
        </w:rPr>
        <w:t>
      2) если итоговая оценка заявки на участие в конкурсе потенциального поставщика составляет от 18 до 23 баллов включительно, то конкурсное ценовое предложение потенциального поставщика условно уменьшается на 20 %;</w:t>
      </w:r>
    </w:p>
    <w:bookmarkEnd w:id="1073"/>
    <w:bookmarkStart w:name="z1030" w:id="1074"/>
    <w:p>
      <w:pPr>
        <w:spacing w:after="0"/>
        <w:ind w:left="0"/>
        <w:jc w:val="both"/>
      </w:pPr>
      <w:r>
        <w:rPr>
          <w:rFonts w:ascii="Times New Roman"/>
          <w:b w:val="false"/>
          <w:i w:val="false"/>
          <w:color w:val="000000"/>
          <w:sz w:val="28"/>
        </w:rPr>
        <w:t>
      3) если итоговая оценка заявки на участие в конкурсе потенциального поставщика составляет от 24 до 28 баллов включительно, то конкурсное ценовое предложение потенциального поставщика условно уменьшается на 30 %.</w:t>
      </w:r>
    </w:p>
    <w:bookmarkEnd w:id="1074"/>
    <w:bookmarkStart w:name="z1031" w:id="1075"/>
    <w:p>
      <w:pPr>
        <w:spacing w:after="0"/>
        <w:ind w:left="0"/>
        <w:jc w:val="both"/>
      </w:pPr>
      <w:r>
        <w:rPr>
          <w:rFonts w:ascii="Times New Roman"/>
          <w:b w:val="false"/>
          <w:i w:val="false"/>
          <w:color w:val="000000"/>
          <w:sz w:val="28"/>
        </w:rPr>
        <w:t>
      468. Конкурсная комиссия рассчитывает баллы, предусмотренные пунктом 460 настоящих Правил, применительно к каждому потенциальному поставщику, представившему заявку на участие в конкурсе, в том числе, когда на участие в конкурсе представлена одна заявка.</w:t>
      </w:r>
    </w:p>
    <w:bookmarkEnd w:id="1075"/>
    <w:bookmarkStart w:name="z1032" w:id="1076"/>
    <w:p>
      <w:pPr>
        <w:spacing w:after="0"/>
        <w:ind w:left="0"/>
        <w:jc w:val="both"/>
      </w:pPr>
      <w:r>
        <w:rPr>
          <w:rFonts w:ascii="Times New Roman"/>
          <w:b w:val="false"/>
          <w:i w:val="false"/>
          <w:color w:val="000000"/>
          <w:sz w:val="28"/>
        </w:rPr>
        <w:t>
      469. Конкурсная комиссия применяет к конкурсным ценовым предложениям потенциальных поставщиков, допущенных к участию в конкурсе, условное уменьшение цен, за исключением, когда на участие в конкурсе допущена одна заявка.</w:t>
      </w:r>
    </w:p>
    <w:bookmarkEnd w:id="1076"/>
    <w:bookmarkStart w:name="z1033" w:id="1077"/>
    <w:p>
      <w:pPr>
        <w:spacing w:after="0"/>
        <w:ind w:left="0"/>
        <w:jc w:val="both"/>
      </w:pPr>
      <w:r>
        <w:rPr>
          <w:rFonts w:ascii="Times New Roman"/>
          <w:b w:val="false"/>
          <w:i w:val="false"/>
          <w:color w:val="000000"/>
          <w:sz w:val="28"/>
        </w:rPr>
        <w:t>
      470. Веб-портал автоматически сопоставляет условные цены участников конкурса и определяет победителя конкурса на основе наименьшей условной цены.</w:t>
      </w:r>
    </w:p>
    <w:bookmarkEnd w:id="1077"/>
    <w:bookmarkStart w:name="z1034" w:id="1078"/>
    <w:p>
      <w:pPr>
        <w:spacing w:after="0"/>
        <w:ind w:left="0"/>
        <w:jc w:val="both"/>
      </w:pPr>
      <w:r>
        <w:rPr>
          <w:rFonts w:ascii="Times New Roman"/>
          <w:b w:val="false"/>
          <w:i w:val="false"/>
          <w:color w:val="000000"/>
          <w:sz w:val="28"/>
        </w:rPr>
        <w:t>
      471. При равенстве условных цен конкурсных ценовых предложений, победителем признается участник конкурса, имеющий больший опыт работы на рынке закупаемых услуг.</w:t>
      </w:r>
    </w:p>
    <w:bookmarkEnd w:id="1078"/>
    <w:bookmarkStart w:name="z1035" w:id="1079"/>
    <w:p>
      <w:pPr>
        <w:spacing w:after="0"/>
        <w:ind w:left="0"/>
        <w:jc w:val="both"/>
      </w:pPr>
      <w:r>
        <w:rPr>
          <w:rFonts w:ascii="Times New Roman"/>
          <w:b w:val="false"/>
          <w:i w:val="false"/>
          <w:color w:val="000000"/>
          <w:sz w:val="28"/>
        </w:rPr>
        <w:t>
      472. Проект договора услуг, предусмотренных государственным социальным заказом, составляется в соответствии с требованиями, предусмотренными пунктом 519 настоящих Правил.</w:t>
      </w:r>
    </w:p>
    <w:bookmarkEnd w:id="1079"/>
    <w:bookmarkStart w:name="z1036" w:id="1080"/>
    <w:p>
      <w:pPr>
        <w:spacing w:after="0"/>
        <w:ind w:left="0"/>
        <w:jc w:val="both"/>
      </w:pPr>
      <w:r>
        <w:rPr>
          <w:rFonts w:ascii="Times New Roman"/>
          <w:b w:val="false"/>
          <w:i w:val="false"/>
          <w:color w:val="000000"/>
          <w:sz w:val="28"/>
        </w:rPr>
        <w:t>
      473. Государственные закупки услуг государственного социального заказа признаются несостоявшимися по одному из следующих оснований:</w:t>
      </w:r>
    </w:p>
    <w:bookmarkEnd w:id="1080"/>
    <w:bookmarkStart w:name="z1037" w:id="1081"/>
    <w:p>
      <w:pPr>
        <w:spacing w:after="0"/>
        <w:ind w:left="0"/>
        <w:jc w:val="both"/>
      </w:pPr>
      <w:r>
        <w:rPr>
          <w:rFonts w:ascii="Times New Roman"/>
          <w:b w:val="false"/>
          <w:i w:val="false"/>
          <w:color w:val="000000"/>
          <w:sz w:val="28"/>
        </w:rPr>
        <w:t>
      1) отсутствие представленных заявок на участие в конкурсе;</w:t>
      </w:r>
    </w:p>
    <w:bookmarkEnd w:id="1081"/>
    <w:bookmarkStart w:name="z1038" w:id="1082"/>
    <w:p>
      <w:pPr>
        <w:spacing w:after="0"/>
        <w:ind w:left="0"/>
        <w:jc w:val="both"/>
      </w:pPr>
      <w:r>
        <w:rPr>
          <w:rFonts w:ascii="Times New Roman"/>
          <w:b w:val="false"/>
          <w:i w:val="false"/>
          <w:color w:val="000000"/>
          <w:sz w:val="28"/>
        </w:rPr>
        <w:t>
      2) если к участию в конкурсе не допущен ни один потенциальный поставщик;</w:t>
      </w:r>
    </w:p>
    <w:bookmarkEnd w:id="1082"/>
    <w:bookmarkStart w:name="z1039" w:id="1083"/>
    <w:p>
      <w:pPr>
        <w:spacing w:after="0"/>
        <w:ind w:left="0"/>
        <w:jc w:val="both"/>
      </w:pPr>
      <w:r>
        <w:rPr>
          <w:rFonts w:ascii="Times New Roman"/>
          <w:b w:val="false"/>
          <w:i w:val="false"/>
          <w:color w:val="000000"/>
          <w:sz w:val="28"/>
        </w:rPr>
        <w:t>
      3) если к участию в конкурсе допущен один потенциальный поставщик, в случае представления на участие в конкурсе двух и более заявок потенциальных поставщиков.</w:t>
      </w:r>
    </w:p>
    <w:bookmarkEnd w:id="1083"/>
    <w:bookmarkStart w:name="z1040" w:id="1084"/>
    <w:p>
      <w:pPr>
        <w:spacing w:after="0"/>
        <w:ind w:left="0"/>
        <w:jc w:val="both"/>
      </w:pPr>
      <w:r>
        <w:rPr>
          <w:rFonts w:ascii="Times New Roman"/>
          <w:b w:val="false"/>
          <w:i w:val="false"/>
          <w:color w:val="000000"/>
          <w:sz w:val="28"/>
        </w:rPr>
        <w:t>
      474. Государственные закупки услуг, предусмотренных государственным социальным заказом, признаются состоявшимися в случае, если на участие в конкурсе представлена одна заявка, соответствующая квалификационным требованиям и (или) требованиям конкурсной документации. При этом цена заключенного договора не должна превышать конкурсное ценовое предложение потенциального поставщика, указанное в заявке на участие в конкурсе.</w:t>
      </w:r>
    </w:p>
    <w:bookmarkEnd w:id="1084"/>
    <w:bookmarkStart w:name="z1041" w:id="1085"/>
    <w:p>
      <w:pPr>
        <w:spacing w:after="0"/>
        <w:ind w:left="0"/>
        <w:jc w:val="both"/>
      </w:pPr>
      <w:r>
        <w:rPr>
          <w:rFonts w:ascii="Times New Roman"/>
          <w:b w:val="false"/>
          <w:i w:val="false"/>
          <w:color w:val="000000"/>
          <w:sz w:val="28"/>
        </w:rPr>
        <w:t>
      475. Если государственные закупки услуг государственного социального заказа признаны несостоявшимися, заказчик принимает одно из следующих решений:</w:t>
      </w:r>
    </w:p>
    <w:bookmarkEnd w:id="1085"/>
    <w:bookmarkStart w:name="z1042" w:id="1086"/>
    <w:p>
      <w:pPr>
        <w:spacing w:after="0"/>
        <w:ind w:left="0"/>
        <w:jc w:val="both"/>
      </w:pPr>
      <w:r>
        <w:rPr>
          <w:rFonts w:ascii="Times New Roman"/>
          <w:b w:val="false"/>
          <w:i w:val="false"/>
          <w:color w:val="000000"/>
          <w:sz w:val="28"/>
        </w:rPr>
        <w:t>
      1) о повторном проведении государственных закупок способом конкурса;</w:t>
      </w:r>
    </w:p>
    <w:bookmarkEnd w:id="1086"/>
    <w:bookmarkStart w:name="z1043" w:id="1087"/>
    <w:p>
      <w:pPr>
        <w:spacing w:after="0"/>
        <w:ind w:left="0"/>
        <w:jc w:val="both"/>
      </w:pPr>
      <w:r>
        <w:rPr>
          <w:rFonts w:ascii="Times New Roman"/>
          <w:b w:val="false"/>
          <w:i w:val="false"/>
          <w:color w:val="000000"/>
          <w:sz w:val="28"/>
        </w:rPr>
        <w:t>
      2) об изменении конкурсной документации и проведении государственных закупок способом конкурса.</w:t>
      </w:r>
    </w:p>
    <w:bookmarkEnd w:id="1087"/>
    <w:bookmarkStart w:name="z1044" w:id="1088"/>
    <w:p>
      <w:pPr>
        <w:spacing w:after="0"/>
        <w:ind w:left="0"/>
        <w:jc w:val="both"/>
      </w:pPr>
      <w:r>
        <w:rPr>
          <w:rFonts w:ascii="Times New Roman"/>
          <w:b w:val="false"/>
          <w:i w:val="false"/>
          <w:color w:val="000000"/>
          <w:sz w:val="28"/>
        </w:rPr>
        <w:t xml:space="preserve">
      476. В случае признания повторных государственных закупок услуг государственного социального заказа несостоявшимся, заказчик осуществляет государственные закупки способом из одного источника в порядке, предусмотренном </w:t>
      </w:r>
      <w:r>
        <w:rPr>
          <w:rFonts w:ascii="Times New Roman"/>
          <w:b w:val="false"/>
          <w:i w:val="false"/>
          <w:color w:val="000000"/>
          <w:sz w:val="28"/>
        </w:rPr>
        <w:t>пунктом 4</w:t>
      </w:r>
      <w:r>
        <w:rPr>
          <w:rFonts w:ascii="Times New Roman"/>
          <w:b w:val="false"/>
          <w:i w:val="false"/>
          <w:color w:val="000000"/>
          <w:sz w:val="28"/>
        </w:rPr>
        <w:t xml:space="preserve"> статьи 15 Закона.</w:t>
      </w:r>
    </w:p>
    <w:bookmarkEnd w:id="1088"/>
    <w:bookmarkStart w:name="z1045" w:id="1089"/>
    <w:p>
      <w:pPr>
        <w:spacing w:after="0"/>
        <w:ind w:left="0"/>
        <w:jc w:val="both"/>
      </w:pPr>
      <w:r>
        <w:rPr>
          <w:rFonts w:ascii="Times New Roman"/>
          <w:b w:val="false"/>
          <w:i w:val="false"/>
          <w:color w:val="000000"/>
          <w:sz w:val="28"/>
        </w:rPr>
        <w:t>
      477. При государственных закупках услуг, предусмотренных государственным социальным заказом:</w:t>
      </w:r>
    </w:p>
    <w:bookmarkEnd w:id="1089"/>
    <w:bookmarkStart w:name="z1046" w:id="1090"/>
    <w:p>
      <w:pPr>
        <w:spacing w:after="0"/>
        <w:ind w:left="0"/>
        <w:jc w:val="both"/>
      </w:pPr>
      <w:r>
        <w:rPr>
          <w:rFonts w:ascii="Times New Roman"/>
          <w:b w:val="false"/>
          <w:i w:val="false"/>
          <w:color w:val="000000"/>
          <w:sz w:val="28"/>
        </w:rPr>
        <w:t>
      1) потенциальный поставщик не вносит обеспечение заявки на участие в конкурсе, обеспечение исполнения договора;</w:t>
      </w:r>
    </w:p>
    <w:bookmarkEnd w:id="1090"/>
    <w:bookmarkStart w:name="z1047" w:id="1091"/>
    <w:p>
      <w:pPr>
        <w:spacing w:after="0"/>
        <w:ind w:left="0"/>
        <w:jc w:val="both"/>
      </w:pPr>
      <w:r>
        <w:rPr>
          <w:rFonts w:ascii="Times New Roman"/>
          <w:b w:val="false"/>
          <w:i w:val="false"/>
          <w:color w:val="000000"/>
          <w:sz w:val="28"/>
        </w:rPr>
        <w:t>
      2) конкурсная комиссия не применяет критерии, влияющие на конкурсное ценовое предложение участников конкурса, предусмотренные пунктом 217 настоящих Правил;</w:t>
      </w:r>
    </w:p>
    <w:bookmarkEnd w:id="1091"/>
    <w:bookmarkStart w:name="z1048" w:id="1092"/>
    <w:p>
      <w:pPr>
        <w:spacing w:after="0"/>
        <w:ind w:left="0"/>
        <w:jc w:val="both"/>
      </w:pPr>
      <w:r>
        <w:rPr>
          <w:rFonts w:ascii="Times New Roman"/>
          <w:b w:val="false"/>
          <w:i w:val="false"/>
          <w:color w:val="000000"/>
          <w:sz w:val="28"/>
        </w:rPr>
        <w:t>
      3) заявка потенциального поставщика на участие в конкурсе по государственным закупкам услуг, предусмотренных государственным социальным заказом, не допускается к участию в конкурсе, если представленное конкурсное ценовое предложение признается демпинговой согласно пункту 92 настоящих Правил;</w:t>
      </w:r>
    </w:p>
    <w:bookmarkEnd w:id="1092"/>
    <w:bookmarkStart w:name="z1049" w:id="1093"/>
    <w:p>
      <w:pPr>
        <w:spacing w:after="0"/>
        <w:ind w:left="0"/>
        <w:jc w:val="both"/>
      </w:pPr>
      <w:r>
        <w:rPr>
          <w:rFonts w:ascii="Times New Roman"/>
          <w:b w:val="false"/>
          <w:i w:val="false"/>
          <w:color w:val="000000"/>
          <w:sz w:val="28"/>
        </w:rPr>
        <w:t>
      4) заказчиками от поставщиков услуг государственного социального заказа не требуются финансовые отчеты.</w:t>
      </w:r>
    </w:p>
    <w:bookmarkEnd w:id="1093"/>
    <w:bookmarkStart w:name="z1050" w:id="1094"/>
    <w:p>
      <w:pPr>
        <w:spacing w:after="0"/>
        <w:ind w:left="0"/>
        <w:jc w:val="both"/>
      </w:pPr>
      <w:r>
        <w:rPr>
          <w:rFonts w:ascii="Times New Roman"/>
          <w:b w:val="false"/>
          <w:i w:val="false"/>
          <w:color w:val="000000"/>
          <w:sz w:val="28"/>
        </w:rPr>
        <w:t>
      478. Если иное не предусмотрено настоящими Правилами, при осуществлении конкурса по проведению государственных закупок услуг, предусмотренных государственным социальным заказом, используется порядок осуществления государственных закупок способом конкурса.</w:t>
      </w:r>
    </w:p>
    <w:bookmarkEnd w:id="1094"/>
    <w:bookmarkStart w:name="z1051" w:id="1095"/>
    <w:p>
      <w:pPr>
        <w:spacing w:after="0"/>
        <w:ind w:left="0"/>
        <w:jc w:val="left"/>
      </w:pPr>
      <w:r>
        <w:rPr>
          <w:rFonts w:ascii="Times New Roman"/>
          <w:b/>
          <w:i w:val="false"/>
          <w:color w:val="000000"/>
        </w:rPr>
        <w:t xml:space="preserve"> Глава 16. Особенности осуществления государственных закупок жилища, принадлежащего на праве частной собственности физическому лицу, не являющемуся субъектом предпринимательской деятельности</w:t>
      </w:r>
    </w:p>
    <w:bookmarkEnd w:id="1095"/>
    <w:bookmarkStart w:name="z1052" w:id="1096"/>
    <w:p>
      <w:pPr>
        <w:spacing w:after="0"/>
        <w:ind w:left="0"/>
        <w:jc w:val="both"/>
      </w:pPr>
      <w:r>
        <w:rPr>
          <w:rFonts w:ascii="Times New Roman"/>
          <w:b w:val="false"/>
          <w:i w:val="false"/>
          <w:color w:val="000000"/>
          <w:sz w:val="28"/>
        </w:rPr>
        <w:t>
      479. Объявление о государственных закупках жилища, принадлежащего на праве частной собственности физическому лицу, размещается организатором на веб-портале на казахском и русском языках не позднее пяти рабочих дней до окончания срока представления заявок потенциальных поставщиков – физических лиц, не являющихся субъектами предпринимательской деятельности, которым жилище принадлежит на праве частной собственности, и содержит следующую информацию:</w:t>
      </w:r>
    </w:p>
    <w:bookmarkEnd w:id="1096"/>
    <w:bookmarkStart w:name="z1053" w:id="1097"/>
    <w:p>
      <w:pPr>
        <w:spacing w:after="0"/>
        <w:ind w:left="0"/>
        <w:jc w:val="both"/>
      </w:pPr>
      <w:r>
        <w:rPr>
          <w:rFonts w:ascii="Times New Roman"/>
          <w:b w:val="false"/>
          <w:i w:val="false"/>
          <w:color w:val="000000"/>
          <w:sz w:val="28"/>
        </w:rPr>
        <w:t>
      1) наименование населенного пункта (город, район в городе, поселок, село), в котором должно находиться приобретаемое жилище;</w:t>
      </w:r>
    </w:p>
    <w:bookmarkEnd w:id="1097"/>
    <w:bookmarkStart w:name="z1054" w:id="1098"/>
    <w:p>
      <w:pPr>
        <w:spacing w:after="0"/>
        <w:ind w:left="0"/>
        <w:jc w:val="both"/>
      </w:pPr>
      <w:r>
        <w:rPr>
          <w:rFonts w:ascii="Times New Roman"/>
          <w:b w:val="false"/>
          <w:i w:val="false"/>
          <w:color w:val="000000"/>
          <w:sz w:val="28"/>
        </w:rPr>
        <w:t>
      2) о сумме денежных средств, выделенных для государственных закупок жилища;</w:t>
      </w:r>
    </w:p>
    <w:bookmarkEnd w:id="1098"/>
    <w:bookmarkStart w:name="z1055" w:id="1099"/>
    <w:p>
      <w:pPr>
        <w:spacing w:after="0"/>
        <w:ind w:left="0"/>
        <w:jc w:val="both"/>
      </w:pPr>
      <w:r>
        <w:rPr>
          <w:rFonts w:ascii="Times New Roman"/>
          <w:b w:val="false"/>
          <w:i w:val="false"/>
          <w:color w:val="000000"/>
          <w:sz w:val="28"/>
        </w:rPr>
        <w:t>
      3) описание требуемых характеристик закупаемого жилища и срок приобретения жилища;</w:t>
      </w:r>
    </w:p>
    <w:bookmarkEnd w:id="1099"/>
    <w:bookmarkStart w:name="z1056" w:id="1100"/>
    <w:p>
      <w:pPr>
        <w:spacing w:after="0"/>
        <w:ind w:left="0"/>
        <w:jc w:val="both"/>
      </w:pPr>
      <w:r>
        <w:rPr>
          <w:rFonts w:ascii="Times New Roman"/>
          <w:b w:val="false"/>
          <w:i w:val="false"/>
          <w:color w:val="000000"/>
          <w:sz w:val="28"/>
        </w:rPr>
        <w:t>
      4) о сроке начала и окончания представления потенциальными поставщиками заявок на участие в закупках.</w:t>
      </w:r>
    </w:p>
    <w:bookmarkEnd w:id="1100"/>
    <w:bookmarkStart w:name="z1057" w:id="1101"/>
    <w:p>
      <w:pPr>
        <w:spacing w:after="0"/>
        <w:ind w:left="0"/>
        <w:jc w:val="both"/>
      </w:pPr>
      <w:r>
        <w:rPr>
          <w:rFonts w:ascii="Times New Roman"/>
          <w:b w:val="false"/>
          <w:i w:val="false"/>
          <w:color w:val="000000"/>
          <w:sz w:val="28"/>
        </w:rPr>
        <w:t>
      480. Заявка потенциального поставщика – физического лица на участие в государственных закупок жилища, принадлежащего ему на праве частной собственности, не являющемуся субъектом предпринимательской деятельности (далее – заявка на участие в государственных закупок жилища), представляется в форме электронного документа посредством веб-портала до истечения окончательного срока ее представления, указанного в объявлении и является формой выражения согласия потенциального поставщика продать принадлежащее ему на праве частной собственности жилище на условиях, указанных в объявлении об осуществлении государственных закупок.</w:t>
      </w:r>
    </w:p>
    <w:bookmarkEnd w:id="1101"/>
    <w:bookmarkStart w:name="z1058" w:id="1102"/>
    <w:p>
      <w:pPr>
        <w:spacing w:after="0"/>
        <w:ind w:left="0"/>
        <w:jc w:val="both"/>
      </w:pPr>
      <w:r>
        <w:rPr>
          <w:rFonts w:ascii="Times New Roman"/>
          <w:b w:val="false"/>
          <w:i w:val="false"/>
          <w:color w:val="000000"/>
          <w:sz w:val="28"/>
        </w:rPr>
        <w:t>
      481. Заявка на участие в государственных закупках жилища содержит:</w:t>
      </w:r>
    </w:p>
    <w:bookmarkEnd w:id="1102"/>
    <w:bookmarkStart w:name="z1059" w:id="1103"/>
    <w:p>
      <w:pPr>
        <w:spacing w:after="0"/>
        <w:ind w:left="0"/>
        <w:jc w:val="both"/>
      </w:pPr>
      <w:r>
        <w:rPr>
          <w:rFonts w:ascii="Times New Roman"/>
          <w:b w:val="false"/>
          <w:i w:val="false"/>
          <w:color w:val="000000"/>
          <w:sz w:val="28"/>
        </w:rPr>
        <w:t>
      1) электронную копию удостоверения личности физического лица;</w:t>
      </w:r>
    </w:p>
    <w:bookmarkEnd w:id="1103"/>
    <w:bookmarkStart w:name="z1060" w:id="1104"/>
    <w:p>
      <w:pPr>
        <w:spacing w:after="0"/>
        <w:ind w:left="0"/>
        <w:jc w:val="both"/>
      </w:pPr>
      <w:r>
        <w:rPr>
          <w:rFonts w:ascii="Times New Roman"/>
          <w:b w:val="false"/>
          <w:i w:val="false"/>
          <w:color w:val="000000"/>
          <w:sz w:val="28"/>
        </w:rPr>
        <w:t>
      2) электронные копии правоустанавливающих документов на жилище, в том числе технический паспорт;</w:t>
      </w:r>
    </w:p>
    <w:bookmarkEnd w:id="1104"/>
    <w:bookmarkStart w:name="z1061" w:id="1105"/>
    <w:p>
      <w:pPr>
        <w:spacing w:after="0"/>
        <w:ind w:left="0"/>
        <w:jc w:val="both"/>
      </w:pPr>
      <w:r>
        <w:rPr>
          <w:rFonts w:ascii="Times New Roman"/>
          <w:b w:val="false"/>
          <w:i w:val="false"/>
          <w:color w:val="000000"/>
          <w:sz w:val="28"/>
        </w:rPr>
        <w:t>
      3) электронную копию документа об отсутствии обременения на жилище, выданного не ранее даты размещения объявления об осуществлении государственных закупок;</w:t>
      </w:r>
    </w:p>
    <w:bookmarkEnd w:id="1105"/>
    <w:bookmarkStart w:name="z1062" w:id="1106"/>
    <w:p>
      <w:pPr>
        <w:spacing w:after="0"/>
        <w:ind w:left="0"/>
        <w:jc w:val="both"/>
      </w:pPr>
      <w:r>
        <w:rPr>
          <w:rFonts w:ascii="Times New Roman"/>
          <w:b w:val="false"/>
          <w:i w:val="false"/>
          <w:color w:val="000000"/>
          <w:sz w:val="28"/>
        </w:rPr>
        <w:t>
      4) копия отчета об оценке объекта недвижимости (жилья), проведенной в соответствии с законодательством Республики Казахстан об оценочной деятельности, включая фотоснимки текущего состояния жилища;</w:t>
      </w:r>
    </w:p>
    <w:bookmarkEnd w:id="1106"/>
    <w:bookmarkStart w:name="z1063" w:id="1107"/>
    <w:p>
      <w:pPr>
        <w:spacing w:after="0"/>
        <w:ind w:left="0"/>
        <w:jc w:val="both"/>
      </w:pPr>
      <w:r>
        <w:rPr>
          <w:rFonts w:ascii="Times New Roman"/>
          <w:b w:val="false"/>
          <w:i w:val="false"/>
          <w:color w:val="000000"/>
          <w:sz w:val="28"/>
        </w:rPr>
        <w:t>
      5) ценовое предложение потенциального поставщика;</w:t>
      </w:r>
    </w:p>
    <w:bookmarkEnd w:id="1107"/>
    <w:bookmarkStart w:name="z1064" w:id="1108"/>
    <w:p>
      <w:pPr>
        <w:spacing w:after="0"/>
        <w:ind w:left="0"/>
        <w:jc w:val="both"/>
      </w:pPr>
      <w:r>
        <w:rPr>
          <w:rFonts w:ascii="Times New Roman"/>
          <w:b w:val="false"/>
          <w:i w:val="false"/>
          <w:color w:val="000000"/>
          <w:sz w:val="28"/>
        </w:rPr>
        <w:t>
      6) электронная копия нотариально удостоверенного согласия другого супруга либо электронная копия нотариально удостоверенной справки о несостоянии в браке (супружестве) или электронная копия свидетельства о расторжении брака (супружества) или электронная копия свидетельства, подтверждающего вдовство.</w:t>
      </w:r>
    </w:p>
    <w:bookmarkEnd w:id="1108"/>
    <w:bookmarkStart w:name="z1065" w:id="1109"/>
    <w:p>
      <w:pPr>
        <w:spacing w:after="0"/>
        <w:ind w:left="0"/>
        <w:jc w:val="both"/>
      </w:pPr>
      <w:r>
        <w:rPr>
          <w:rFonts w:ascii="Times New Roman"/>
          <w:b w:val="false"/>
          <w:i w:val="false"/>
          <w:color w:val="000000"/>
          <w:sz w:val="28"/>
        </w:rPr>
        <w:t>
      482. Потенциальный поставщик подает только одну заявку на участие в государственных закупках жилища, принадлежащего ему на праве частной собственности.</w:t>
      </w:r>
    </w:p>
    <w:bookmarkEnd w:id="1109"/>
    <w:bookmarkStart w:name="z1066" w:id="1110"/>
    <w:p>
      <w:pPr>
        <w:spacing w:after="0"/>
        <w:ind w:left="0"/>
        <w:jc w:val="both"/>
      </w:pPr>
      <w:r>
        <w:rPr>
          <w:rFonts w:ascii="Times New Roman"/>
          <w:b w:val="false"/>
          <w:i w:val="false"/>
          <w:color w:val="000000"/>
          <w:sz w:val="28"/>
        </w:rPr>
        <w:t>
      483. Заявка на участие в государственных закупках жилища подлежит автоматическому отклонению веб-порталом в следующих случаях:</w:t>
      </w:r>
    </w:p>
    <w:bookmarkEnd w:id="1110"/>
    <w:bookmarkStart w:name="z1067" w:id="1111"/>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данных государственных закупках;</w:t>
      </w:r>
    </w:p>
    <w:bookmarkEnd w:id="1111"/>
    <w:bookmarkStart w:name="z1068" w:id="1112"/>
    <w:p>
      <w:pPr>
        <w:spacing w:after="0"/>
        <w:ind w:left="0"/>
        <w:jc w:val="both"/>
      </w:pPr>
      <w:r>
        <w:rPr>
          <w:rFonts w:ascii="Times New Roman"/>
          <w:b w:val="false"/>
          <w:i w:val="false"/>
          <w:color w:val="000000"/>
          <w:sz w:val="28"/>
        </w:rPr>
        <w:t>
      2) заявка на участие в государственных закупках поступила на веб-портал после истечения окончательного срока приема заявок на участие;</w:t>
      </w:r>
    </w:p>
    <w:bookmarkEnd w:id="1112"/>
    <w:bookmarkStart w:name="z1069" w:id="1113"/>
    <w:p>
      <w:pPr>
        <w:spacing w:after="0"/>
        <w:ind w:left="0"/>
        <w:jc w:val="both"/>
      </w:pPr>
      <w:r>
        <w:rPr>
          <w:rFonts w:ascii="Times New Roman"/>
          <w:b w:val="false"/>
          <w:i w:val="false"/>
          <w:color w:val="000000"/>
          <w:sz w:val="28"/>
        </w:rPr>
        <w:t>
      3) ценовое предложение превышает сумму, выделенную для приобретения жилища.</w:t>
      </w:r>
    </w:p>
    <w:bookmarkEnd w:id="1113"/>
    <w:bookmarkStart w:name="z1070" w:id="1114"/>
    <w:p>
      <w:pPr>
        <w:spacing w:after="0"/>
        <w:ind w:left="0"/>
        <w:jc w:val="both"/>
      </w:pPr>
      <w:r>
        <w:rPr>
          <w:rFonts w:ascii="Times New Roman"/>
          <w:b w:val="false"/>
          <w:i w:val="false"/>
          <w:color w:val="000000"/>
          <w:sz w:val="28"/>
        </w:rPr>
        <w:t>
      484. Заявка на участие в государственных закупках жилища, поданные в соответствии с настоящими Правилами, автоматически регистрируются на веб-портале.</w:t>
      </w:r>
    </w:p>
    <w:bookmarkEnd w:id="1114"/>
    <w:bookmarkStart w:name="z1071" w:id="1115"/>
    <w:p>
      <w:pPr>
        <w:spacing w:after="0"/>
        <w:ind w:left="0"/>
        <w:jc w:val="both"/>
      </w:pPr>
      <w:r>
        <w:rPr>
          <w:rFonts w:ascii="Times New Roman"/>
          <w:b w:val="false"/>
          <w:i w:val="false"/>
          <w:color w:val="000000"/>
          <w:sz w:val="28"/>
        </w:rPr>
        <w:t>
      485. Потенциальный поставщик при необходимости изменяет или отзывает свою заявку на участие в государственных закупках жилища в любое время до истечения окончательного срока их представления. Отзыв заявки на участие в конкурсе после истечения окончательного срока их представления не допускается.</w:t>
      </w:r>
    </w:p>
    <w:bookmarkEnd w:id="1115"/>
    <w:bookmarkStart w:name="z1072" w:id="1116"/>
    <w:p>
      <w:pPr>
        <w:spacing w:after="0"/>
        <w:ind w:left="0"/>
        <w:jc w:val="both"/>
      </w:pPr>
      <w:r>
        <w:rPr>
          <w:rFonts w:ascii="Times New Roman"/>
          <w:b w:val="false"/>
          <w:i w:val="false"/>
          <w:color w:val="000000"/>
          <w:sz w:val="28"/>
        </w:rPr>
        <w:t xml:space="preserve">
      486. Вскрытие заявок на участие в государственных закупках жилища, принадлежащего на праве частной собственности физическому лицу, производится веб-порталом автоматически в течение пяти минут с момента истечения окончательного срока представления заявок, по итогам которого формируется протокол вскрытия по форме согласно </w:t>
      </w:r>
      <w:r>
        <w:rPr>
          <w:rFonts w:ascii="Times New Roman"/>
          <w:b w:val="false"/>
          <w:i w:val="false"/>
          <w:color w:val="000000"/>
          <w:sz w:val="28"/>
        </w:rPr>
        <w:t>приложению 29</w:t>
      </w:r>
      <w:r>
        <w:rPr>
          <w:rFonts w:ascii="Times New Roman"/>
          <w:b w:val="false"/>
          <w:i w:val="false"/>
          <w:color w:val="000000"/>
          <w:sz w:val="28"/>
        </w:rPr>
        <w:t xml:space="preserve"> к настоящим Правилам.</w:t>
      </w:r>
    </w:p>
    <w:bookmarkEnd w:id="1116"/>
    <w:bookmarkStart w:name="z1073" w:id="1117"/>
    <w:p>
      <w:pPr>
        <w:spacing w:after="0"/>
        <w:ind w:left="0"/>
        <w:jc w:val="both"/>
      </w:pPr>
      <w:r>
        <w:rPr>
          <w:rFonts w:ascii="Times New Roman"/>
          <w:b w:val="false"/>
          <w:i w:val="false"/>
          <w:color w:val="000000"/>
          <w:sz w:val="28"/>
        </w:rPr>
        <w:t>
      487. Организатор рассматривает заявку на участие в государственных закупках жилища на предмет ее соответствия условиям, предусмотренным в объявлении.</w:t>
      </w:r>
    </w:p>
    <w:bookmarkEnd w:id="1117"/>
    <w:bookmarkStart w:name="z1074" w:id="1118"/>
    <w:p>
      <w:pPr>
        <w:spacing w:after="0"/>
        <w:ind w:left="0"/>
        <w:jc w:val="both"/>
      </w:pPr>
      <w:r>
        <w:rPr>
          <w:rFonts w:ascii="Times New Roman"/>
          <w:b w:val="false"/>
          <w:i w:val="false"/>
          <w:color w:val="000000"/>
          <w:sz w:val="28"/>
        </w:rPr>
        <w:t>
      Заявка на участие в государственных закупках жилища подлежит отклонению в случае:</w:t>
      </w:r>
    </w:p>
    <w:bookmarkEnd w:id="1118"/>
    <w:bookmarkStart w:name="z1075" w:id="1119"/>
    <w:p>
      <w:pPr>
        <w:spacing w:after="0"/>
        <w:ind w:left="0"/>
        <w:jc w:val="both"/>
      </w:pPr>
      <w:r>
        <w:rPr>
          <w:rFonts w:ascii="Times New Roman"/>
          <w:b w:val="false"/>
          <w:i w:val="false"/>
          <w:color w:val="000000"/>
          <w:sz w:val="28"/>
        </w:rPr>
        <w:t>
      1) не соответствия требованиям, указанным в объявлении (не соответствия жилища требуемым характеристикам, отсутствие документов, подтверждающих право частной собственности);</w:t>
      </w:r>
    </w:p>
    <w:bookmarkEnd w:id="1119"/>
    <w:bookmarkStart w:name="z1076" w:id="1120"/>
    <w:p>
      <w:pPr>
        <w:spacing w:after="0"/>
        <w:ind w:left="0"/>
        <w:jc w:val="both"/>
      </w:pPr>
      <w:r>
        <w:rPr>
          <w:rFonts w:ascii="Times New Roman"/>
          <w:b w:val="false"/>
          <w:i w:val="false"/>
          <w:color w:val="000000"/>
          <w:sz w:val="28"/>
        </w:rPr>
        <w:t>
      2) ценовое предложение потенциального поставщика превышает стоимость, определенную в отчете об оценке объекта недвижимости (жилья).</w:t>
      </w:r>
    </w:p>
    <w:bookmarkEnd w:id="1120"/>
    <w:bookmarkStart w:name="z1077" w:id="1121"/>
    <w:p>
      <w:pPr>
        <w:spacing w:after="0"/>
        <w:ind w:left="0"/>
        <w:jc w:val="both"/>
      </w:pPr>
      <w:r>
        <w:rPr>
          <w:rFonts w:ascii="Times New Roman"/>
          <w:b w:val="false"/>
          <w:i w:val="false"/>
          <w:color w:val="000000"/>
          <w:sz w:val="28"/>
        </w:rPr>
        <w:t>
      488. Веб-порталом производится автоматическое сопоставление ценовых предложений допущенных потенциальных поставщиков и определяется победитель, представивший наименьшее ценовое предложение.</w:t>
      </w:r>
    </w:p>
    <w:bookmarkEnd w:id="1121"/>
    <w:bookmarkStart w:name="z1078" w:id="1122"/>
    <w:p>
      <w:pPr>
        <w:spacing w:after="0"/>
        <w:ind w:left="0"/>
        <w:jc w:val="both"/>
      </w:pPr>
      <w:r>
        <w:rPr>
          <w:rFonts w:ascii="Times New Roman"/>
          <w:b w:val="false"/>
          <w:i w:val="false"/>
          <w:color w:val="000000"/>
          <w:sz w:val="28"/>
        </w:rPr>
        <w:t>
      489. Если в течение установленного срока не представлено ни одной заявки на участие в государственных закупок жилища, либо после их отклонения, по основаниям, предусмотренным настоящими Правилами, не допущена ни одна заявка на участие в государственных закупок жилища, то такие государственные закупки признаются несостоявшимися, и принимается решение о повторном проведении государственных закупок жилища.</w:t>
      </w:r>
    </w:p>
    <w:bookmarkEnd w:id="1122"/>
    <w:bookmarkStart w:name="z1079" w:id="1123"/>
    <w:p>
      <w:pPr>
        <w:spacing w:after="0"/>
        <w:ind w:left="0"/>
        <w:jc w:val="both"/>
      </w:pPr>
      <w:r>
        <w:rPr>
          <w:rFonts w:ascii="Times New Roman"/>
          <w:b w:val="false"/>
          <w:i w:val="false"/>
          <w:color w:val="000000"/>
          <w:sz w:val="28"/>
        </w:rPr>
        <w:t>
      490. Государственные закупки жилища признаются состоявшимися, если к участию в государственных закупках жилища была допущена хотя бы одна заявка потенциального поставщика на участие в государственных закупках жилища. При этом, потенциальный поставщик, заявка на участие которого является единственной допущенной, признается веб-порталом победителем в данных государственных закупках.</w:t>
      </w:r>
    </w:p>
    <w:bookmarkEnd w:id="1123"/>
    <w:bookmarkStart w:name="z1080" w:id="1124"/>
    <w:p>
      <w:pPr>
        <w:spacing w:after="0"/>
        <w:ind w:left="0"/>
        <w:jc w:val="both"/>
      </w:pPr>
      <w:r>
        <w:rPr>
          <w:rFonts w:ascii="Times New Roman"/>
          <w:b w:val="false"/>
          <w:i w:val="false"/>
          <w:color w:val="000000"/>
          <w:sz w:val="28"/>
        </w:rPr>
        <w:t xml:space="preserve">
      491. Протокол об итогах государственных закупок жилища, принадлежащего на праве частной собственности физическому лицу, не являющемуся субъектом предпринимательской деятельности, размещается организатором на веб-портале в течение срока рассмотрения заявок на участие в государственных закупках жилища, согласно </w:t>
      </w:r>
      <w:r>
        <w:rPr>
          <w:rFonts w:ascii="Times New Roman"/>
          <w:b w:val="false"/>
          <w:i w:val="false"/>
          <w:color w:val="000000"/>
          <w:sz w:val="28"/>
        </w:rPr>
        <w:t>приложению 30</w:t>
      </w:r>
      <w:r>
        <w:rPr>
          <w:rFonts w:ascii="Times New Roman"/>
          <w:b w:val="false"/>
          <w:i w:val="false"/>
          <w:color w:val="000000"/>
          <w:sz w:val="28"/>
        </w:rPr>
        <w:t xml:space="preserve"> к настоящим Правилам. При этом веб-портал рассылает автоматические уведомления, потенциальным поставщикам, подавшим свои заявки на участие в данных государственных закупках.</w:t>
      </w:r>
    </w:p>
    <w:bookmarkEnd w:id="1124"/>
    <w:bookmarkStart w:name="z1081" w:id="1125"/>
    <w:p>
      <w:pPr>
        <w:spacing w:after="0"/>
        <w:ind w:left="0"/>
        <w:jc w:val="both"/>
      </w:pPr>
      <w:r>
        <w:rPr>
          <w:rFonts w:ascii="Times New Roman"/>
          <w:b w:val="false"/>
          <w:i w:val="false"/>
          <w:color w:val="000000"/>
          <w:sz w:val="28"/>
        </w:rPr>
        <w:t>
      492. Договор о государственных закупках жилища, принадлежащего на праве частной собственности физическому лицу, не являющемуся субъектом предпринимательской деятельности, заключается в соответствии с гражданским законодательством Республики Казахстан.</w:t>
      </w:r>
    </w:p>
    <w:bookmarkEnd w:id="1125"/>
    <w:bookmarkStart w:name="z4855" w:id="1126"/>
    <w:p>
      <w:pPr>
        <w:spacing w:after="0"/>
        <w:ind w:left="0"/>
        <w:jc w:val="both"/>
      </w:pPr>
      <w:r>
        <w:rPr>
          <w:rFonts w:ascii="Times New Roman"/>
          <w:b w:val="false"/>
          <w:i w:val="false"/>
          <w:color w:val="000000"/>
          <w:sz w:val="28"/>
        </w:rPr>
        <w:t>
      492-1. Потенциальный поставщик в соответствии со статьей 25 Закона и Главой 19 Правил вправе обжаловать действия (бездействие), решения заказчика, организатора, единого организатора если их действия (бездействие), решения нарушают права и законные интересы потенциального поставщика, в течение трех рабочих дней со дня размещения протокола об итогах государственных закупок жилища.</w:t>
      </w:r>
    </w:p>
    <w:bookmarkEnd w:id="1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пунктом 492-1 в соответствии приказом Министра финансов РК от 21.08.2025 </w:t>
      </w:r>
      <w:r>
        <w:rPr>
          <w:rFonts w:ascii="Times New Roman"/>
          <w:b w:val="false"/>
          <w:i w:val="false"/>
          <w:color w:val="000000"/>
          <w:sz w:val="28"/>
        </w:rPr>
        <w:t>№ 456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2" w:id="1127"/>
    <w:p>
      <w:pPr>
        <w:spacing w:after="0"/>
        <w:ind w:left="0"/>
        <w:jc w:val="left"/>
      </w:pPr>
      <w:r>
        <w:rPr>
          <w:rFonts w:ascii="Times New Roman"/>
          <w:b/>
          <w:i w:val="false"/>
          <w:color w:val="000000"/>
        </w:rPr>
        <w:t xml:space="preserve"> Глава 17. Порядок осуществления государственных закупок способом из одного источника</w:t>
      </w:r>
    </w:p>
    <w:bookmarkEnd w:id="1127"/>
    <w:bookmarkStart w:name="z1083" w:id="1128"/>
    <w:p>
      <w:pPr>
        <w:spacing w:after="0"/>
        <w:ind w:left="0"/>
        <w:jc w:val="left"/>
      </w:pPr>
      <w:r>
        <w:rPr>
          <w:rFonts w:ascii="Times New Roman"/>
          <w:b/>
          <w:i w:val="false"/>
          <w:color w:val="000000"/>
        </w:rPr>
        <w:t xml:space="preserve"> Параграф 1. Осуществление государственных закупок способом из одного источника по несостоявшимся государственным закупкам</w:t>
      </w:r>
    </w:p>
    <w:bookmarkEnd w:id="1128"/>
    <w:bookmarkStart w:name="z1084" w:id="1129"/>
    <w:p>
      <w:pPr>
        <w:spacing w:after="0"/>
        <w:ind w:left="0"/>
        <w:jc w:val="both"/>
      </w:pPr>
      <w:r>
        <w:rPr>
          <w:rFonts w:ascii="Times New Roman"/>
          <w:b w:val="false"/>
          <w:i w:val="false"/>
          <w:color w:val="000000"/>
          <w:sz w:val="28"/>
        </w:rPr>
        <w:t>
      493. Организация и проведение государственных закупок способом из одного источника по несостоявшимся государственным закупкам осуществляются заказчиком и предусматривают выполнение следующих последовательных мероприятий на веб-портале:</w:t>
      </w:r>
    </w:p>
    <w:bookmarkEnd w:id="1129"/>
    <w:bookmarkStart w:name="z1085" w:id="1130"/>
    <w:p>
      <w:pPr>
        <w:spacing w:after="0"/>
        <w:ind w:left="0"/>
        <w:jc w:val="both"/>
      </w:pPr>
      <w:r>
        <w:rPr>
          <w:rFonts w:ascii="Times New Roman"/>
          <w:b w:val="false"/>
          <w:i w:val="false"/>
          <w:color w:val="000000"/>
          <w:sz w:val="28"/>
        </w:rPr>
        <w:t>
      1) принятие решения заказчиком о проведении государственных закупок способом из одного источника с обоснованием применения данного способа государственных закупок;</w:t>
      </w:r>
    </w:p>
    <w:bookmarkEnd w:id="1130"/>
    <w:bookmarkStart w:name="z1086" w:id="1131"/>
    <w:p>
      <w:pPr>
        <w:spacing w:after="0"/>
        <w:ind w:left="0"/>
        <w:jc w:val="both"/>
      </w:pPr>
      <w:r>
        <w:rPr>
          <w:rFonts w:ascii="Times New Roman"/>
          <w:b w:val="false"/>
          <w:i w:val="false"/>
          <w:color w:val="000000"/>
          <w:sz w:val="28"/>
        </w:rPr>
        <w:t xml:space="preserve">
      2) направление заказчиком потенциальному поставщику посредством веб-портала приглашения об участии в государственных закупках способом из одного источника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w:t>
      </w:r>
    </w:p>
    <w:bookmarkEnd w:id="1131"/>
    <w:bookmarkStart w:name="z1087" w:id="1132"/>
    <w:p>
      <w:pPr>
        <w:spacing w:after="0"/>
        <w:ind w:left="0"/>
        <w:jc w:val="both"/>
      </w:pPr>
      <w:r>
        <w:rPr>
          <w:rFonts w:ascii="Times New Roman"/>
          <w:b w:val="false"/>
          <w:i w:val="false"/>
          <w:color w:val="000000"/>
          <w:sz w:val="28"/>
        </w:rPr>
        <w:t xml:space="preserve">
      3) направление потенциальным поставщиком организатору посредством веб-портала соглашения об участии в государственных закупках из одного источника посредством веб-портала государственных закупок согласно </w:t>
      </w:r>
      <w:r>
        <w:rPr>
          <w:rFonts w:ascii="Times New Roman"/>
          <w:b w:val="false"/>
          <w:i w:val="false"/>
          <w:color w:val="000000"/>
          <w:sz w:val="28"/>
        </w:rPr>
        <w:t>приложению 32</w:t>
      </w:r>
      <w:r>
        <w:rPr>
          <w:rFonts w:ascii="Times New Roman"/>
          <w:b w:val="false"/>
          <w:i w:val="false"/>
          <w:color w:val="000000"/>
          <w:sz w:val="28"/>
        </w:rPr>
        <w:t xml:space="preserve"> к настоящим Правилам с приложением документов, предусмотренных в приглашении;</w:t>
      </w:r>
    </w:p>
    <w:bookmarkEnd w:id="1132"/>
    <w:bookmarkStart w:name="z1088" w:id="1133"/>
    <w:p>
      <w:pPr>
        <w:spacing w:after="0"/>
        <w:ind w:left="0"/>
        <w:jc w:val="both"/>
      </w:pPr>
      <w:r>
        <w:rPr>
          <w:rFonts w:ascii="Times New Roman"/>
          <w:b w:val="false"/>
          <w:i w:val="false"/>
          <w:color w:val="000000"/>
          <w:sz w:val="28"/>
        </w:rPr>
        <w:t>
      4) рассмотрение заказчиком посредством веб-портала представленных потенциальным поставщиком документов, подтверждающих соответствие потенциального поставщика квалификационным требованиям и требованиям конкурсной документации, за исключением случаев, когда государственные закупки способом из одного источника осуществляются по итогам несостоявшихся государственных закупок способом запроса ценовых предложений, обоснования цены, предлагаемой им на участие в государственных закупках способом из одного источника;</w:t>
      </w:r>
    </w:p>
    <w:bookmarkEnd w:id="1133"/>
    <w:bookmarkStart w:name="z1089" w:id="1134"/>
    <w:p>
      <w:pPr>
        <w:spacing w:after="0"/>
        <w:ind w:left="0"/>
        <w:jc w:val="both"/>
      </w:pPr>
      <w:r>
        <w:rPr>
          <w:rFonts w:ascii="Times New Roman"/>
          <w:b w:val="false"/>
          <w:i w:val="false"/>
          <w:color w:val="000000"/>
          <w:sz w:val="28"/>
        </w:rPr>
        <w:t>
      5) размещение на веб-портале протокола об итогах государственных закупок способом из одного источника;</w:t>
      </w:r>
    </w:p>
    <w:bookmarkEnd w:id="1134"/>
    <w:bookmarkStart w:name="z1090" w:id="1135"/>
    <w:p>
      <w:pPr>
        <w:spacing w:after="0"/>
        <w:ind w:left="0"/>
        <w:jc w:val="both"/>
      </w:pPr>
      <w:r>
        <w:rPr>
          <w:rFonts w:ascii="Times New Roman"/>
          <w:b w:val="false"/>
          <w:i w:val="false"/>
          <w:color w:val="000000"/>
          <w:sz w:val="28"/>
        </w:rPr>
        <w:t>
      6) заключение заказчиком договора с потенциальным поставщиком на основании протокола об итогах государственных закупок способом из одного источника;</w:t>
      </w:r>
    </w:p>
    <w:bookmarkEnd w:id="1135"/>
    <w:p>
      <w:pPr>
        <w:spacing w:after="0"/>
        <w:ind w:left="0"/>
        <w:jc w:val="both"/>
      </w:pPr>
      <w:r>
        <w:rPr>
          <w:rFonts w:ascii="Times New Roman"/>
          <w:b w:val="false"/>
          <w:i w:val="false"/>
          <w:color w:val="000000"/>
          <w:sz w:val="28"/>
        </w:rPr>
        <w:t xml:space="preserve">
      Требования подпунктов 1), 2), 5) и 6) части первой настоящего пункта не распространяются на государственные закупки способом из одного источника в случаях, предусмотренных </w:t>
      </w:r>
      <w:r>
        <w:rPr>
          <w:rFonts w:ascii="Times New Roman"/>
          <w:b w:val="false"/>
          <w:i w:val="false"/>
          <w:color w:val="000000"/>
          <w:sz w:val="28"/>
        </w:rPr>
        <w:t>пунктом 6</w:t>
      </w:r>
      <w:r>
        <w:rPr>
          <w:rFonts w:ascii="Times New Roman"/>
          <w:b w:val="false"/>
          <w:i w:val="false"/>
          <w:color w:val="000000"/>
          <w:sz w:val="28"/>
        </w:rPr>
        <w:t xml:space="preserve"> статьи 15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493 с изменением, внесенным приказом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2" w:id="1136"/>
    <w:p>
      <w:pPr>
        <w:spacing w:after="0"/>
        <w:ind w:left="0"/>
        <w:jc w:val="both"/>
      </w:pPr>
      <w:r>
        <w:rPr>
          <w:rFonts w:ascii="Times New Roman"/>
          <w:b w:val="false"/>
          <w:i w:val="false"/>
          <w:color w:val="000000"/>
          <w:sz w:val="28"/>
        </w:rPr>
        <w:t xml:space="preserve">
      494. Решение о проведении государственных закупок способом из одного источника принимается заказчиком в течение двух рабочих дней со дня признания государственных закупок несостоявшимися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 Принятие заказчиком решения по истечении установленного срока не допускается. </w:t>
      </w:r>
    </w:p>
    <w:bookmarkEnd w:id="1136"/>
    <w:bookmarkStart w:name="z1093" w:id="1137"/>
    <w:p>
      <w:pPr>
        <w:spacing w:after="0"/>
        <w:ind w:left="0"/>
        <w:jc w:val="both"/>
      </w:pPr>
      <w:r>
        <w:rPr>
          <w:rFonts w:ascii="Times New Roman"/>
          <w:b w:val="false"/>
          <w:i w:val="false"/>
          <w:color w:val="000000"/>
          <w:sz w:val="28"/>
        </w:rPr>
        <w:t>
      495. При осуществлении государственных закупок способом из одного источника по несостоявшимся государственным закупкам организатор в сроки, предусмотренные в настоящих Правилах, посредством веб-портала направляет потенциальному поставщику приглашение принять участие в государственных закупках способом из одного источника.</w:t>
      </w:r>
    </w:p>
    <w:bookmarkEnd w:id="1137"/>
    <w:bookmarkStart w:name="z1094" w:id="1138"/>
    <w:p>
      <w:pPr>
        <w:spacing w:after="0"/>
        <w:ind w:left="0"/>
        <w:jc w:val="both"/>
      </w:pPr>
      <w:r>
        <w:rPr>
          <w:rFonts w:ascii="Times New Roman"/>
          <w:b w:val="false"/>
          <w:i w:val="false"/>
          <w:color w:val="000000"/>
          <w:sz w:val="28"/>
        </w:rPr>
        <w:t>
      Требования о направлении приглашения потенциальному поставщику, предоставление им необходимой информации посредством веб-портала и размещение организатором протокола об итогах государственных закупок способом из одного источника на веб-портале не распространяются на государственные закупки способом из одного источника, сведения о которых составляют государственные секреты в соответствии с законодательством Республики Казахстан о государственных секретах, и (или) сведения, содержащие служебную информацию ограниченного распространения.</w:t>
      </w:r>
    </w:p>
    <w:bookmarkEnd w:id="1138"/>
    <w:bookmarkStart w:name="z1095" w:id="1139"/>
    <w:p>
      <w:pPr>
        <w:spacing w:after="0"/>
        <w:ind w:left="0"/>
        <w:jc w:val="both"/>
      </w:pPr>
      <w:r>
        <w:rPr>
          <w:rFonts w:ascii="Times New Roman"/>
          <w:b w:val="false"/>
          <w:i w:val="false"/>
          <w:color w:val="000000"/>
          <w:sz w:val="28"/>
        </w:rPr>
        <w:t xml:space="preserve">
      496. При организации и осуществлении государственных закупок единым организатором, в случае признания государственных закупок способом конкурса (аукциона) несостоявшимися, определение потенциального поставщика и направление приглашения на участие в государственных закупках способом из одного источника потенциальному поставщику осуществляется заказчиком в соответствии с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w:t>
      </w:r>
    </w:p>
    <w:bookmarkEnd w:id="1139"/>
    <w:bookmarkStart w:name="z1096" w:id="1140"/>
    <w:p>
      <w:pPr>
        <w:spacing w:after="0"/>
        <w:ind w:left="0"/>
        <w:jc w:val="both"/>
      </w:pPr>
      <w:r>
        <w:rPr>
          <w:rFonts w:ascii="Times New Roman"/>
          <w:b w:val="false"/>
          <w:i w:val="false"/>
          <w:color w:val="000000"/>
          <w:sz w:val="28"/>
        </w:rPr>
        <w:t>
      497. При осуществлении государственных закупок способом из одного источника по несостоявшимся государственным закупкам способом конкурса, аукциона, участник конкурса, аукциона, приглашенный заказчиком для участия в государственных закупках способом из одного источника, в случае, если он был допущен к участию в данном конкурсе, аукционе, вправе не представлять повторно тому же организатору документы, подтверждающие соответствие данного участника конкурса, аукциона квалификационным требованиям и требованиям конкурсной, аукционной документации.</w:t>
      </w:r>
    </w:p>
    <w:bookmarkEnd w:id="1140"/>
    <w:bookmarkStart w:name="z1097" w:id="1141"/>
    <w:p>
      <w:pPr>
        <w:spacing w:after="0"/>
        <w:ind w:left="0"/>
        <w:jc w:val="both"/>
      </w:pPr>
      <w:r>
        <w:rPr>
          <w:rFonts w:ascii="Times New Roman"/>
          <w:b w:val="false"/>
          <w:i w:val="false"/>
          <w:color w:val="000000"/>
          <w:sz w:val="28"/>
        </w:rPr>
        <w:t>
      При этом сведения, содержащиеся в приглашении, должны соответствовать условиям конкурсной, аукционной документации конкурса, аукциона, признанного несостоявшимся. Допускается превышение сроков поставки товара, выполнения работ, оказания услуг срокам, предусмотренным в конкурсной (аукционной) документации конкурса (аукциона), признанного несостоявшимся, в пределах текущего финансового года, но не более срока, затраченного на проведение государственных закупок способом из одного источника.</w:t>
      </w:r>
    </w:p>
    <w:bookmarkEnd w:id="1141"/>
    <w:bookmarkStart w:name="z1098" w:id="1142"/>
    <w:p>
      <w:pPr>
        <w:spacing w:after="0"/>
        <w:ind w:left="0"/>
        <w:jc w:val="both"/>
      </w:pPr>
      <w:r>
        <w:rPr>
          <w:rFonts w:ascii="Times New Roman"/>
          <w:b w:val="false"/>
          <w:i w:val="false"/>
          <w:color w:val="000000"/>
          <w:sz w:val="28"/>
        </w:rPr>
        <w:t>
      498. Заказчик рассматривает представленные потенциальным поставщиком документы на предмет их соответствия квалификационным требованиям и требованиям конкурсной (аукционной) документации, за исключением, когда государственные закупки способом из одного источника осуществляются по несостоявшимся государственным закупкам способом запроса ценовых предложений.</w:t>
      </w:r>
    </w:p>
    <w:bookmarkEnd w:id="1142"/>
    <w:bookmarkStart w:name="z1099" w:id="1143"/>
    <w:p>
      <w:pPr>
        <w:spacing w:after="0"/>
        <w:ind w:left="0"/>
        <w:jc w:val="both"/>
      </w:pPr>
      <w:r>
        <w:rPr>
          <w:rFonts w:ascii="Times New Roman"/>
          <w:b w:val="false"/>
          <w:i w:val="false"/>
          <w:color w:val="000000"/>
          <w:sz w:val="28"/>
        </w:rPr>
        <w:t xml:space="preserve">
      499. Организатор в течение двух рабочих дней со дня предоставления потенциальным поставщиком запрашиваемой информации формирует и размещает на веб-портале протокол об итогах государственных закупок способом из одного источника согласно </w:t>
      </w:r>
      <w:r>
        <w:rPr>
          <w:rFonts w:ascii="Times New Roman"/>
          <w:b w:val="false"/>
          <w:i w:val="false"/>
          <w:color w:val="000000"/>
          <w:sz w:val="28"/>
        </w:rPr>
        <w:t>приложению 33</w:t>
      </w:r>
      <w:r>
        <w:rPr>
          <w:rFonts w:ascii="Times New Roman"/>
          <w:b w:val="false"/>
          <w:i w:val="false"/>
          <w:color w:val="000000"/>
          <w:sz w:val="28"/>
        </w:rPr>
        <w:t xml:space="preserve"> к настоящим Правилам.</w:t>
      </w:r>
    </w:p>
    <w:bookmarkEnd w:id="1143"/>
    <w:bookmarkStart w:name="z1100" w:id="1144"/>
    <w:p>
      <w:pPr>
        <w:spacing w:after="0"/>
        <w:ind w:left="0"/>
        <w:jc w:val="both"/>
      </w:pPr>
      <w:r>
        <w:rPr>
          <w:rFonts w:ascii="Times New Roman"/>
          <w:b w:val="false"/>
          <w:i w:val="false"/>
          <w:color w:val="000000"/>
          <w:sz w:val="28"/>
        </w:rPr>
        <w:t>
      500. В случае признания повторных государственных закупок способом конкурса, аукциона несостоявшимися по причине отсутствия представленных заявок на участие в данном конкурсе, аукционе, заказчик в течение двух рабочих дней со дня принятия решения об осуществлении государственных закупок способом из одного источника направляет посредством веб-портала приглашение потенциальному поставщику, определенному заказчиком.</w:t>
      </w:r>
    </w:p>
    <w:bookmarkEnd w:id="1144"/>
    <w:bookmarkStart w:name="z1101" w:id="1145"/>
    <w:p>
      <w:pPr>
        <w:spacing w:after="0"/>
        <w:ind w:left="0"/>
        <w:jc w:val="both"/>
      </w:pPr>
      <w:r>
        <w:rPr>
          <w:rFonts w:ascii="Times New Roman"/>
          <w:b w:val="false"/>
          <w:i w:val="false"/>
          <w:color w:val="000000"/>
          <w:sz w:val="28"/>
        </w:rPr>
        <w:t xml:space="preserve">
      501. В случае, если при осуществлении государственных закупок способом запроса ценовых предложений, в течение установленного срока представлено только одно ценовое предложение потенциального поставщика, веб-портал автоматически в день размещения протокола итогов направляет приглашение потенциальному поставщику, подавшему данное ценовое предложение. При этом цена договора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15 Закона не должна превышать ценовое предложение потенциального поставщика.</w:t>
      </w:r>
    </w:p>
    <w:bookmarkEnd w:id="1145"/>
    <w:bookmarkStart w:name="z1102" w:id="1146"/>
    <w:p>
      <w:pPr>
        <w:spacing w:after="0"/>
        <w:ind w:left="0"/>
        <w:jc w:val="both"/>
      </w:pPr>
      <w:r>
        <w:rPr>
          <w:rFonts w:ascii="Times New Roman"/>
          <w:b w:val="false"/>
          <w:i w:val="false"/>
          <w:color w:val="000000"/>
          <w:sz w:val="28"/>
        </w:rPr>
        <w:t>
      502. В случае, если при осуществлении повторных государственных закупок способом запроса ценовых предложений, в течение установленного срока не представлено ни одно ценовое предложение потенциальных поставщиков, заказчик в течение двух рабочих дней со дня принятия решения об осуществлении государственных закупок способом из одного источника направляет посредством веб-портала приглашение потенциальному поставщику, определенному заказчиком.</w:t>
      </w:r>
    </w:p>
    <w:bookmarkEnd w:id="1146"/>
    <w:bookmarkStart w:name="z1103" w:id="1147"/>
    <w:p>
      <w:pPr>
        <w:spacing w:after="0"/>
        <w:ind w:left="0"/>
        <w:jc w:val="both"/>
      </w:pPr>
      <w:r>
        <w:rPr>
          <w:rFonts w:ascii="Times New Roman"/>
          <w:b w:val="false"/>
          <w:i w:val="false"/>
          <w:color w:val="000000"/>
          <w:sz w:val="28"/>
        </w:rPr>
        <w:t>
      503. При согласии потенциального поставщика принять участие в государственных закупках способом из одного источника в случаях, предусмотренных пунктами 501 и 502 настоящих Правил, данный потенциальный поставщик в течение двух рабочих дней направляет посредством веб-портала заказчику свое подтверждение об участии, с приложением документов, предусмотренных в приглашении.</w:t>
      </w:r>
    </w:p>
    <w:bookmarkEnd w:id="1147"/>
    <w:bookmarkStart w:name="z1104" w:id="1148"/>
    <w:p>
      <w:pPr>
        <w:spacing w:after="0"/>
        <w:ind w:left="0"/>
        <w:jc w:val="both"/>
      </w:pPr>
      <w:r>
        <w:rPr>
          <w:rFonts w:ascii="Times New Roman"/>
          <w:b w:val="false"/>
          <w:i w:val="false"/>
          <w:color w:val="000000"/>
          <w:sz w:val="28"/>
        </w:rPr>
        <w:t>
      504. При согласии потенциального поставщика принять участие в государственных закупках способом из одного источника в случае, предусмотренным пунктом 500 настоящих Правил, данный потенциальный поставщик в течение двух рабочих дней направляет посредством веб-портала заказчику свое подтверждение об участии, с приложением документов, предусмотренных в приглашении.</w:t>
      </w:r>
    </w:p>
    <w:bookmarkEnd w:id="1148"/>
    <w:bookmarkStart w:name="z1105" w:id="1149"/>
    <w:p>
      <w:pPr>
        <w:spacing w:after="0"/>
        <w:ind w:left="0"/>
        <w:jc w:val="left"/>
      </w:pPr>
      <w:r>
        <w:rPr>
          <w:rFonts w:ascii="Times New Roman"/>
          <w:b/>
          <w:i w:val="false"/>
          <w:color w:val="000000"/>
        </w:rPr>
        <w:t xml:space="preserve"> Параграф 2. Основания признания государственных закупок способом из одного источника несостоявшимися</w:t>
      </w:r>
    </w:p>
    <w:bookmarkEnd w:id="1149"/>
    <w:bookmarkStart w:name="z1106" w:id="1150"/>
    <w:p>
      <w:pPr>
        <w:spacing w:after="0"/>
        <w:ind w:left="0"/>
        <w:jc w:val="both"/>
      </w:pPr>
      <w:r>
        <w:rPr>
          <w:rFonts w:ascii="Times New Roman"/>
          <w:b w:val="false"/>
          <w:i w:val="false"/>
          <w:color w:val="000000"/>
          <w:sz w:val="28"/>
        </w:rPr>
        <w:t>
      505. Государственные закупки способом из одного источника признаются несостоявшимися в случаях:</w:t>
      </w:r>
    </w:p>
    <w:bookmarkEnd w:id="1150"/>
    <w:bookmarkStart w:name="z1107" w:id="1151"/>
    <w:p>
      <w:pPr>
        <w:spacing w:after="0"/>
        <w:ind w:left="0"/>
        <w:jc w:val="both"/>
      </w:pPr>
      <w:r>
        <w:rPr>
          <w:rFonts w:ascii="Times New Roman"/>
          <w:b w:val="false"/>
          <w:i w:val="false"/>
          <w:color w:val="000000"/>
          <w:sz w:val="28"/>
        </w:rPr>
        <w:t>
      1) если потенциальный поставщик не соответствует квалификационным требованиям и требованиям конкурсной документации (аукционной документации), за исключением, когда государственные закупки способом из одного источника осуществляются по итогам несостоявшихся государственных закупок способом запроса ценовых предложений;</w:t>
      </w:r>
    </w:p>
    <w:bookmarkEnd w:id="1151"/>
    <w:bookmarkStart w:name="z1108" w:id="1152"/>
    <w:p>
      <w:pPr>
        <w:spacing w:after="0"/>
        <w:ind w:left="0"/>
        <w:jc w:val="both"/>
      </w:pPr>
      <w:r>
        <w:rPr>
          <w:rFonts w:ascii="Times New Roman"/>
          <w:b w:val="false"/>
          <w:i w:val="false"/>
          <w:color w:val="000000"/>
          <w:sz w:val="28"/>
        </w:rPr>
        <w:t xml:space="preserve">
      2) если потенциальный поставщик имеет ограничения, связанные с участием в государственных закупках, предусмотренные в </w:t>
      </w:r>
      <w:r>
        <w:rPr>
          <w:rFonts w:ascii="Times New Roman"/>
          <w:b w:val="false"/>
          <w:i w:val="false"/>
          <w:color w:val="000000"/>
          <w:sz w:val="28"/>
        </w:rPr>
        <w:t>статье 7</w:t>
      </w:r>
      <w:r>
        <w:rPr>
          <w:rFonts w:ascii="Times New Roman"/>
          <w:b w:val="false"/>
          <w:i w:val="false"/>
          <w:color w:val="000000"/>
          <w:sz w:val="28"/>
        </w:rPr>
        <w:t xml:space="preserve"> Закона;</w:t>
      </w:r>
    </w:p>
    <w:bookmarkEnd w:id="1152"/>
    <w:bookmarkStart w:name="z1109" w:id="1153"/>
    <w:p>
      <w:pPr>
        <w:spacing w:after="0"/>
        <w:ind w:left="0"/>
        <w:jc w:val="both"/>
      </w:pPr>
      <w:r>
        <w:rPr>
          <w:rFonts w:ascii="Times New Roman"/>
          <w:b w:val="false"/>
          <w:i w:val="false"/>
          <w:color w:val="000000"/>
          <w:sz w:val="28"/>
        </w:rPr>
        <w:t>
      3) если потенциальный поставщик отказался от участия в государственных закупках способом из одного источника.</w:t>
      </w:r>
    </w:p>
    <w:bookmarkEnd w:id="1153"/>
    <w:bookmarkStart w:name="z1110" w:id="1154"/>
    <w:p>
      <w:pPr>
        <w:spacing w:after="0"/>
        <w:ind w:left="0"/>
        <w:jc w:val="both"/>
      </w:pPr>
      <w:r>
        <w:rPr>
          <w:rFonts w:ascii="Times New Roman"/>
          <w:b w:val="false"/>
          <w:i w:val="false"/>
          <w:color w:val="000000"/>
          <w:sz w:val="28"/>
        </w:rPr>
        <w:t xml:space="preserve">
      В случае, если государственные закупки способом из одного источника признаны не состоявшимися на основании настоящего пункта Правил, государственные закупки осуществляются конкурентными способами, предусмотренными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w:t>
      </w:r>
    </w:p>
    <w:bookmarkEnd w:id="1154"/>
    <w:bookmarkStart w:name="z1111" w:id="1155"/>
    <w:p>
      <w:pPr>
        <w:spacing w:after="0"/>
        <w:ind w:left="0"/>
        <w:jc w:val="left"/>
      </w:pPr>
      <w:r>
        <w:rPr>
          <w:rFonts w:ascii="Times New Roman"/>
          <w:b/>
          <w:i w:val="false"/>
          <w:color w:val="000000"/>
        </w:rPr>
        <w:t xml:space="preserve"> Параграф 3. Осуществление государственных закупок способом из одного источника путем прямого заключения договора</w:t>
      </w:r>
    </w:p>
    <w:bookmarkEnd w:id="1155"/>
    <w:bookmarkStart w:name="z1112" w:id="1156"/>
    <w:p>
      <w:pPr>
        <w:spacing w:after="0"/>
        <w:ind w:left="0"/>
        <w:jc w:val="both"/>
      </w:pPr>
      <w:r>
        <w:rPr>
          <w:rFonts w:ascii="Times New Roman"/>
          <w:b w:val="false"/>
          <w:i w:val="false"/>
          <w:color w:val="000000"/>
          <w:sz w:val="28"/>
        </w:rPr>
        <w:t xml:space="preserve">
      506. Государственные закупки товаров, работ, услуг способом из одного источника путем прямого заключения договора о государственных закупках по основаниям, предусмотренным </w:t>
      </w:r>
      <w:r>
        <w:rPr>
          <w:rFonts w:ascii="Times New Roman"/>
          <w:b w:val="false"/>
          <w:i w:val="false"/>
          <w:color w:val="000000"/>
          <w:sz w:val="28"/>
        </w:rPr>
        <w:t>пунктом 3</w:t>
      </w:r>
      <w:r>
        <w:rPr>
          <w:rFonts w:ascii="Times New Roman"/>
          <w:b w:val="false"/>
          <w:i w:val="false"/>
          <w:color w:val="000000"/>
          <w:sz w:val="28"/>
        </w:rPr>
        <w:t xml:space="preserve"> статьи 16 Закона, осуществляются на основании решения заказчика с соответствующим обоснованием выбора способа из одного источника путем прямого заключения договора.</w:t>
      </w:r>
    </w:p>
    <w:bookmarkEnd w:id="1156"/>
    <w:bookmarkStart w:name="z1113" w:id="1157"/>
    <w:p>
      <w:pPr>
        <w:spacing w:after="0"/>
        <w:ind w:left="0"/>
        <w:jc w:val="both"/>
      </w:pPr>
      <w:r>
        <w:rPr>
          <w:rFonts w:ascii="Times New Roman"/>
          <w:b w:val="false"/>
          <w:i w:val="false"/>
          <w:color w:val="000000"/>
          <w:sz w:val="28"/>
        </w:rPr>
        <w:t>
      507. Решение об осуществлении государственных закупок способом из одного источника путем прямого заключения договора принимается первым руководителем заказчика либо лицом, исполняющим его обязанности, либо руководителем аппарата заказчика или иным осуществляющим полномочия руководителя аппарата должностным лицом.</w:t>
      </w:r>
    </w:p>
    <w:bookmarkEnd w:id="1157"/>
    <w:bookmarkStart w:name="z1114" w:id="1158"/>
    <w:p>
      <w:pPr>
        <w:spacing w:after="0"/>
        <w:ind w:left="0"/>
        <w:jc w:val="both"/>
      </w:pPr>
      <w:r>
        <w:rPr>
          <w:rFonts w:ascii="Times New Roman"/>
          <w:b w:val="false"/>
          <w:i w:val="false"/>
          <w:color w:val="000000"/>
          <w:sz w:val="28"/>
        </w:rPr>
        <w:t xml:space="preserve">
      508. В случаях принятия решения об осуществлении государственных закупок способом из одного источника путем прямого заключения договора, такие государственные закупки осуществляются с соблюдением принципа осуществления государственных закупок, предусмотренного подпунктами 1), 4), 6) и 7) пункта 1 </w:t>
      </w:r>
      <w:r>
        <w:rPr>
          <w:rFonts w:ascii="Times New Roman"/>
          <w:b w:val="false"/>
          <w:i w:val="false"/>
          <w:color w:val="000000"/>
          <w:sz w:val="28"/>
        </w:rPr>
        <w:t>статьи 5</w:t>
      </w:r>
      <w:r>
        <w:rPr>
          <w:rFonts w:ascii="Times New Roman"/>
          <w:b w:val="false"/>
          <w:i w:val="false"/>
          <w:color w:val="000000"/>
          <w:sz w:val="28"/>
        </w:rPr>
        <w:t xml:space="preserve"> Закона.</w:t>
      </w:r>
    </w:p>
    <w:bookmarkEnd w:id="1158"/>
    <w:bookmarkStart w:name="z1115" w:id="1159"/>
    <w:p>
      <w:pPr>
        <w:spacing w:after="0"/>
        <w:ind w:left="0"/>
        <w:jc w:val="both"/>
      </w:pPr>
      <w:r>
        <w:rPr>
          <w:rFonts w:ascii="Times New Roman"/>
          <w:b w:val="false"/>
          <w:i w:val="false"/>
          <w:color w:val="000000"/>
          <w:sz w:val="28"/>
        </w:rPr>
        <w:t xml:space="preserve">
      509. Лицо, принявшее решение об осуществлении государственных закупок способом из одного источника путем прямого заключения договора о государственных закупках, обеспечивает соблюдение принципов государственных закупок, предусмотренных подпунктом 1) </w:t>
      </w:r>
      <w:r>
        <w:rPr>
          <w:rFonts w:ascii="Times New Roman"/>
          <w:b w:val="false"/>
          <w:i w:val="false"/>
          <w:color w:val="000000"/>
          <w:sz w:val="28"/>
        </w:rPr>
        <w:t>статьи 5</w:t>
      </w:r>
      <w:r>
        <w:rPr>
          <w:rFonts w:ascii="Times New Roman"/>
          <w:b w:val="false"/>
          <w:i w:val="false"/>
          <w:color w:val="000000"/>
          <w:sz w:val="28"/>
        </w:rPr>
        <w:t xml:space="preserve"> Закона.</w:t>
      </w:r>
    </w:p>
    <w:bookmarkEnd w:id="1159"/>
    <w:bookmarkStart w:name="z1116" w:id="1160"/>
    <w:p>
      <w:pPr>
        <w:spacing w:after="0"/>
        <w:ind w:left="0"/>
        <w:jc w:val="both"/>
      </w:pPr>
      <w:r>
        <w:rPr>
          <w:rFonts w:ascii="Times New Roman"/>
          <w:b w:val="false"/>
          <w:i w:val="false"/>
          <w:color w:val="000000"/>
          <w:sz w:val="28"/>
        </w:rPr>
        <w:t xml:space="preserve">
      510. Заказчик не позднее пяти рабочих дней со дня заключения договора размещает на веб-портале отчет о государственных закупках из одного источника путем прямого заключения договора по форме согласно </w:t>
      </w:r>
      <w:r>
        <w:rPr>
          <w:rFonts w:ascii="Times New Roman"/>
          <w:b w:val="false"/>
          <w:i w:val="false"/>
          <w:color w:val="000000"/>
          <w:sz w:val="28"/>
        </w:rPr>
        <w:t>приложению 34</w:t>
      </w:r>
      <w:r>
        <w:rPr>
          <w:rFonts w:ascii="Times New Roman"/>
          <w:b w:val="false"/>
          <w:i w:val="false"/>
          <w:color w:val="000000"/>
          <w:sz w:val="28"/>
        </w:rPr>
        <w:t xml:space="preserve"> к настоящим Правилам.</w:t>
      </w:r>
    </w:p>
    <w:bookmarkEnd w:id="1160"/>
    <w:bookmarkStart w:name="z1117" w:id="1161"/>
    <w:p>
      <w:pPr>
        <w:spacing w:after="0"/>
        <w:ind w:left="0"/>
        <w:jc w:val="both"/>
      </w:pPr>
      <w:r>
        <w:rPr>
          <w:rFonts w:ascii="Times New Roman"/>
          <w:b w:val="false"/>
          <w:i w:val="false"/>
          <w:color w:val="000000"/>
          <w:sz w:val="28"/>
        </w:rPr>
        <w:t xml:space="preserve">
      511. Отчет о государственных закупках способом из одного источника путем прямого заключения договора должен содержать следующее: </w:t>
      </w:r>
    </w:p>
    <w:bookmarkEnd w:id="1161"/>
    <w:bookmarkStart w:name="z1118" w:id="1162"/>
    <w:p>
      <w:pPr>
        <w:spacing w:after="0"/>
        <w:ind w:left="0"/>
        <w:jc w:val="both"/>
      </w:pPr>
      <w:r>
        <w:rPr>
          <w:rFonts w:ascii="Times New Roman"/>
          <w:b w:val="false"/>
          <w:i w:val="false"/>
          <w:color w:val="000000"/>
          <w:sz w:val="28"/>
        </w:rPr>
        <w:t>
      1) сведения о должностном лице, принявшем решение о заключении договора о государственных закупках способом из одного источника путем прямого заключения договора о государственных закупках;</w:t>
      </w:r>
    </w:p>
    <w:bookmarkEnd w:id="1162"/>
    <w:bookmarkStart w:name="z1119" w:id="1163"/>
    <w:p>
      <w:pPr>
        <w:spacing w:after="0"/>
        <w:ind w:left="0"/>
        <w:jc w:val="both"/>
      </w:pPr>
      <w:r>
        <w:rPr>
          <w:rFonts w:ascii="Times New Roman"/>
          <w:b w:val="false"/>
          <w:i w:val="false"/>
          <w:color w:val="000000"/>
          <w:sz w:val="28"/>
        </w:rPr>
        <w:t>
      2) обоснование выбора поставщика;</w:t>
      </w:r>
    </w:p>
    <w:bookmarkEnd w:id="1163"/>
    <w:bookmarkStart w:name="z1120" w:id="1164"/>
    <w:p>
      <w:pPr>
        <w:spacing w:after="0"/>
        <w:ind w:left="0"/>
        <w:jc w:val="both"/>
      </w:pPr>
      <w:r>
        <w:rPr>
          <w:rFonts w:ascii="Times New Roman"/>
          <w:b w:val="false"/>
          <w:i w:val="false"/>
          <w:color w:val="000000"/>
          <w:sz w:val="28"/>
        </w:rPr>
        <w:t>
      3) обоснование цены заключенного договора о государственных закупках, а также иные условия договора.</w:t>
      </w:r>
    </w:p>
    <w:bookmarkEnd w:id="1164"/>
    <w:bookmarkStart w:name="z1121" w:id="1165"/>
    <w:p>
      <w:pPr>
        <w:spacing w:after="0"/>
        <w:ind w:left="0"/>
        <w:jc w:val="both"/>
      </w:pPr>
      <w:r>
        <w:rPr>
          <w:rFonts w:ascii="Times New Roman"/>
          <w:b w:val="false"/>
          <w:i w:val="false"/>
          <w:color w:val="000000"/>
          <w:sz w:val="28"/>
        </w:rPr>
        <w:t xml:space="preserve">
      512. При принятии решения об осуществлении государственных закупок способом из одного источника путем прямого заключения договора по основаниям, предусмотренным подпунктами 5), 18), 32), 35), 36), 38) и 39) </w:t>
      </w:r>
      <w:r>
        <w:rPr>
          <w:rFonts w:ascii="Times New Roman"/>
          <w:b w:val="false"/>
          <w:i w:val="false"/>
          <w:color w:val="000000"/>
          <w:sz w:val="28"/>
        </w:rPr>
        <w:t>пункта 3</w:t>
      </w:r>
      <w:r>
        <w:rPr>
          <w:rFonts w:ascii="Times New Roman"/>
          <w:b w:val="false"/>
          <w:i w:val="false"/>
          <w:color w:val="000000"/>
          <w:sz w:val="28"/>
        </w:rPr>
        <w:t xml:space="preserve"> статьи 16 Закона, заказчик в целях определения поставщика направляет посредством веб-портала запросы о предоставлении коммерческих предложений не менее трем потенциальным поставщикам, осуществляющим свою деятельность на рынке закупаемых товаров, работ, услуг, в том числе по схожим (аналогичным) товарам, работам, услугам, определенным по результатам анализа рынка закупаемых товаров, работ, услуг путем изучения общедоступных источников информации, содержащихся в рекламе, каталогах, описаниях товаров, работ, услуг и в других предложениях, обращенных к неопределенному кругу лиц, в том числе признаваемых публичными офертами в соответствии с Гражданским законодательством Республики Казахстан.</w:t>
      </w:r>
    </w:p>
    <w:bookmarkEnd w:id="1165"/>
    <w:bookmarkStart w:name="z1122" w:id="1166"/>
    <w:p>
      <w:pPr>
        <w:spacing w:after="0"/>
        <w:ind w:left="0"/>
        <w:jc w:val="both"/>
      </w:pPr>
      <w:r>
        <w:rPr>
          <w:rFonts w:ascii="Times New Roman"/>
          <w:b w:val="false"/>
          <w:i w:val="false"/>
          <w:color w:val="000000"/>
          <w:sz w:val="28"/>
        </w:rPr>
        <w:t xml:space="preserve">
      513. Запрос на предоставление коммерческих предложений, направляемый посредством веб-портала потенциальному поставщику оформляется по форме согласно </w:t>
      </w:r>
      <w:r>
        <w:rPr>
          <w:rFonts w:ascii="Times New Roman"/>
          <w:b w:val="false"/>
          <w:i w:val="false"/>
          <w:color w:val="000000"/>
          <w:sz w:val="28"/>
        </w:rPr>
        <w:t>приложению 35</w:t>
      </w:r>
      <w:r>
        <w:rPr>
          <w:rFonts w:ascii="Times New Roman"/>
          <w:b w:val="false"/>
          <w:i w:val="false"/>
          <w:color w:val="000000"/>
          <w:sz w:val="28"/>
        </w:rPr>
        <w:t xml:space="preserve"> к настоящим Правилам.</w:t>
      </w:r>
    </w:p>
    <w:bookmarkEnd w:id="1166"/>
    <w:bookmarkStart w:name="z1123" w:id="1167"/>
    <w:p>
      <w:pPr>
        <w:spacing w:after="0"/>
        <w:ind w:left="0"/>
        <w:jc w:val="both"/>
      </w:pPr>
      <w:r>
        <w:rPr>
          <w:rFonts w:ascii="Times New Roman"/>
          <w:b w:val="false"/>
          <w:i w:val="false"/>
          <w:color w:val="000000"/>
          <w:sz w:val="28"/>
        </w:rPr>
        <w:t>
      514. Коммерческие предложения потенциальных поставщиков могут представляться в виде прайс-листов с описанием характеристик поставляемых товаров (выполняемых работ, оказываемых услуг) и других подтверждающих документов.</w:t>
      </w:r>
    </w:p>
    <w:bookmarkEnd w:id="1167"/>
    <w:bookmarkStart w:name="z1124" w:id="1168"/>
    <w:p>
      <w:pPr>
        <w:spacing w:after="0"/>
        <w:ind w:left="0"/>
        <w:jc w:val="both"/>
      </w:pPr>
      <w:r>
        <w:rPr>
          <w:rFonts w:ascii="Times New Roman"/>
          <w:b w:val="false"/>
          <w:i w:val="false"/>
          <w:color w:val="000000"/>
          <w:sz w:val="28"/>
        </w:rPr>
        <w:t>
      515. Коммерческие предложения по запросу заказчика в случаях, предусмотренных в пункте 512 настоящих Правил, и (или) по инициативе потенциальных поставщиков представляются посредством веб-портала.</w:t>
      </w:r>
    </w:p>
    <w:bookmarkEnd w:id="1168"/>
    <w:bookmarkStart w:name="z1125" w:id="1169"/>
    <w:p>
      <w:pPr>
        <w:spacing w:after="0"/>
        <w:ind w:left="0"/>
        <w:jc w:val="both"/>
      </w:pPr>
      <w:r>
        <w:rPr>
          <w:rFonts w:ascii="Times New Roman"/>
          <w:b w:val="false"/>
          <w:i w:val="false"/>
          <w:color w:val="000000"/>
          <w:sz w:val="28"/>
        </w:rPr>
        <w:t xml:space="preserve">
      На основе коммерческих предложений, представленных по запросу заказчика в случаях, предусмотренных в пункте 512 настоящих Правил, и (или) по инициативе потенциальных поставщиков, заказчик с соблюдением принципа осуществления государственных закупок, предусмотренного подпунктом 1) пункта 1 </w:t>
      </w:r>
      <w:r>
        <w:rPr>
          <w:rFonts w:ascii="Times New Roman"/>
          <w:b w:val="false"/>
          <w:i w:val="false"/>
          <w:color w:val="000000"/>
          <w:sz w:val="28"/>
        </w:rPr>
        <w:t>статьи 5</w:t>
      </w:r>
      <w:r>
        <w:rPr>
          <w:rFonts w:ascii="Times New Roman"/>
          <w:b w:val="false"/>
          <w:i w:val="false"/>
          <w:color w:val="000000"/>
          <w:sz w:val="28"/>
        </w:rPr>
        <w:t xml:space="preserve"> Закона, определяет потенциального поставщика для осуществления государственных закупок способом из одного источника путем прямого заключения договора.</w:t>
      </w:r>
    </w:p>
    <w:bookmarkEnd w:id="1169"/>
    <w:bookmarkStart w:name="z1126" w:id="11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516. Государственные закупки способом из одного источника путем прямого заключения договора по основаниям, предусмотренным подпунктами 1), 5), 10), 19), 20), 25), 26), 36) и 41) </w:t>
      </w:r>
      <w:r>
        <w:rPr>
          <w:rFonts w:ascii="Times New Roman"/>
          <w:b w:val="false"/>
          <w:i w:val="false"/>
          <w:color w:val="000000"/>
          <w:sz w:val="28"/>
        </w:rPr>
        <w:t>пункта 3</w:t>
      </w:r>
      <w:r>
        <w:rPr>
          <w:rFonts w:ascii="Times New Roman"/>
          <w:b w:val="false"/>
          <w:i w:val="false"/>
          <w:color w:val="000000"/>
          <w:sz w:val="28"/>
        </w:rPr>
        <w:t xml:space="preserve"> статьи 16 Закона осуществляются с учетом форматно-логического контроля, установленного на веб-портале по списку заказчиков и потенциальных поставщиков, формируемому уполномоченным органом (далее – Список).</w:t>
      </w:r>
    </w:p>
    <w:bookmarkEnd w:id="1170"/>
    <w:p>
      <w:pPr>
        <w:spacing w:after="0"/>
        <w:ind w:left="0"/>
        <w:jc w:val="both"/>
      </w:pPr>
      <w:r>
        <w:rPr>
          <w:rFonts w:ascii="Times New Roman"/>
          <w:b w:val="false"/>
          <w:i w:val="false"/>
          <w:color w:val="000000"/>
          <w:sz w:val="28"/>
        </w:rPr>
        <w:t>
      Включение заказчиков и потенциальных поставщиков в Список, осуществляется уполномоченным органом на основании ходатайства заказчика или потенциального поставщика о включении в данный список по формам согласно приложениям 36 или 37 к настоящим Правилам.</w:t>
      </w:r>
    </w:p>
    <w:p>
      <w:pPr>
        <w:spacing w:after="0"/>
        <w:ind w:left="0"/>
        <w:jc w:val="both"/>
      </w:pPr>
      <w:r>
        <w:rPr>
          <w:rFonts w:ascii="Times New Roman"/>
          <w:b w:val="false"/>
          <w:i w:val="false"/>
          <w:color w:val="000000"/>
          <w:sz w:val="28"/>
        </w:rPr>
        <w:t>
      К ходатайству прилагаются документы, подтверждающие соответствие полномочий заказчика или потенциального поставщика поставляемым товарам, выполняемым работам, оказываемым услугам согласно законодательству Республики Казахстан.</w:t>
      </w:r>
    </w:p>
    <w:p>
      <w:pPr>
        <w:spacing w:after="0"/>
        <w:ind w:left="0"/>
        <w:jc w:val="both"/>
      </w:pPr>
      <w:r>
        <w:rPr>
          <w:rFonts w:ascii="Times New Roman"/>
          <w:b w:val="false"/>
          <w:i w:val="false"/>
          <w:color w:val="000000"/>
          <w:sz w:val="28"/>
        </w:rPr>
        <w:t xml:space="preserve">
      При этом подтверждение осуществляется с учетом требований соответствующего основания </w:t>
      </w:r>
      <w:r>
        <w:rPr>
          <w:rFonts w:ascii="Times New Roman"/>
          <w:b w:val="false"/>
          <w:i w:val="false"/>
          <w:color w:val="000000"/>
          <w:sz w:val="28"/>
        </w:rPr>
        <w:t>пункта 3</w:t>
      </w:r>
      <w:r>
        <w:rPr>
          <w:rFonts w:ascii="Times New Roman"/>
          <w:b w:val="false"/>
          <w:i w:val="false"/>
          <w:color w:val="000000"/>
          <w:sz w:val="28"/>
        </w:rPr>
        <w:t xml:space="preserve"> статьи 16 Закона.</w:t>
      </w:r>
    </w:p>
    <w:p>
      <w:pPr>
        <w:spacing w:after="0"/>
        <w:ind w:left="0"/>
        <w:jc w:val="both"/>
      </w:pPr>
      <w:r>
        <w:rPr>
          <w:rFonts w:ascii="Times New Roman"/>
          <w:b w:val="false"/>
          <w:i w:val="false"/>
          <w:color w:val="000000"/>
          <w:sz w:val="28"/>
        </w:rPr>
        <w:t xml:space="preserve">
      Ходатайство рассматривается уполномоченным органом в порядке и сроки, установленные </w:t>
      </w:r>
      <w:r>
        <w:rPr>
          <w:rFonts w:ascii="Times New Roman"/>
          <w:b w:val="false"/>
          <w:i w:val="false"/>
          <w:color w:val="000000"/>
          <w:sz w:val="28"/>
        </w:rPr>
        <w:t>Административным процедурно-процессуальным кодексом</w:t>
      </w:r>
      <w:r>
        <w:rPr>
          <w:rFonts w:ascii="Times New Roman"/>
          <w:b w:val="false"/>
          <w:i w:val="false"/>
          <w:color w:val="000000"/>
          <w:sz w:val="28"/>
        </w:rPr>
        <w:t xml:space="preserve"> Республики Казахстан.</w:t>
      </w:r>
    </w:p>
    <w:p>
      <w:pPr>
        <w:spacing w:after="0"/>
        <w:ind w:left="0"/>
        <w:jc w:val="both"/>
      </w:pPr>
      <w:r>
        <w:rPr>
          <w:rFonts w:ascii="Times New Roman"/>
          <w:b w:val="false"/>
          <w:i w:val="false"/>
          <w:color w:val="000000"/>
          <w:sz w:val="28"/>
        </w:rPr>
        <w:t>
      Список, предусмотренный настоящим пунктом, актуализируется уполномоченным органом и размещается единым оператором на веб-портале.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516 -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2" w:id="1171"/>
    <w:p>
      <w:pPr>
        <w:spacing w:after="0"/>
        <w:ind w:left="0"/>
        <w:jc w:val="both"/>
      </w:pPr>
      <w:r>
        <w:rPr>
          <w:rFonts w:ascii="Times New Roman"/>
          <w:b w:val="false"/>
          <w:i w:val="false"/>
          <w:color w:val="000000"/>
          <w:sz w:val="28"/>
        </w:rPr>
        <w:t>
      517. Заказчик, в течение 2 (двух) рабочих дней со дня принятия решения по определению потенциального поставщика для осуществления государственных закупок способом из одного источника путем прямого заключения договора, в целях заключения договора направляет посредством веб-портала потенциальному поставщику проект договора, удостоверенный электронной цифровой подписью.</w:t>
      </w:r>
    </w:p>
    <w:bookmarkEnd w:id="1171"/>
    <w:bookmarkStart w:name="z1133" w:id="1172"/>
    <w:p>
      <w:pPr>
        <w:spacing w:after="0"/>
        <w:ind w:left="0"/>
        <w:jc w:val="both"/>
      </w:pPr>
      <w:r>
        <w:rPr>
          <w:rFonts w:ascii="Times New Roman"/>
          <w:b w:val="false"/>
          <w:i w:val="false"/>
          <w:color w:val="000000"/>
          <w:sz w:val="28"/>
        </w:rPr>
        <w:t>
      Обоснование выбора способа из одного источника путем прямого заключения договора о государственных закупках указывается заказчиком при создании годового плана государственных закупок.</w:t>
      </w:r>
    </w:p>
    <w:bookmarkEnd w:id="1172"/>
    <w:bookmarkStart w:name="z1134" w:id="1173"/>
    <w:p>
      <w:pPr>
        <w:spacing w:after="0"/>
        <w:ind w:left="0"/>
        <w:jc w:val="both"/>
      </w:pPr>
      <w:r>
        <w:rPr>
          <w:rFonts w:ascii="Times New Roman"/>
          <w:b w:val="false"/>
          <w:i w:val="false"/>
          <w:color w:val="000000"/>
          <w:sz w:val="28"/>
        </w:rPr>
        <w:t xml:space="preserve">
      Проект договора подписывается (удостоверяется электронной цифровой подписью) потенциальным поставщиком в течение трех рабочих дней со дня получения его посредством веб-портала, но не ранее проведения камерального контроля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30 ноября 2015 года № 598 "Об утверждении Правил проведения камерального контроля" (зарегистрирован в Реестре государственной регистрации нормативных правовых актов за № 12599).</w:t>
      </w:r>
    </w:p>
    <w:bookmarkEnd w:id="1173"/>
    <w:bookmarkStart w:name="z1135" w:id="1174"/>
    <w:p>
      <w:pPr>
        <w:spacing w:after="0"/>
        <w:ind w:left="0"/>
        <w:jc w:val="both"/>
      </w:pPr>
      <w:r>
        <w:rPr>
          <w:rFonts w:ascii="Times New Roman"/>
          <w:b w:val="false"/>
          <w:i w:val="false"/>
          <w:color w:val="000000"/>
          <w:sz w:val="28"/>
        </w:rPr>
        <w:t>
      518. В случае, если потенциальный поставщик не подписал (не удостоверил электронной цифровой подписью) проект договора в течение двух рабочих дней со дня истечения срока, установленного частью второй пункта 517 настоящих Правил, заказчик отзывает направленный данному потенциальному поставщику проект договора.</w:t>
      </w:r>
    </w:p>
    <w:bookmarkEnd w:id="1174"/>
    <w:bookmarkStart w:name="z1136" w:id="1175"/>
    <w:p>
      <w:pPr>
        <w:spacing w:after="0"/>
        <w:ind w:left="0"/>
        <w:jc w:val="left"/>
      </w:pPr>
      <w:r>
        <w:rPr>
          <w:rFonts w:ascii="Times New Roman"/>
          <w:b/>
          <w:i w:val="false"/>
          <w:color w:val="000000"/>
        </w:rPr>
        <w:t xml:space="preserve"> Глава 18. Договор</w:t>
      </w:r>
    </w:p>
    <w:bookmarkEnd w:id="1175"/>
    <w:bookmarkStart w:name="z1137" w:id="1176"/>
    <w:p>
      <w:pPr>
        <w:spacing w:after="0"/>
        <w:ind w:left="0"/>
        <w:jc w:val="left"/>
      </w:pPr>
      <w:r>
        <w:rPr>
          <w:rFonts w:ascii="Times New Roman"/>
          <w:b/>
          <w:i w:val="false"/>
          <w:color w:val="000000"/>
        </w:rPr>
        <w:t xml:space="preserve"> Параграф 1. Заключение договора</w:t>
      </w:r>
    </w:p>
    <w:bookmarkEnd w:id="1176"/>
    <w:bookmarkStart w:name="z1138" w:id="11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519. Заказчик направляет победителю проект договора, удостоверенный электронной цифровой подписью посредством веб-портала, в соответствии с типовыми договорами о государственных закупках товаров, работ, услуг, согласно приложениям 38, 39, 40, 41, 42 и 43 к настоящим Правилам, за исключением лица, имеющего ограничения, предусмотренные подпунктами 2) 10), 11) и 12) </w:t>
      </w:r>
      <w:r>
        <w:rPr>
          <w:rFonts w:ascii="Times New Roman"/>
          <w:b w:val="false"/>
          <w:i w:val="false"/>
          <w:color w:val="000000"/>
          <w:sz w:val="28"/>
        </w:rPr>
        <w:t>пункта 1</w:t>
      </w:r>
      <w:r>
        <w:rPr>
          <w:rFonts w:ascii="Times New Roman"/>
          <w:b w:val="false"/>
          <w:i w:val="false"/>
          <w:color w:val="000000"/>
          <w:sz w:val="28"/>
        </w:rPr>
        <w:t xml:space="preserve"> статьи 7 Закона:</w:t>
      </w:r>
    </w:p>
    <w:bookmarkEnd w:id="1177"/>
    <w:p>
      <w:pPr>
        <w:spacing w:after="0"/>
        <w:ind w:left="0"/>
        <w:jc w:val="both"/>
      </w:pPr>
      <w:r>
        <w:rPr>
          <w:rFonts w:ascii="Times New Roman"/>
          <w:b w:val="false"/>
          <w:i w:val="false"/>
          <w:color w:val="000000"/>
          <w:sz w:val="28"/>
        </w:rPr>
        <w:t>
      1) в течение 3 (трех) рабочих дней со дня истечения срока на обжалование протокола об итогах государственных закупок способом конкурса (аукциона);</w:t>
      </w:r>
    </w:p>
    <w:p>
      <w:pPr>
        <w:spacing w:after="0"/>
        <w:ind w:left="0"/>
        <w:jc w:val="both"/>
      </w:pPr>
      <w:r>
        <w:rPr>
          <w:rFonts w:ascii="Times New Roman"/>
          <w:b w:val="false"/>
          <w:i w:val="false"/>
          <w:color w:val="000000"/>
          <w:sz w:val="28"/>
        </w:rPr>
        <w:t>
      2) в течение 3 (трех) рабочих дней со дня подведения протокола об итогах государственных закупок способом конкурса с использованием рейтингово-бальной системы;</w:t>
      </w:r>
    </w:p>
    <w:p>
      <w:pPr>
        <w:spacing w:after="0"/>
        <w:ind w:left="0"/>
        <w:jc w:val="both"/>
      </w:pPr>
      <w:r>
        <w:rPr>
          <w:rFonts w:ascii="Times New Roman"/>
          <w:b w:val="false"/>
          <w:i w:val="false"/>
          <w:color w:val="000000"/>
          <w:sz w:val="28"/>
        </w:rPr>
        <w:t>
      3) в течение 3 (трех) рабочих дней со дня определения победителя государственных закупок способом запроса ценовых предложений, через электронный магазин.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519 -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2" w:id="1178"/>
    <w:p>
      <w:pPr>
        <w:spacing w:after="0"/>
        <w:ind w:left="0"/>
        <w:jc w:val="both"/>
      </w:pPr>
      <w:r>
        <w:rPr>
          <w:rFonts w:ascii="Times New Roman"/>
          <w:b w:val="false"/>
          <w:i w:val="false"/>
          <w:color w:val="000000"/>
          <w:sz w:val="28"/>
        </w:rPr>
        <w:t xml:space="preserve">
      520. Требования по заключению договора посредством веб-портала не распространяются на случаи, предусмотренные подпунктами 3), 6), 11), 12), 13), 14), 15), 17), 21), 22), 23), 24) и 27) </w:t>
      </w:r>
      <w:r>
        <w:rPr>
          <w:rFonts w:ascii="Times New Roman"/>
          <w:b w:val="false"/>
          <w:i w:val="false"/>
          <w:color w:val="000000"/>
          <w:sz w:val="28"/>
        </w:rPr>
        <w:t>пункта 3</w:t>
      </w:r>
      <w:r>
        <w:rPr>
          <w:rFonts w:ascii="Times New Roman"/>
          <w:b w:val="false"/>
          <w:i w:val="false"/>
          <w:color w:val="000000"/>
          <w:sz w:val="28"/>
        </w:rPr>
        <w:t xml:space="preserve"> статьи 16 и </w:t>
      </w:r>
      <w:r>
        <w:rPr>
          <w:rFonts w:ascii="Times New Roman"/>
          <w:b w:val="false"/>
          <w:i w:val="false"/>
          <w:color w:val="000000"/>
          <w:sz w:val="28"/>
        </w:rPr>
        <w:t>статьей 26</w:t>
      </w:r>
      <w:r>
        <w:rPr>
          <w:rFonts w:ascii="Times New Roman"/>
          <w:b w:val="false"/>
          <w:i w:val="false"/>
          <w:color w:val="000000"/>
          <w:sz w:val="28"/>
        </w:rPr>
        <w:t xml:space="preserve"> Закона.</w:t>
      </w:r>
    </w:p>
    <w:bookmarkEnd w:id="1178"/>
    <w:p>
      <w:pPr>
        <w:spacing w:after="0"/>
        <w:ind w:left="0"/>
        <w:jc w:val="both"/>
      </w:pPr>
      <w:r>
        <w:rPr>
          <w:rFonts w:ascii="Times New Roman"/>
          <w:b w:val="false"/>
          <w:i w:val="false"/>
          <w:color w:val="000000"/>
          <w:sz w:val="28"/>
        </w:rPr>
        <w:t>
      При этом срок заключения договоров, предусмотренных частью первой настоящего пункта, не может быть более тридцати календарных дней со дня направления потенциальному поставщику проекта договора.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520 -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4" w:id="1179"/>
    <w:p>
      <w:pPr>
        <w:spacing w:after="0"/>
        <w:ind w:left="0"/>
        <w:jc w:val="both"/>
      </w:pPr>
      <w:r>
        <w:rPr>
          <w:rFonts w:ascii="Times New Roman"/>
          <w:b w:val="false"/>
          <w:i w:val="false"/>
          <w:color w:val="000000"/>
          <w:sz w:val="28"/>
        </w:rPr>
        <w:t>
      521. В случае если договор предусматривает передачу возникших или могущих возникнуть споров по указанному договору на рассмотрение в арбитраж, к нему должно прилагаться письменное согласие уполномоченного органа соответствующей отрасли (в отношении республиканского имущества) или местного исполнительного органа (в отношении коммунального имущества) на заключение арбитражного соглашения.</w:t>
      </w:r>
    </w:p>
    <w:bookmarkEnd w:id="1179"/>
    <w:bookmarkStart w:name="z1145" w:id="1180"/>
    <w:p>
      <w:pPr>
        <w:spacing w:after="0"/>
        <w:ind w:left="0"/>
        <w:jc w:val="both"/>
      </w:pPr>
      <w:r>
        <w:rPr>
          <w:rFonts w:ascii="Times New Roman"/>
          <w:b w:val="false"/>
          <w:i w:val="false"/>
          <w:color w:val="000000"/>
          <w:sz w:val="28"/>
        </w:rPr>
        <w:t>
      522. В случае заключения поставщиком договора финансирования под уступку денежного требования (факторинга), поставщик вправе указать в договоре в качестве получателя денег организацию фактора и его банковские реквизиты, за исключением договоров, заключенных с государственными учреждениями.</w:t>
      </w:r>
    </w:p>
    <w:bookmarkEnd w:id="1180"/>
    <w:bookmarkStart w:name="z1146" w:id="1181"/>
    <w:p>
      <w:pPr>
        <w:spacing w:after="0"/>
        <w:ind w:left="0"/>
        <w:jc w:val="both"/>
      </w:pPr>
      <w:r>
        <w:rPr>
          <w:rFonts w:ascii="Times New Roman"/>
          <w:b w:val="false"/>
          <w:i w:val="false"/>
          <w:color w:val="000000"/>
          <w:sz w:val="28"/>
        </w:rPr>
        <w:t>
      523. В случаях заключения договора с нерезидентом Республики Казахстан допускается оформление договора в предлагаемой им форме на бумажном носителе с учетом требований законодательства Республики Казахстан.</w:t>
      </w:r>
    </w:p>
    <w:bookmarkEnd w:id="1181"/>
    <w:bookmarkStart w:name="z1147" w:id="1182"/>
    <w:p>
      <w:pPr>
        <w:spacing w:after="0"/>
        <w:ind w:left="0"/>
        <w:jc w:val="both"/>
      </w:pPr>
      <w:r>
        <w:rPr>
          <w:rFonts w:ascii="Times New Roman"/>
          <w:b w:val="false"/>
          <w:i w:val="false"/>
          <w:color w:val="000000"/>
          <w:sz w:val="28"/>
        </w:rPr>
        <w:t>
      Заказчик в течение пяти рабочих дней со дня определения победителя и (или) принятия решения об осуществлении государственных закупок способом из одного источника по несостоявшимся закупкам направляет поставщику два экземпляра проекта договора, которые подписываются заказчиком и полистно парафируются уполномоченным представителем заказчика, за исключением случаев, когда уполномоченный представитель заказчика не назначается.</w:t>
      </w:r>
    </w:p>
    <w:bookmarkEnd w:id="1182"/>
    <w:bookmarkStart w:name="z1148" w:id="1183"/>
    <w:p>
      <w:pPr>
        <w:spacing w:after="0"/>
        <w:ind w:left="0"/>
        <w:jc w:val="both"/>
      </w:pPr>
      <w:r>
        <w:rPr>
          <w:rFonts w:ascii="Times New Roman"/>
          <w:b w:val="false"/>
          <w:i w:val="false"/>
          <w:color w:val="000000"/>
          <w:sz w:val="28"/>
        </w:rPr>
        <w:t>
      При этом срок заключения договоров, предусмотренных настоящим пунктом, не может быть более тридцати календарных дней со дня направления потенциальному поставщику проекта договора.</w:t>
      </w:r>
    </w:p>
    <w:bookmarkEnd w:id="1183"/>
    <w:bookmarkStart w:name="z1149" w:id="1184"/>
    <w:p>
      <w:pPr>
        <w:spacing w:after="0"/>
        <w:ind w:left="0"/>
        <w:jc w:val="both"/>
      </w:pPr>
      <w:r>
        <w:rPr>
          <w:rFonts w:ascii="Times New Roman"/>
          <w:b w:val="false"/>
          <w:i w:val="false"/>
          <w:color w:val="000000"/>
          <w:sz w:val="28"/>
        </w:rPr>
        <w:t>
      524. В случаях, когда процедуры выбора поставщика, в том числе процедуры обжалования итогов, проведенных в рамках предварительного годового плана государственных закупок, завершены до утверждения соответствующего бюджета (плана развития, индивидуального плана финансирования) проект договора направляется победителю в течение пяти рабочих дней со дня утверждения соответствующего бюджета, (плана развития, индивидуального плана финансирования).</w:t>
      </w:r>
    </w:p>
    <w:bookmarkEnd w:id="1184"/>
    <w:bookmarkStart w:name="z1150" w:id="1185"/>
    <w:p>
      <w:pPr>
        <w:spacing w:after="0"/>
        <w:ind w:left="0"/>
        <w:jc w:val="both"/>
      </w:pPr>
      <w:r>
        <w:rPr>
          <w:rFonts w:ascii="Times New Roman"/>
          <w:b w:val="false"/>
          <w:i w:val="false"/>
          <w:color w:val="000000"/>
          <w:sz w:val="28"/>
        </w:rPr>
        <w:t xml:space="preserve">
      525. Проект договора не направляется победителю в случае, если расходы на приобретение товаров, работ, услуг, процедуры государственных закупок которых были осуществлены на основании предварительного годового плана государственных закупок, не были утверждены соответствующем бюджете (плана развития, индивидуального плана финансирования). При этом осуществляется отказ от государственных закупок в порядке, определенном </w:t>
      </w:r>
      <w:r>
        <w:rPr>
          <w:rFonts w:ascii="Times New Roman"/>
          <w:b w:val="false"/>
          <w:i w:val="false"/>
          <w:color w:val="000000"/>
          <w:sz w:val="28"/>
        </w:rPr>
        <w:t>пунктом 10</w:t>
      </w:r>
      <w:r>
        <w:rPr>
          <w:rFonts w:ascii="Times New Roman"/>
          <w:b w:val="false"/>
          <w:i w:val="false"/>
          <w:color w:val="000000"/>
          <w:sz w:val="28"/>
        </w:rPr>
        <w:t xml:space="preserve"> статьи 6 Закона.</w:t>
      </w:r>
    </w:p>
    <w:bookmarkEnd w:id="1185"/>
    <w:bookmarkStart w:name="z1151" w:id="1186"/>
    <w:p>
      <w:pPr>
        <w:spacing w:after="0"/>
        <w:ind w:left="0"/>
        <w:jc w:val="both"/>
      </w:pPr>
      <w:r>
        <w:rPr>
          <w:rFonts w:ascii="Times New Roman"/>
          <w:b w:val="false"/>
          <w:i w:val="false"/>
          <w:color w:val="000000"/>
          <w:sz w:val="28"/>
        </w:rPr>
        <w:t>
      526. Проект договора удостоверяется победителем государственных закупок способом конкурса, аукциона, запроса ценовых предложений посредством электронной цифровой подписи в течение трех рабочих дней со дня поступления на веб-портале уведомления с приложением проекта договора.</w:t>
      </w:r>
    </w:p>
    <w:bookmarkEnd w:id="1186"/>
    <w:bookmarkStart w:name="z1152" w:id="1187"/>
    <w:p>
      <w:pPr>
        <w:spacing w:after="0"/>
        <w:ind w:left="0"/>
        <w:jc w:val="both"/>
      </w:pPr>
      <w:r>
        <w:rPr>
          <w:rFonts w:ascii="Times New Roman"/>
          <w:b w:val="false"/>
          <w:i w:val="false"/>
          <w:color w:val="000000"/>
          <w:sz w:val="28"/>
        </w:rPr>
        <w:t>
      527. Заказчик в течение одного рабочего дня со дня истечения срока на обжалование протокола об итогах государственных закупок способом конкурса, аукциона либо со дня определения победителя государственных закупок способом запроса ценовых предложений, направляет посредством веб-портала победителю запрос сведений о лице, подписывающем договор, и реквизитах поставщика для оформления договора.</w:t>
      </w:r>
    </w:p>
    <w:bookmarkEnd w:id="1187"/>
    <w:bookmarkStart w:name="z1153" w:id="1188"/>
    <w:p>
      <w:pPr>
        <w:spacing w:after="0"/>
        <w:ind w:left="0"/>
        <w:jc w:val="both"/>
      </w:pPr>
      <w:r>
        <w:rPr>
          <w:rFonts w:ascii="Times New Roman"/>
          <w:b w:val="false"/>
          <w:i w:val="false"/>
          <w:color w:val="000000"/>
          <w:sz w:val="28"/>
        </w:rPr>
        <w:t>
      528. Потенциальный поставщик в течение трех рабочих дней со дня получения на веб-портале соответствующего запроса заполняет и подтверждает сведения о лице, подписывающем договор, и реквизиты поставщика.</w:t>
      </w:r>
    </w:p>
    <w:bookmarkEnd w:id="1188"/>
    <w:bookmarkStart w:name="z1154" w:id="1189"/>
    <w:p>
      <w:pPr>
        <w:spacing w:after="0"/>
        <w:ind w:left="0"/>
        <w:jc w:val="both"/>
      </w:pPr>
      <w:r>
        <w:rPr>
          <w:rFonts w:ascii="Times New Roman"/>
          <w:b w:val="false"/>
          <w:i w:val="false"/>
          <w:color w:val="000000"/>
          <w:sz w:val="28"/>
        </w:rPr>
        <w:t>
      В случае отсутствия подтверждения потенциального поставщика сведений о лице, подписывающем договор, и его реквизитов, заказчик подписывает договор в соответствии с регистрационными данными потенциального поставщика, размещенными на веб-портале.</w:t>
      </w:r>
    </w:p>
    <w:bookmarkEnd w:id="1189"/>
    <w:bookmarkStart w:name="z1155" w:id="1190"/>
    <w:p>
      <w:pPr>
        <w:spacing w:after="0"/>
        <w:ind w:left="0"/>
        <w:jc w:val="both"/>
      </w:pPr>
      <w:r>
        <w:rPr>
          <w:rFonts w:ascii="Times New Roman"/>
          <w:b w:val="false"/>
          <w:i w:val="false"/>
          <w:color w:val="000000"/>
          <w:sz w:val="28"/>
        </w:rPr>
        <w:t>
      529. Заказчик не позднее одного рабочего дня со дня истечения срока подтверждения потенциальным поставщиком сведений в соответствии с пунктом 528 настоящих Правил, формирует проект договора, удостоверенный электронной цифровой подписью, и направляет для подписания потенциальному поставщику.</w:t>
      </w:r>
    </w:p>
    <w:bookmarkEnd w:id="1190"/>
    <w:bookmarkStart w:name="z1156" w:id="1191"/>
    <w:p>
      <w:pPr>
        <w:spacing w:after="0"/>
        <w:ind w:left="0"/>
        <w:jc w:val="both"/>
      </w:pPr>
      <w:r>
        <w:rPr>
          <w:rFonts w:ascii="Times New Roman"/>
          <w:b w:val="false"/>
          <w:i w:val="false"/>
          <w:color w:val="000000"/>
          <w:sz w:val="28"/>
        </w:rPr>
        <w:t>
      530. Поставщик подписывает договор электронной цифровой подписью посредством веб-портала в сроки, установленные настоящими Правилами.</w:t>
      </w:r>
    </w:p>
    <w:bookmarkEnd w:id="1191"/>
    <w:bookmarkStart w:name="z1157" w:id="1192"/>
    <w:p>
      <w:pPr>
        <w:spacing w:after="0"/>
        <w:ind w:left="0"/>
        <w:jc w:val="both"/>
      </w:pPr>
      <w:r>
        <w:rPr>
          <w:rFonts w:ascii="Times New Roman"/>
          <w:b w:val="false"/>
          <w:i w:val="false"/>
          <w:color w:val="000000"/>
          <w:sz w:val="28"/>
        </w:rPr>
        <w:t>
      531. Если потенциальный поставщик, определенный победителем, не подписал в установленный пунктом 526 настоящих Правил срок проект договора, заказчик в течение двух рабочих дней со дня уклонения победителя от заключения договора направляет победителю уведомление о необходимости подписания проекта договора в течение трех рабочих дней.</w:t>
      </w:r>
    </w:p>
    <w:bookmarkEnd w:id="1192"/>
    <w:bookmarkStart w:name="z1158" w:id="1193"/>
    <w:p>
      <w:pPr>
        <w:spacing w:after="0"/>
        <w:ind w:left="0"/>
        <w:jc w:val="both"/>
      </w:pPr>
      <w:r>
        <w:rPr>
          <w:rFonts w:ascii="Times New Roman"/>
          <w:b w:val="false"/>
          <w:i w:val="false"/>
          <w:color w:val="000000"/>
          <w:sz w:val="28"/>
        </w:rPr>
        <w:t>
      Если потенциальный поставщик в течение трех рабочих дней со дня получения посредством веб-портала уведомления не представил заказчику подписанный договор, заказчик в течение двух рабочих дней со дня уклонения победителя от заключения договора направляет потенциальному поставщику, занявшему второе место, проект договора, удостоверенный электронной цифровой подписью, посредством веб-портала.</w:t>
      </w:r>
    </w:p>
    <w:bookmarkEnd w:id="1193"/>
    <w:bookmarkStart w:name="z1159" w:id="1194"/>
    <w:p>
      <w:pPr>
        <w:spacing w:after="0"/>
        <w:ind w:left="0"/>
        <w:jc w:val="both"/>
      </w:pPr>
      <w:r>
        <w:rPr>
          <w:rFonts w:ascii="Times New Roman"/>
          <w:b w:val="false"/>
          <w:i w:val="false"/>
          <w:color w:val="000000"/>
          <w:sz w:val="28"/>
        </w:rPr>
        <w:t>
      532. Если потенциальный поставщик, определенный победителем, не внес обеспечение исполнения договора, обеспечение аванса (при наличии), антидемпинговую сумму (при наличии), заказчик в течение двух рабочих дней со дня истечения срока внесения указанных обеспечений, посредством веб-портала направляет поставщику уведомление о намерении расторгнуть договор.</w:t>
      </w:r>
    </w:p>
    <w:bookmarkEnd w:id="1194"/>
    <w:bookmarkStart w:name="z1160" w:id="1195"/>
    <w:p>
      <w:pPr>
        <w:spacing w:after="0"/>
        <w:ind w:left="0"/>
        <w:jc w:val="both"/>
      </w:pPr>
      <w:r>
        <w:rPr>
          <w:rFonts w:ascii="Times New Roman"/>
          <w:b w:val="false"/>
          <w:i w:val="false"/>
          <w:color w:val="000000"/>
          <w:sz w:val="28"/>
        </w:rPr>
        <w:t>
      533. Если поставщик в течение трех рабочих дней со дня получения посредством веб-портала уведомления не внес обеспечение исполнения договора, обеспечение аванса (при наличии), антидемпинговую сумму (при наличии), заказчик:</w:t>
      </w:r>
    </w:p>
    <w:bookmarkEnd w:id="1195"/>
    <w:bookmarkStart w:name="z1161" w:id="1196"/>
    <w:p>
      <w:pPr>
        <w:spacing w:after="0"/>
        <w:ind w:left="0"/>
        <w:jc w:val="both"/>
      </w:pPr>
      <w:r>
        <w:rPr>
          <w:rFonts w:ascii="Times New Roman"/>
          <w:b w:val="false"/>
          <w:i w:val="false"/>
          <w:color w:val="000000"/>
          <w:sz w:val="28"/>
        </w:rPr>
        <w:t>
      1) направляет уведомление о расторжении данного договора;</w:t>
      </w:r>
    </w:p>
    <w:bookmarkEnd w:id="1196"/>
    <w:bookmarkStart w:name="z1162" w:id="1197"/>
    <w:p>
      <w:pPr>
        <w:spacing w:after="0"/>
        <w:ind w:left="0"/>
        <w:jc w:val="both"/>
      </w:pPr>
      <w:r>
        <w:rPr>
          <w:rFonts w:ascii="Times New Roman"/>
          <w:b w:val="false"/>
          <w:i w:val="false"/>
          <w:color w:val="000000"/>
          <w:sz w:val="28"/>
        </w:rPr>
        <w:t>
      2) расторгает данный договор в одностороннем порядке;</w:t>
      </w:r>
    </w:p>
    <w:bookmarkEnd w:id="1197"/>
    <w:bookmarkStart w:name="z1163" w:id="1198"/>
    <w:p>
      <w:pPr>
        <w:spacing w:after="0"/>
        <w:ind w:left="0"/>
        <w:jc w:val="both"/>
      </w:pPr>
      <w:r>
        <w:rPr>
          <w:rFonts w:ascii="Times New Roman"/>
          <w:b w:val="false"/>
          <w:i w:val="false"/>
          <w:color w:val="000000"/>
          <w:sz w:val="28"/>
        </w:rPr>
        <w:t xml:space="preserve">
      3) направляет потенциальному поставщику, занявшему второе место, проект договора, удостоверенный электронной цифровой подписью посредством веб-портала. </w:t>
      </w:r>
    </w:p>
    <w:bookmarkEnd w:id="1198"/>
    <w:bookmarkStart w:name="z1164" w:id="1199"/>
    <w:p>
      <w:pPr>
        <w:spacing w:after="0"/>
        <w:ind w:left="0"/>
        <w:jc w:val="both"/>
      </w:pPr>
      <w:r>
        <w:rPr>
          <w:rFonts w:ascii="Times New Roman"/>
          <w:b w:val="false"/>
          <w:i w:val="false"/>
          <w:color w:val="000000"/>
          <w:sz w:val="28"/>
        </w:rPr>
        <w:t>
      534. Проект договора удостоверяется потенциальным поставщиком, занявшим второе место, посредством электронной цифровой подписи в течение трех рабочих дней со дня представления ему проекта договора о государственных закупках.</w:t>
      </w:r>
    </w:p>
    <w:bookmarkEnd w:id="1199"/>
    <w:bookmarkStart w:name="z1165" w:id="1200"/>
    <w:p>
      <w:pPr>
        <w:spacing w:after="0"/>
        <w:ind w:left="0"/>
        <w:jc w:val="both"/>
      </w:pPr>
      <w:r>
        <w:rPr>
          <w:rFonts w:ascii="Times New Roman"/>
          <w:b w:val="false"/>
          <w:i w:val="false"/>
          <w:color w:val="000000"/>
          <w:sz w:val="28"/>
        </w:rPr>
        <w:t xml:space="preserve">
      535. Если потенциальный поставщик, занявший второе место, не подписал в установленный срок договор, заказчик осуществляет государственные закупки способами, предусмотренными </w:t>
      </w:r>
      <w:r>
        <w:rPr>
          <w:rFonts w:ascii="Times New Roman"/>
          <w:b w:val="false"/>
          <w:i w:val="false"/>
          <w:color w:val="000000"/>
          <w:sz w:val="28"/>
        </w:rPr>
        <w:t>статьей 10</w:t>
      </w:r>
      <w:r>
        <w:rPr>
          <w:rFonts w:ascii="Times New Roman"/>
          <w:b w:val="false"/>
          <w:i w:val="false"/>
          <w:color w:val="000000"/>
          <w:sz w:val="28"/>
        </w:rPr>
        <w:t xml:space="preserve"> Закона.</w:t>
      </w:r>
    </w:p>
    <w:bookmarkEnd w:id="1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536. Исключен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4844" w:id="1201"/>
    <w:p>
      <w:pPr>
        <w:spacing w:after="0"/>
        <w:ind w:left="0"/>
        <w:jc w:val="both"/>
      </w:pPr>
      <w:r>
        <w:rPr>
          <w:rFonts w:ascii="Times New Roman"/>
          <w:b w:val="false"/>
          <w:i w:val="false"/>
          <w:color w:val="000000"/>
          <w:sz w:val="28"/>
        </w:rPr>
        <w:t xml:space="preserve">
      536. Если потенциальный поставщик, определенный победителем, имеет ограничения, предусмотренные подпунктами 2) 10), 11) и 12) </w:t>
      </w:r>
      <w:r>
        <w:rPr>
          <w:rFonts w:ascii="Times New Roman"/>
          <w:b w:val="false"/>
          <w:i w:val="false"/>
          <w:color w:val="000000"/>
          <w:sz w:val="28"/>
        </w:rPr>
        <w:t>пункта 1</w:t>
      </w:r>
      <w:r>
        <w:rPr>
          <w:rFonts w:ascii="Times New Roman"/>
          <w:b w:val="false"/>
          <w:i w:val="false"/>
          <w:color w:val="000000"/>
          <w:sz w:val="28"/>
        </w:rPr>
        <w:t xml:space="preserve"> статьи 7 Закона, заказчик в сроки, установленные в части второй пункта 533 настоящих Правил направляет проект договора потенциальному поставщику, занявшему второе место.</w:t>
      </w:r>
    </w:p>
    <w:bookmarkEnd w:id="1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536 в соответствии с приказом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7" w:id="1202"/>
    <w:p>
      <w:pPr>
        <w:spacing w:after="0"/>
        <w:ind w:left="0"/>
        <w:jc w:val="both"/>
      </w:pPr>
      <w:r>
        <w:rPr>
          <w:rFonts w:ascii="Times New Roman"/>
          <w:b w:val="false"/>
          <w:i w:val="false"/>
          <w:color w:val="000000"/>
          <w:sz w:val="28"/>
        </w:rPr>
        <w:t>
      537. Поставщик в течение десяти рабочих дней со дня вступления в силу договора вносит обеспечение исполнения договора обеспечение аванса (при наличии), антидемпинговую сумму (при наличии).</w:t>
      </w:r>
    </w:p>
    <w:bookmarkEnd w:id="1202"/>
    <w:bookmarkStart w:name="z1168" w:id="1203"/>
    <w:p>
      <w:pPr>
        <w:spacing w:after="0"/>
        <w:ind w:left="0"/>
        <w:jc w:val="both"/>
      </w:pPr>
      <w:r>
        <w:rPr>
          <w:rFonts w:ascii="Times New Roman"/>
          <w:b w:val="false"/>
          <w:i w:val="false"/>
          <w:color w:val="000000"/>
          <w:sz w:val="28"/>
        </w:rPr>
        <w:t>
      Требование части первой настоящего пункта не распространяется на поставщиков, находящихся в реестре казахстанских товаропроизводителей.</w:t>
      </w:r>
    </w:p>
    <w:bookmarkEnd w:id="1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537 – в редакции приказа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9" w:id="1204"/>
    <w:p>
      <w:pPr>
        <w:spacing w:after="0"/>
        <w:ind w:left="0"/>
        <w:jc w:val="both"/>
      </w:pPr>
      <w:r>
        <w:rPr>
          <w:rFonts w:ascii="Times New Roman"/>
          <w:b w:val="false"/>
          <w:i w:val="false"/>
          <w:color w:val="000000"/>
          <w:sz w:val="28"/>
        </w:rPr>
        <w:t>
      538. Требование о внесении обеспечения исполнения договора не распространяется на:</w:t>
      </w:r>
    </w:p>
    <w:bookmarkEnd w:id="1204"/>
    <w:bookmarkStart w:name="z5114" w:id="1205"/>
    <w:p>
      <w:pPr>
        <w:spacing w:after="0"/>
        <w:ind w:left="0"/>
        <w:jc w:val="both"/>
      </w:pPr>
      <w:r>
        <w:rPr>
          <w:rFonts w:ascii="Times New Roman"/>
          <w:b w:val="false"/>
          <w:i w:val="false"/>
          <w:color w:val="000000"/>
          <w:sz w:val="28"/>
        </w:rPr>
        <w:t>
      1) поставщиков, определенных по итогам государственных закупок услуг, предусмотренных государственным социальным заказом, жилища, принадлежащего на праве частной собственности физическому лицу, не являющемуся субъектом предпринимательской деятельности;</w:t>
      </w:r>
    </w:p>
    <w:bookmarkEnd w:id="1205"/>
    <w:bookmarkStart w:name="z5115" w:id="1206"/>
    <w:p>
      <w:pPr>
        <w:spacing w:after="0"/>
        <w:ind w:left="0"/>
        <w:jc w:val="both"/>
      </w:pPr>
      <w:r>
        <w:rPr>
          <w:rFonts w:ascii="Times New Roman"/>
          <w:b w:val="false"/>
          <w:i w:val="false"/>
          <w:color w:val="000000"/>
          <w:sz w:val="28"/>
        </w:rPr>
        <w:t>
      2) поставщиков, по договорам, заключенным по результатам государственных закупок через электронный магазин, стоимость которых не превышает пятисоткратный размер месячного расчетного показателя, установленного на соответствующий финансовый год законом о республиканском бюджете;</w:t>
      </w:r>
    </w:p>
    <w:bookmarkEnd w:id="1206"/>
    <w:bookmarkStart w:name="z5116" w:id="1207"/>
    <w:p>
      <w:pPr>
        <w:spacing w:after="0"/>
        <w:ind w:left="0"/>
        <w:jc w:val="both"/>
      </w:pPr>
      <w:r>
        <w:rPr>
          <w:rFonts w:ascii="Times New Roman"/>
          <w:b w:val="false"/>
          <w:i w:val="false"/>
          <w:color w:val="000000"/>
          <w:sz w:val="28"/>
        </w:rPr>
        <w:t xml:space="preserve">
      3) поставщиков, по договорам заключенным способом из одного источника путем прямого заключения договора, за исключением договоров, заключенных на основании подпунктов 19) и 41) пункта 3 </w:t>
      </w:r>
      <w:r>
        <w:rPr>
          <w:rFonts w:ascii="Times New Roman"/>
          <w:b w:val="false"/>
          <w:i w:val="false"/>
          <w:color w:val="000000"/>
          <w:sz w:val="28"/>
        </w:rPr>
        <w:t>статьи 16</w:t>
      </w:r>
      <w:r>
        <w:rPr>
          <w:rFonts w:ascii="Times New Roman"/>
          <w:b w:val="false"/>
          <w:i w:val="false"/>
          <w:color w:val="000000"/>
          <w:sz w:val="28"/>
        </w:rPr>
        <w:t xml:space="preserve"> Закона;</w:t>
      </w:r>
    </w:p>
    <w:bookmarkEnd w:id="1207"/>
    <w:bookmarkStart w:name="z5117" w:id="1208"/>
    <w:p>
      <w:pPr>
        <w:spacing w:after="0"/>
        <w:ind w:left="0"/>
        <w:jc w:val="both"/>
      </w:pPr>
      <w:r>
        <w:rPr>
          <w:rFonts w:ascii="Times New Roman"/>
          <w:b w:val="false"/>
          <w:i w:val="false"/>
          <w:color w:val="000000"/>
          <w:sz w:val="28"/>
        </w:rPr>
        <w:t>
      4) поставщиков, находящихся в реестре казахстанских товаропроизводителей;</w:t>
      </w:r>
    </w:p>
    <w:bookmarkEnd w:id="1208"/>
    <w:bookmarkStart w:name="z5118" w:id="1209"/>
    <w:p>
      <w:pPr>
        <w:spacing w:after="0"/>
        <w:ind w:left="0"/>
        <w:jc w:val="both"/>
      </w:pPr>
      <w:r>
        <w:rPr>
          <w:rFonts w:ascii="Times New Roman"/>
          <w:b w:val="false"/>
          <w:i w:val="false"/>
          <w:color w:val="000000"/>
          <w:sz w:val="28"/>
        </w:rPr>
        <w:t xml:space="preserve">
      5) поставщиков, в случаях предусмотренных подпунктами 6), 6-1) и 7) </w:t>
      </w:r>
      <w:r>
        <w:rPr>
          <w:rFonts w:ascii="Times New Roman"/>
          <w:b w:val="false"/>
          <w:i w:val="false"/>
          <w:color w:val="000000"/>
          <w:sz w:val="28"/>
        </w:rPr>
        <w:t>пункта 301</w:t>
      </w:r>
      <w:r>
        <w:rPr>
          <w:rFonts w:ascii="Times New Roman"/>
          <w:b w:val="false"/>
          <w:i w:val="false"/>
          <w:color w:val="000000"/>
          <w:sz w:val="28"/>
        </w:rPr>
        <w:t xml:space="preserve"> настоящих Правил.</w:t>
      </w:r>
    </w:p>
    <w:bookmarkEnd w:id="1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538 -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финансов РК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w:t>
      </w:r>
      <w:r>
        <w:br/>
      </w:r>
      <w:r>
        <w:rPr>
          <w:rFonts w:ascii="Times New Roman"/>
          <w:b w:val="false"/>
          <w:i w:val="false"/>
          <w:color w:val="000000"/>
          <w:sz w:val="28"/>
        </w:rPr>
        <w:t>
</w:t>
      </w:r>
    </w:p>
    <w:bookmarkStart w:name="z1174" w:id="1210"/>
    <w:p>
      <w:pPr>
        <w:spacing w:after="0"/>
        <w:ind w:left="0"/>
        <w:jc w:val="both"/>
      </w:pPr>
      <w:r>
        <w:rPr>
          <w:rFonts w:ascii="Times New Roman"/>
          <w:b w:val="false"/>
          <w:i w:val="false"/>
          <w:color w:val="000000"/>
          <w:sz w:val="28"/>
        </w:rPr>
        <w:t>
      539. Требование по внесению обеспечения аванса не распространяется на:</w:t>
      </w:r>
    </w:p>
    <w:bookmarkEnd w:id="1210"/>
    <w:bookmarkStart w:name="z1175" w:id="1211"/>
    <w:p>
      <w:pPr>
        <w:spacing w:after="0"/>
        <w:ind w:left="0"/>
        <w:jc w:val="both"/>
      </w:pPr>
      <w:r>
        <w:rPr>
          <w:rFonts w:ascii="Times New Roman"/>
          <w:b w:val="false"/>
          <w:i w:val="false"/>
          <w:color w:val="000000"/>
          <w:sz w:val="28"/>
        </w:rPr>
        <w:t>
      1) поставщиков, с которыми заключены договора в рамках казначейского сопровождения;</w:t>
      </w:r>
    </w:p>
    <w:bookmarkEnd w:id="1211"/>
    <w:bookmarkStart w:name="z1176" w:id="1212"/>
    <w:p>
      <w:pPr>
        <w:spacing w:after="0"/>
        <w:ind w:left="0"/>
        <w:jc w:val="both"/>
      </w:pPr>
      <w:r>
        <w:rPr>
          <w:rFonts w:ascii="Times New Roman"/>
          <w:b w:val="false"/>
          <w:i w:val="false"/>
          <w:color w:val="000000"/>
          <w:sz w:val="28"/>
        </w:rPr>
        <w:t>
      2) поставщиков, находящихся в реестре казахстанских товаропроизводителей.</w:t>
      </w:r>
    </w:p>
    <w:bookmarkEnd w:id="1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539 с изменением, внесенным приказом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7" w:id="1213"/>
    <w:p>
      <w:pPr>
        <w:spacing w:after="0"/>
        <w:ind w:left="0"/>
        <w:jc w:val="both"/>
      </w:pPr>
      <w:r>
        <w:rPr>
          <w:rFonts w:ascii="Times New Roman"/>
          <w:b w:val="false"/>
          <w:i w:val="false"/>
          <w:color w:val="000000"/>
          <w:sz w:val="28"/>
        </w:rPr>
        <w:t xml:space="preserve">
      540. В случае заключения договора по итогам запроса ценовых предложений, из одного источника, осуществленных на основании подпункта 2) пункта 2 и пункта 3 </w:t>
      </w:r>
      <w:r>
        <w:rPr>
          <w:rFonts w:ascii="Times New Roman"/>
          <w:b w:val="false"/>
          <w:i w:val="false"/>
          <w:color w:val="000000"/>
          <w:sz w:val="28"/>
        </w:rPr>
        <w:t>статьи 16</w:t>
      </w:r>
      <w:r>
        <w:rPr>
          <w:rFonts w:ascii="Times New Roman"/>
          <w:b w:val="false"/>
          <w:i w:val="false"/>
          <w:color w:val="000000"/>
          <w:sz w:val="28"/>
        </w:rPr>
        <w:t xml:space="preserve"> Закона, заказчик может установить требование о внесении обеспечения аванса.</w:t>
      </w:r>
    </w:p>
    <w:bookmarkEnd w:id="1213"/>
    <w:bookmarkStart w:name="z1178" w:id="1214"/>
    <w:p>
      <w:pPr>
        <w:spacing w:after="0"/>
        <w:ind w:left="0"/>
        <w:jc w:val="both"/>
      </w:pPr>
      <w:r>
        <w:rPr>
          <w:rFonts w:ascii="Times New Roman"/>
          <w:b w:val="false"/>
          <w:i w:val="false"/>
          <w:color w:val="000000"/>
          <w:sz w:val="28"/>
        </w:rPr>
        <w:t>
      541. Обеспечение исполнения договора, обеспечение аванса (при наличии), антидемпинговую сумму (при наличии), вносится поставщиком в качестве гарантии того, что он своевременно, в полном объеме и надлежащим образом исполнит свои обязательства по заключенному с ним договору.</w:t>
      </w:r>
    </w:p>
    <w:bookmarkEnd w:id="1214"/>
    <w:bookmarkStart w:name="z1179" w:id="1215"/>
    <w:p>
      <w:pPr>
        <w:spacing w:after="0"/>
        <w:ind w:left="0"/>
        <w:jc w:val="both"/>
      </w:pPr>
      <w:r>
        <w:rPr>
          <w:rFonts w:ascii="Times New Roman"/>
          <w:b w:val="false"/>
          <w:i w:val="false"/>
          <w:color w:val="000000"/>
          <w:sz w:val="28"/>
        </w:rPr>
        <w:t>
      542. Размер обеспечения исполнения договора устанавливается заказчиком, организатором в размере трех процентов от общей суммы договора.</w:t>
      </w:r>
    </w:p>
    <w:bookmarkEnd w:id="1215"/>
    <w:bookmarkStart w:name="z1180" w:id="1216"/>
    <w:p>
      <w:pPr>
        <w:spacing w:after="0"/>
        <w:ind w:left="0"/>
        <w:jc w:val="both"/>
      </w:pPr>
      <w:r>
        <w:rPr>
          <w:rFonts w:ascii="Times New Roman"/>
          <w:b w:val="false"/>
          <w:i w:val="false"/>
          <w:color w:val="000000"/>
          <w:sz w:val="28"/>
        </w:rPr>
        <w:t>
      При осуществлении государственных закупок способом запроса ценовых предложений размер обеспечения договора составляет пять процентов.</w:t>
      </w:r>
    </w:p>
    <w:bookmarkEnd w:id="1216"/>
    <w:bookmarkStart w:name="z1181" w:id="1217"/>
    <w:p>
      <w:pPr>
        <w:spacing w:after="0"/>
        <w:ind w:left="0"/>
        <w:jc w:val="both"/>
      </w:pPr>
      <w:r>
        <w:rPr>
          <w:rFonts w:ascii="Times New Roman"/>
          <w:b w:val="false"/>
          <w:i w:val="false"/>
          <w:color w:val="000000"/>
          <w:sz w:val="28"/>
        </w:rPr>
        <w:t>
      543. В случае, если договором предусмотрена выплата аванса, потенциальный поставщик дополнительно к обеспечению исполнения договора вносит обеспечение аванса в размере, равном авансу.</w:t>
      </w:r>
    </w:p>
    <w:bookmarkEnd w:id="1217"/>
    <w:bookmarkStart w:name="z1182" w:id="1218"/>
    <w:p>
      <w:pPr>
        <w:spacing w:after="0"/>
        <w:ind w:left="0"/>
        <w:jc w:val="both"/>
      </w:pPr>
      <w:r>
        <w:rPr>
          <w:rFonts w:ascii="Times New Roman"/>
          <w:b w:val="false"/>
          <w:i w:val="false"/>
          <w:color w:val="000000"/>
          <w:sz w:val="28"/>
        </w:rPr>
        <w:t>
      544. Поставщик вправе отказаться от полной суммы аванса либо от части аванса. В случае частичного отказа от аванса, поставщик вносит обеспечение аванса в размере, равном части получаемого аванса.</w:t>
      </w:r>
    </w:p>
    <w:bookmarkEnd w:id="1218"/>
    <w:bookmarkStart w:name="z1183" w:id="1219"/>
    <w:p>
      <w:pPr>
        <w:spacing w:after="0"/>
        <w:ind w:left="0"/>
        <w:jc w:val="both"/>
      </w:pPr>
      <w:r>
        <w:rPr>
          <w:rFonts w:ascii="Times New Roman"/>
          <w:b w:val="false"/>
          <w:i w:val="false"/>
          <w:color w:val="000000"/>
          <w:sz w:val="28"/>
        </w:rPr>
        <w:t>
      545. В случае заключения договора со сроком действия более одного финансового года, размер обеспечения исполнения договора на текущий финансовый год исчисляется исходя из годовой суммы договора, предусмотренной в соответствующем финансовом году. Обеспечение исполнение договора в следующем финансовом году вносится поставщиком в течение десяти рабочих дней с момента регистрации в органе казначейства дополнительного соглашения на принятие обязательств в соответствующем финансовом году к договору о государственных закупках.</w:t>
      </w:r>
    </w:p>
    <w:bookmarkEnd w:id="1219"/>
    <w:bookmarkStart w:name="z1184" w:id="1220"/>
    <w:p>
      <w:pPr>
        <w:spacing w:after="0"/>
        <w:ind w:left="0"/>
        <w:jc w:val="both"/>
      </w:pPr>
      <w:r>
        <w:rPr>
          <w:rFonts w:ascii="Times New Roman"/>
          <w:b w:val="false"/>
          <w:i w:val="false"/>
          <w:color w:val="000000"/>
          <w:sz w:val="28"/>
        </w:rPr>
        <w:t>
      546. Поставщик может выбрать один из следующих видов обеспечения исполнения договора, обеспечения аванса (при наличии), антидемпинговую сумму (при наличии):</w:t>
      </w:r>
    </w:p>
    <w:bookmarkEnd w:id="1220"/>
    <w:bookmarkStart w:name="z1185" w:id="1221"/>
    <w:p>
      <w:pPr>
        <w:spacing w:after="0"/>
        <w:ind w:left="0"/>
        <w:jc w:val="both"/>
      </w:pPr>
      <w:r>
        <w:rPr>
          <w:rFonts w:ascii="Times New Roman"/>
          <w:b w:val="false"/>
          <w:i w:val="false"/>
          <w:color w:val="000000"/>
          <w:sz w:val="28"/>
        </w:rPr>
        <w:t>
      1) деньги, находящиеся в электронном кошельке поставщика;</w:t>
      </w:r>
    </w:p>
    <w:bookmarkEnd w:id="1221"/>
    <w:bookmarkStart w:name="z1186" w:id="1222"/>
    <w:p>
      <w:pPr>
        <w:spacing w:after="0"/>
        <w:ind w:left="0"/>
        <w:jc w:val="both"/>
      </w:pPr>
      <w:r>
        <w:rPr>
          <w:rFonts w:ascii="Times New Roman"/>
          <w:b w:val="false"/>
          <w:i w:val="false"/>
          <w:color w:val="000000"/>
          <w:sz w:val="28"/>
        </w:rPr>
        <w:t xml:space="preserve">
      2) банковскую гарантию, представляемую в форме электронного документа по форме согласно </w:t>
      </w:r>
      <w:r>
        <w:rPr>
          <w:rFonts w:ascii="Times New Roman"/>
          <w:b w:val="false"/>
          <w:i w:val="false"/>
          <w:color w:val="000000"/>
          <w:sz w:val="28"/>
        </w:rPr>
        <w:t>приложению 44</w:t>
      </w:r>
      <w:r>
        <w:rPr>
          <w:rFonts w:ascii="Times New Roman"/>
          <w:b w:val="false"/>
          <w:i w:val="false"/>
          <w:color w:val="000000"/>
          <w:sz w:val="28"/>
        </w:rPr>
        <w:t xml:space="preserve"> к настоящим Правилам. Предоставление банковской гарантии на бумажном носителе допускается в случаях, предусмотренных подпунктами 4), 9), 17), 18), 20), 21), 22), 23), 26), 31), 32), 35), 40) и 41) пункта 3 </w:t>
      </w:r>
      <w:r>
        <w:rPr>
          <w:rFonts w:ascii="Times New Roman"/>
          <w:b w:val="false"/>
          <w:i w:val="false"/>
          <w:color w:val="000000"/>
          <w:sz w:val="28"/>
        </w:rPr>
        <w:t>статьи 16</w:t>
      </w:r>
      <w:r>
        <w:rPr>
          <w:rFonts w:ascii="Times New Roman"/>
          <w:b w:val="false"/>
          <w:i w:val="false"/>
          <w:color w:val="000000"/>
          <w:sz w:val="28"/>
        </w:rPr>
        <w:t xml:space="preserve"> и </w:t>
      </w:r>
      <w:r>
        <w:rPr>
          <w:rFonts w:ascii="Times New Roman"/>
          <w:b w:val="false"/>
          <w:i w:val="false"/>
          <w:color w:val="000000"/>
          <w:sz w:val="28"/>
        </w:rPr>
        <w:t>статьей 27</w:t>
      </w:r>
      <w:r>
        <w:rPr>
          <w:rFonts w:ascii="Times New Roman"/>
          <w:b w:val="false"/>
          <w:i w:val="false"/>
          <w:color w:val="000000"/>
          <w:sz w:val="28"/>
        </w:rPr>
        <w:t xml:space="preserve"> Закона;</w:t>
      </w:r>
    </w:p>
    <w:bookmarkEnd w:id="1222"/>
    <w:bookmarkStart w:name="z1187" w:id="1223"/>
    <w:p>
      <w:pPr>
        <w:spacing w:after="0"/>
        <w:ind w:left="0"/>
        <w:jc w:val="both"/>
      </w:pPr>
      <w:r>
        <w:rPr>
          <w:rFonts w:ascii="Times New Roman"/>
          <w:b w:val="false"/>
          <w:i w:val="false"/>
          <w:color w:val="000000"/>
          <w:sz w:val="28"/>
        </w:rPr>
        <w:t xml:space="preserve">
      3) договор страхования гражданско-правовой ответственности поставщика, представляемый в форме электронного документа согласно </w:t>
      </w:r>
      <w:r>
        <w:rPr>
          <w:rFonts w:ascii="Times New Roman"/>
          <w:b w:val="false"/>
          <w:i w:val="false"/>
          <w:color w:val="000000"/>
          <w:sz w:val="28"/>
        </w:rPr>
        <w:t>приложению 45</w:t>
      </w:r>
      <w:r>
        <w:rPr>
          <w:rFonts w:ascii="Times New Roman"/>
          <w:b w:val="false"/>
          <w:i w:val="false"/>
          <w:color w:val="000000"/>
          <w:sz w:val="28"/>
        </w:rPr>
        <w:t xml:space="preserve"> к настоящим Правилам.</w:t>
      </w:r>
    </w:p>
    <w:bookmarkEnd w:id="1223"/>
    <w:bookmarkStart w:name="z1188" w:id="1224"/>
    <w:p>
      <w:pPr>
        <w:spacing w:after="0"/>
        <w:ind w:left="0"/>
        <w:jc w:val="both"/>
      </w:pPr>
      <w:r>
        <w:rPr>
          <w:rFonts w:ascii="Times New Roman"/>
          <w:b w:val="false"/>
          <w:i w:val="false"/>
          <w:color w:val="000000"/>
          <w:sz w:val="28"/>
        </w:rPr>
        <w:t>
      Объектом договора страхования для целей обеспечения исполнения договора о государственных закупках и обеспечения аванса является имущественный интерес поставщика, связанный с его обязанностью возместить имущественный вред, причиненный заказчику в результате неисполнения или ненадлежащего исполнения его обязательств по договору о государственных закупках.</w:t>
      </w:r>
    </w:p>
    <w:bookmarkEnd w:id="1224"/>
    <w:bookmarkStart w:name="z1189" w:id="1225"/>
    <w:p>
      <w:pPr>
        <w:spacing w:after="0"/>
        <w:ind w:left="0"/>
        <w:jc w:val="both"/>
      </w:pPr>
      <w:r>
        <w:rPr>
          <w:rFonts w:ascii="Times New Roman"/>
          <w:b w:val="false"/>
          <w:i w:val="false"/>
          <w:color w:val="000000"/>
          <w:sz w:val="28"/>
        </w:rPr>
        <w:t>
      Страховым случаем по договору страхования для целей обеспечения исполнения договора о государственных закупках и обеспечения аванса признается факт наступления гражданско-правовой ответственности поставщика по возмещению вреда, причиненного имущественным интересам заказчика.</w:t>
      </w:r>
    </w:p>
    <w:bookmarkEnd w:id="1225"/>
    <w:bookmarkStart w:name="z1190" w:id="1226"/>
    <w:p>
      <w:pPr>
        <w:spacing w:after="0"/>
        <w:ind w:left="0"/>
        <w:jc w:val="both"/>
      </w:pPr>
      <w:r>
        <w:rPr>
          <w:rFonts w:ascii="Times New Roman"/>
          <w:b w:val="false"/>
          <w:i w:val="false"/>
          <w:color w:val="000000"/>
          <w:sz w:val="28"/>
        </w:rPr>
        <w:t>
      Страховая сумма определяется договором страхования для целей обеспечения исполнения договора о государственных закупках и не может быть менее трех процентов от общей суммы договора о государственных закупках.</w:t>
      </w:r>
    </w:p>
    <w:bookmarkEnd w:id="1226"/>
    <w:bookmarkStart w:name="z1191" w:id="1227"/>
    <w:p>
      <w:pPr>
        <w:spacing w:after="0"/>
        <w:ind w:left="0"/>
        <w:jc w:val="both"/>
      </w:pPr>
      <w:r>
        <w:rPr>
          <w:rFonts w:ascii="Times New Roman"/>
          <w:b w:val="false"/>
          <w:i w:val="false"/>
          <w:color w:val="000000"/>
          <w:sz w:val="28"/>
        </w:rPr>
        <w:t>
      547.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 до полного исполнения обязательств по договору о государственных закупках.</w:t>
      </w:r>
    </w:p>
    <w:bookmarkEnd w:id="1227"/>
    <w:bookmarkStart w:name="z1192" w:id="1228"/>
    <w:p>
      <w:pPr>
        <w:spacing w:after="0"/>
        <w:ind w:left="0"/>
        <w:jc w:val="both"/>
      </w:pPr>
      <w:r>
        <w:rPr>
          <w:rFonts w:ascii="Times New Roman"/>
          <w:b w:val="false"/>
          <w:i w:val="false"/>
          <w:color w:val="000000"/>
          <w:sz w:val="28"/>
        </w:rPr>
        <w:t xml:space="preserve">
      548. Не допускается использование единым оператором денег, находящихся в электронном кошельке внесенного поставщиком, на цели, не предусмотренные </w:t>
      </w:r>
      <w:r>
        <w:rPr>
          <w:rFonts w:ascii="Times New Roman"/>
          <w:b w:val="false"/>
          <w:i w:val="false"/>
          <w:color w:val="000000"/>
          <w:sz w:val="28"/>
        </w:rPr>
        <w:t>Законом</w:t>
      </w:r>
      <w:r>
        <w:rPr>
          <w:rFonts w:ascii="Times New Roman"/>
          <w:b w:val="false"/>
          <w:i w:val="false"/>
          <w:color w:val="000000"/>
          <w:sz w:val="28"/>
        </w:rPr>
        <w:t>.</w:t>
      </w:r>
    </w:p>
    <w:bookmarkEnd w:id="1228"/>
    <w:bookmarkStart w:name="z1193" w:id="1229"/>
    <w:p>
      <w:pPr>
        <w:spacing w:after="0"/>
        <w:ind w:left="0"/>
        <w:jc w:val="both"/>
      </w:pPr>
      <w:r>
        <w:rPr>
          <w:rFonts w:ascii="Times New Roman"/>
          <w:b w:val="false"/>
          <w:i w:val="false"/>
          <w:color w:val="000000"/>
          <w:sz w:val="28"/>
        </w:rPr>
        <w:t>
      549. Сумма обеспечения исполнения договора, обеспечения аванса (при наличии), антидемпинговая сумма (при наличии),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bookmarkEnd w:id="1229"/>
    <w:bookmarkStart w:name="z1194" w:id="1230"/>
    <w:p>
      <w:pPr>
        <w:spacing w:after="0"/>
        <w:ind w:left="0"/>
        <w:jc w:val="both"/>
      </w:pPr>
      <w:r>
        <w:rPr>
          <w:rFonts w:ascii="Times New Roman"/>
          <w:b w:val="false"/>
          <w:i w:val="false"/>
          <w:color w:val="000000"/>
          <w:sz w:val="28"/>
        </w:rPr>
        <w:t>
      550. Заказчик возвращает обеспечение исполнения договора, антидемпинговую сумму (при наличии), внесенное в виде электронной банковской гарантии поставщику в течение пяти рабочих дней со дня полного и надлежащего исполнения поставщиком своих обязательств по договору, а также в случае предоставления поставщиком замены способа обеспечения исполнения договора в период действия договора.</w:t>
      </w:r>
    </w:p>
    <w:bookmarkEnd w:id="1230"/>
    <w:p>
      <w:pPr>
        <w:spacing w:after="0"/>
        <w:ind w:left="0"/>
        <w:jc w:val="both"/>
      </w:pPr>
      <w:r>
        <w:rPr>
          <w:rFonts w:ascii="Times New Roman"/>
          <w:b w:val="false"/>
          <w:i w:val="false"/>
          <w:color w:val="000000"/>
          <w:sz w:val="28"/>
        </w:rPr>
        <w:t>
      При этом, при осуществлении государственных закупок услуг по предоставлению товара в лизинг допускается возврат обеспечения исполнения договора, антидемпинговой суммы (при наличии), внесенного в виде электронной банковской гарантии на основании утвержденного акта оказанных услуг при условии поставки товара в полном объеме.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550 – в редакции приказа Министра финансов РК от 17.06.2025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5" w:id="1231"/>
    <w:p>
      <w:pPr>
        <w:spacing w:after="0"/>
        <w:ind w:left="0"/>
        <w:jc w:val="both"/>
      </w:pPr>
      <w:r>
        <w:rPr>
          <w:rFonts w:ascii="Times New Roman"/>
          <w:b w:val="false"/>
          <w:i w:val="false"/>
          <w:color w:val="000000"/>
          <w:sz w:val="28"/>
        </w:rPr>
        <w:t>
      551. Единый оператор автоматически разблокирует и осуществляет возврат на электронный кошелек поставщика заблокированное им обеспечение исполнения договора, антидемпинговую сумму (при наличии), в течение 3 (трех) рабочих дней со дня полного и надлежащего исполнения поставщиком обязательств по договору.</w:t>
      </w:r>
    </w:p>
    <w:bookmarkEnd w:id="1231"/>
    <w:p>
      <w:pPr>
        <w:spacing w:after="0"/>
        <w:ind w:left="0"/>
        <w:jc w:val="both"/>
      </w:pPr>
      <w:r>
        <w:rPr>
          <w:rFonts w:ascii="Times New Roman"/>
          <w:b w:val="false"/>
          <w:i w:val="false"/>
          <w:color w:val="000000"/>
          <w:sz w:val="28"/>
        </w:rPr>
        <w:t>
      При осуществлении государственных закупок услуг по предоставлению товара в лизинг единый оператор осуществляет возврат на электронный кошелек поставщика заблокированного им обеспечения исполнения договора, антидемпинговой суммы (при наличии) в течение 3 (трех) рабочих дней после утверждения акта оказанных услуг по предоставлению товара в лизинг в полном объеме.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551 – в редакции приказа Министра финансов РК от 17.06.2025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6" w:id="1232"/>
    <w:p>
      <w:pPr>
        <w:spacing w:after="0"/>
        <w:ind w:left="0"/>
        <w:jc w:val="both"/>
      </w:pPr>
      <w:r>
        <w:rPr>
          <w:rFonts w:ascii="Times New Roman"/>
          <w:b w:val="false"/>
          <w:i w:val="false"/>
          <w:color w:val="000000"/>
          <w:sz w:val="28"/>
        </w:rPr>
        <w:t>
      552. При уменьшении суммы договора, заказчик по запросу поставщика и подтверждения заказчиком возврата в течение пяти рабочих дней со дня внесения изменений в заключенный договор, возвращает ему внесенное в виде электронной банковской гарантии обеспечение исполнения договора в размере пропорционально сниженной сумме.</w:t>
      </w:r>
    </w:p>
    <w:bookmarkEnd w:id="1232"/>
    <w:bookmarkStart w:name="z1197" w:id="1233"/>
    <w:p>
      <w:pPr>
        <w:spacing w:after="0"/>
        <w:ind w:left="0"/>
        <w:jc w:val="both"/>
      </w:pPr>
      <w:r>
        <w:rPr>
          <w:rFonts w:ascii="Times New Roman"/>
          <w:b w:val="false"/>
          <w:i w:val="false"/>
          <w:color w:val="000000"/>
          <w:sz w:val="28"/>
        </w:rPr>
        <w:t>
      При условии согласия поставщика на увеличение суммы договора, поставщик в течение десяти рабочих дней со дня внесения изменений в заключенный договор дополнительно вносит обеспечение исполнения договора в виде электронной банковской гарантии заказчику в размере пропорционально увеличенной сумме.</w:t>
      </w:r>
    </w:p>
    <w:bookmarkEnd w:id="1233"/>
    <w:bookmarkStart w:name="z1198" w:id="1234"/>
    <w:p>
      <w:pPr>
        <w:spacing w:after="0"/>
        <w:ind w:left="0"/>
        <w:jc w:val="both"/>
      </w:pPr>
      <w:r>
        <w:rPr>
          <w:rFonts w:ascii="Times New Roman"/>
          <w:b w:val="false"/>
          <w:i w:val="false"/>
          <w:color w:val="000000"/>
          <w:sz w:val="28"/>
        </w:rPr>
        <w:t>
      553. При уменьшении суммы договора по запросу поставщика и подтверждения заказчиком возврата, единый оператор в течение трех рабочих дней со дня внесения изменений в заключенный договор, разблокирует поставщику внесенное обеспечение исполнения договора в размере пропорционально сниженной сумме.</w:t>
      </w:r>
    </w:p>
    <w:bookmarkEnd w:id="1234"/>
    <w:bookmarkStart w:name="z1199" w:id="1235"/>
    <w:p>
      <w:pPr>
        <w:spacing w:after="0"/>
        <w:ind w:left="0"/>
        <w:jc w:val="both"/>
      </w:pPr>
      <w:r>
        <w:rPr>
          <w:rFonts w:ascii="Times New Roman"/>
          <w:b w:val="false"/>
          <w:i w:val="false"/>
          <w:color w:val="000000"/>
          <w:sz w:val="28"/>
        </w:rPr>
        <w:t>
      При условии согласия поставщика на увеличение суммы договора, поставщик в течение десяти рабочих дней со дня внесения изменений в заключенный договор дополнительно вносит обеспечение исполнения договора заказчику в размере пропорционально увеличенной сумме с денег, находящиеся в электронном кошельке.</w:t>
      </w:r>
    </w:p>
    <w:bookmarkEnd w:id="1235"/>
    <w:bookmarkStart w:name="z1200" w:id="1236"/>
    <w:p>
      <w:pPr>
        <w:spacing w:after="0"/>
        <w:ind w:left="0"/>
        <w:jc w:val="both"/>
      </w:pPr>
      <w:r>
        <w:rPr>
          <w:rFonts w:ascii="Times New Roman"/>
          <w:b w:val="false"/>
          <w:i w:val="false"/>
          <w:color w:val="000000"/>
          <w:sz w:val="28"/>
        </w:rPr>
        <w:t>
      554. По мере исполнения обязательств по договору заказчик по запросу поставщика, в течение пяти рабочих дней уменьшает размер обеспечения исполнения аванса, внесенного в виде электронной банковской гарантии пропорционально выполненным обязательствам, предусмотренным договором о государственных закупках.</w:t>
      </w:r>
    </w:p>
    <w:bookmarkEnd w:id="1236"/>
    <w:bookmarkStart w:name="z1201" w:id="1237"/>
    <w:p>
      <w:pPr>
        <w:spacing w:after="0"/>
        <w:ind w:left="0"/>
        <w:jc w:val="both"/>
      </w:pPr>
      <w:r>
        <w:rPr>
          <w:rFonts w:ascii="Times New Roman"/>
          <w:b w:val="false"/>
          <w:i w:val="false"/>
          <w:color w:val="000000"/>
          <w:sz w:val="28"/>
        </w:rPr>
        <w:t>
      555. По мере исполнения обязательств по договору, единый оператор по запросу поставщика и подтверждения заказчиком возврата, в течение трех рабочих дней посредством веб-портала разблокирует размер обеспечения исполнения аванса, внесенного с электронного кошелька пропорционально выполненным обязательствам, предусмотренным договором.</w:t>
      </w:r>
    </w:p>
    <w:bookmarkEnd w:id="1237"/>
    <w:bookmarkStart w:name="z1202" w:id="1238"/>
    <w:p>
      <w:pPr>
        <w:spacing w:after="0"/>
        <w:ind w:left="0"/>
        <w:jc w:val="both"/>
      </w:pPr>
      <w:r>
        <w:rPr>
          <w:rFonts w:ascii="Times New Roman"/>
          <w:b w:val="false"/>
          <w:i w:val="false"/>
          <w:color w:val="000000"/>
          <w:sz w:val="28"/>
        </w:rPr>
        <w:t>
      556. При ненадлежащем исполнении поставщиком принятых обязательств по договору, заказчик либо единый оператор возвращает внесенное обеспечение исполнения договора, обеспечение аванса (при наличии), антидемпинговую сумму (при наличии), при соблюдении в совокупности следующих условий:</w:t>
      </w:r>
    </w:p>
    <w:bookmarkEnd w:id="1238"/>
    <w:bookmarkStart w:name="z1203" w:id="1239"/>
    <w:p>
      <w:pPr>
        <w:spacing w:after="0"/>
        <w:ind w:left="0"/>
        <w:jc w:val="both"/>
      </w:pPr>
      <w:r>
        <w:rPr>
          <w:rFonts w:ascii="Times New Roman"/>
          <w:b w:val="false"/>
          <w:i w:val="false"/>
          <w:color w:val="000000"/>
          <w:sz w:val="28"/>
        </w:rPr>
        <w:t>
      1) выплаты поставщиком неустойки (штрафа, пени);</w:t>
      </w:r>
    </w:p>
    <w:bookmarkEnd w:id="1239"/>
    <w:bookmarkStart w:name="z1204" w:id="1240"/>
    <w:p>
      <w:pPr>
        <w:spacing w:after="0"/>
        <w:ind w:left="0"/>
        <w:jc w:val="both"/>
      </w:pPr>
      <w:r>
        <w:rPr>
          <w:rFonts w:ascii="Times New Roman"/>
          <w:b w:val="false"/>
          <w:i w:val="false"/>
          <w:color w:val="000000"/>
          <w:sz w:val="28"/>
        </w:rPr>
        <w:t>
      2) полного исполнения договорных обязательств;</w:t>
      </w:r>
    </w:p>
    <w:bookmarkEnd w:id="1240"/>
    <w:bookmarkStart w:name="z1205" w:id="1241"/>
    <w:p>
      <w:pPr>
        <w:spacing w:after="0"/>
        <w:ind w:left="0"/>
        <w:jc w:val="both"/>
      </w:pPr>
      <w:r>
        <w:rPr>
          <w:rFonts w:ascii="Times New Roman"/>
          <w:b w:val="false"/>
          <w:i w:val="false"/>
          <w:color w:val="000000"/>
          <w:sz w:val="28"/>
        </w:rPr>
        <w:t>
      3) подтверждения заказчиком возврата обеспечение исполнения договора, обеспечения аванса (при наличии), антидемпинговой суммы (при наличии).</w:t>
      </w:r>
    </w:p>
    <w:bookmarkEnd w:id="1241"/>
    <w:bookmarkStart w:name="z1206" w:id="1242"/>
    <w:p>
      <w:pPr>
        <w:spacing w:after="0"/>
        <w:ind w:left="0"/>
        <w:jc w:val="both"/>
      </w:pPr>
      <w:r>
        <w:rPr>
          <w:rFonts w:ascii="Times New Roman"/>
          <w:b w:val="false"/>
          <w:i w:val="false"/>
          <w:color w:val="000000"/>
          <w:sz w:val="28"/>
        </w:rPr>
        <w:t>
      557. Обеспечение исполнения договора, обеспечение аванса (при наличии), антидемпинговая сумма (при наличии), зачисляется в доход соответствующего бюджета, государственного предприятия, юридического лица, пятьдесят и более процентов голосующих акций (долей участия в уставном капитале) которых принадлежат государству, или аффилированных с ними юридических лиц.</w:t>
      </w:r>
    </w:p>
    <w:bookmarkEnd w:id="1242"/>
    <w:bookmarkStart w:name="z1207" w:id="1243"/>
    <w:p>
      <w:pPr>
        <w:spacing w:after="0"/>
        <w:ind w:left="0"/>
        <w:jc w:val="both"/>
      </w:pPr>
      <w:r>
        <w:rPr>
          <w:rFonts w:ascii="Times New Roman"/>
          <w:b w:val="false"/>
          <w:i w:val="false"/>
          <w:color w:val="000000"/>
          <w:sz w:val="28"/>
        </w:rPr>
        <w:t>
      558. Обеспечение исполнения договора, обеспечение аванса (при наличии), антидемпинговая сумма (при наличии), внесенное в виде электронной банковской гарантии, не возвращается заказчиком поставщику в случае расторжения договора в связи с неисполнением либо ненадлежащим исполнением поставщиком договорных обязательств.</w:t>
      </w:r>
    </w:p>
    <w:bookmarkEnd w:id="1243"/>
    <w:bookmarkStart w:name="z1208" w:id="1244"/>
    <w:p>
      <w:pPr>
        <w:spacing w:after="0"/>
        <w:ind w:left="0"/>
        <w:jc w:val="both"/>
      </w:pPr>
      <w:r>
        <w:rPr>
          <w:rFonts w:ascii="Times New Roman"/>
          <w:b w:val="false"/>
          <w:i w:val="false"/>
          <w:color w:val="000000"/>
          <w:sz w:val="28"/>
        </w:rPr>
        <w:t>
      559. Обеспечение исполнения договора, обеспечения аванса (при наличии), антидемпинговая сумма (при наличии), внесенное через электронный кошелек, блокируется единым оператором и не возвращается поставщику в случае расторжения договора (истечения срока действия договора) в связи с неисполнением либо ненадлежащим исполнением поставщиком договорных обязательств.</w:t>
      </w:r>
    </w:p>
    <w:bookmarkEnd w:id="1244"/>
    <w:bookmarkStart w:name="z1209" w:id="1245"/>
    <w:p>
      <w:pPr>
        <w:spacing w:after="0"/>
        <w:ind w:left="0"/>
        <w:jc w:val="both"/>
      </w:pPr>
      <w:r>
        <w:rPr>
          <w:rFonts w:ascii="Times New Roman"/>
          <w:b w:val="false"/>
          <w:i w:val="false"/>
          <w:color w:val="000000"/>
          <w:sz w:val="28"/>
        </w:rPr>
        <w:t>
      560. 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поставщика заблокированные деньги по обеспечению исполнения договора, обеспечению аванса (при наличии), антидемпинговой суммы (при наличии), на счет заказчика, указанный в заявлении.</w:t>
      </w:r>
    </w:p>
    <w:bookmarkEnd w:id="1245"/>
    <w:bookmarkStart w:name="z1210" w:id="1246"/>
    <w:p>
      <w:pPr>
        <w:spacing w:after="0"/>
        <w:ind w:left="0"/>
        <w:jc w:val="both"/>
      </w:pPr>
      <w:r>
        <w:rPr>
          <w:rFonts w:ascii="Times New Roman"/>
          <w:b w:val="false"/>
          <w:i w:val="false"/>
          <w:color w:val="000000"/>
          <w:sz w:val="28"/>
        </w:rPr>
        <w:t xml:space="preserve">
      561. Договор,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9 статьи 17 Закона предусматривает неустойку (штраф, пеню) за неисполнение либо ненадлежащее исполнение обязательств по договору. Размер неустойки определяется в соответствии с гражданским законодательством Республики Казахстан.</w:t>
      </w:r>
    </w:p>
    <w:bookmarkEnd w:id="1246"/>
    <w:bookmarkStart w:name="z1211" w:id="1247"/>
    <w:p>
      <w:pPr>
        <w:spacing w:after="0"/>
        <w:ind w:left="0"/>
        <w:jc w:val="both"/>
      </w:pPr>
      <w:r>
        <w:rPr>
          <w:rFonts w:ascii="Times New Roman"/>
          <w:b w:val="false"/>
          <w:i w:val="false"/>
          <w:color w:val="000000"/>
          <w:sz w:val="28"/>
        </w:rPr>
        <w:t>
      562. Договор заключается сроком на один финансовый год. В целях оптимального и эффективного расходования денег, используемых для государственных закупок, допускается заключение договора на срок более одного финансового года.</w:t>
      </w:r>
    </w:p>
    <w:bookmarkEnd w:id="1247"/>
    <w:bookmarkStart w:name="z1212" w:id="1248"/>
    <w:p>
      <w:pPr>
        <w:spacing w:after="0"/>
        <w:ind w:left="0"/>
        <w:jc w:val="both"/>
      </w:pPr>
      <w:r>
        <w:rPr>
          <w:rFonts w:ascii="Times New Roman"/>
          <w:b w:val="false"/>
          <w:i w:val="false"/>
          <w:color w:val="000000"/>
          <w:sz w:val="28"/>
        </w:rPr>
        <w:t>
      563. Заключение договора на срок более одного финансового года допускается при наличии соответствующего финансирования в утвержденном (уточненном) бюджете (плане развития) на последующие годы.</w:t>
      </w:r>
    </w:p>
    <w:bookmarkEnd w:id="1248"/>
    <w:bookmarkStart w:name="z1213" w:id="1249"/>
    <w:p>
      <w:pPr>
        <w:spacing w:after="0"/>
        <w:ind w:left="0"/>
        <w:jc w:val="both"/>
      </w:pPr>
      <w:r>
        <w:rPr>
          <w:rFonts w:ascii="Times New Roman"/>
          <w:b w:val="false"/>
          <w:i w:val="false"/>
          <w:color w:val="000000"/>
          <w:sz w:val="28"/>
        </w:rPr>
        <w:t>
      564. Государственные предприятия на праве хозяйственного ведения, а также юридические лица, пятьдесят и более процентов голосующих акций (долей участия в уставном капитале) которых принадлежат государству, и аффилированные с ними юридические лица могут заключить долгосрочный договор, необходимых для выполнения мероприятия со сроком завершения в следующем (последующие) финансовом году (годы), установленном в плане развития, утвержденном органом управления или высшим органом указанных лиц.</w:t>
      </w:r>
    </w:p>
    <w:bookmarkEnd w:id="1249"/>
    <w:bookmarkStart w:name="z1214" w:id="1250"/>
    <w:p>
      <w:pPr>
        <w:spacing w:after="0"/>
        <w:ind w:left="0"/>
        <w:jc w:val="both"/>
      </w:pPr>
      <w:r>
        <w:rPr>
          <w:rFonts w:ascii="Times New Roman"/>
          <w:b w:val="false"/>
          <w:i w:val="false"/>
          <w:color w:val="000000"/>
          <w:sz w:val="28"/>
        </w:rPr>
        <w:t xml:space="preserve">
      565. В целях обеспечения бесперебойной деятельности заказчика последний продлевает на период до подведения итогов государственных закупок способом конкурса (аукциона) и вступления в силу договора, действие договора о государственных закупках товаров, работ, услуг ежедневной или еженедельной потребности по </w:t>
      </w:r>
      <w:r>
        <w:rPr>
          <w:rFonts w:ascii="Times New Roman"/>
          <w:b w:val="false"/>
          <w:i w:val="false"/>
          <w:color w:val="000000"/>
          <w:sz w:val="28"/>
        </w:rPr>
        <w:t>Перечню товаров</w:t>
      </w:r>
      <w:r>
        <w:rPr>
          <w:rFonts w:ascii="Times New Roman"/>
          <w:b w:val="false"/>
          <w:i w:val="false"/>
          <w:color w:val="000000"/>
          <w:sz w:val="28"/>
        </w:rPr>
        <w:t>, работ, услуг ежедневной и (или) еженедельной потребности на период до подведения итогов государственных закупок способом конкурса, аукциона и вступления в силу договора о государственных закупках, утвержденному в соответствии с приказом Министра финансов Республики Казахстан от 20 августа 2024 года № 559 (зарегистрирован в Реестре государственной регистрации нормативных правовых актов за № 34962).</w:t>
      </w:r>
    </w:p>
    <w:bookmarkEnd w:id="1250"/>
    <w:bookmarkStart w:name="z1215" w:id="1251"/>
    <w:p>
      <w:pPr>
        <w:spacing w:after="0"/>
        <w:ind w:left="0"/>
        <w:jc w:val="both"/>
      </w:pPr>
      <w:r>
        <w:rPr>
          <w:rFonts w:ascii="Times New Roman"/>
          <w:b w:val="false"/>
          <w:i w:val="false"/>
          <w:color w:val="000000"/>
          <w:sz w:val="28"/>
        </w:rPr>
        <w:t>
      При этом такие государственные закупки осуществляются в объеме, не превышающем объема государственных закупок таких товаров, работ, услуг, необходимого для обеспечения потребности заказчика в течение срока проведения государственной закупки, но не более чем на два месяца.</w:t>
      </w:r>
    </w:p>
    <w:bookmarkEnd w:id="1251"/>
    <w:bookmarkStart w:name="z1216" w:id="1252"/>
    <w:p>
      <w:pPr>
        <w:spacing w:after="0"/>
        <w:ind w:left="0"/>
        <w:jc w:val="both"/>
      </w:pPr>
      <w:r>
        <w:rPr>
          <w:rFonts w:ascii="Times New Roman"/>
          <w:b w:val="false"/>
          <w:i w:val="false"/>
          <w:color w:val="000000"/>
          <w:sz w:val="28"/>
        </w:rPr>
        <w:t xml:space="preserve">
      566. Договор, содержит условие о расторжении до истечения его срока действия на любом этапе в случае, наступления событий,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18 Закона.</w:t>
      </w:r>
    </w:p>
    <w:bookmarkEnd w:id="1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566 -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7" w:id="1253"/>
    <w:p>
      <w:pPr>
        <w:spacing w:after="0"/>
        <w:ind w:left="0"/>
        <w:jc w:val="both"/>
      </w:pPr>
      <w:r>
        <w:rPr>
          <w:rFonts w:ascii="Times New Roman"/>
          <w:b w:val="false"/>
          <w:i w:val="false"/>
          <w:color w:val="000000"/>
          <w:sz w:val="28"/>
        </w:rPr>
        <w:t xml:space="preserve">
      567. Договор,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17 Закона содержит условия о полной оплате за поставку товаров, выполнение работ либо оказание услуг в срок, не превышающий тридцати календарных дней со дня исполнения обязательств по данному договору.</w:t>
      </w:r>
    </w:p>
    <w:bookmarkEnd w:id="1253"/>
    <w:p>
      <w:pPr>
        <w:spacing w:after="0"/>
        <w:ind w:left="0"/>
        <w:jc w:val="both"/>
      </w:pPr>
      <w:r>
        <w:rPr>
          <w:rFonts w:ascii="Times New Roman"/>
          <w:b w:val="false"/>
          <w:i w:val="false"/>
          <w:color w:val="000000"/>
          <w:sz w:val="28"/>
        </w:rPr>
        <w:t>
      В случае, если Поставщик находится в реестре казахстанских товаропроизводителей, срок полной оплаты за поставку товаров не превышает 10 (десять) рабочих дней со дня исполнения обязательств по данному договору.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567 – в редакции приказа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8" w:id="1254"/>
    <w:p>
      <w:pPr>
        <w:spacing w:after="0"/>
        <w:ind w:left="0"/>
        <w:jc w:val="both"/>
      </w:pPr>
      <w:r>
        <w:rPr>
          <w:rFonts w:ascii="Times New Roman"/>
          <w:b w:val="false"/>
          <w:i w:val="false"/>
          <w:color w:val="000000"/>
          <w:sz w:val="28"/>
        </w:rPr>
        <w:t>
      568. Договор содержит условия уплаты налога на добавленную стоимость и акцизов в соответствии с требованиями налогового законодательства Республики Казахстан, таможенного законодательства Евразийского экономического Союза и (или) таможенного законодательства Республики Казахстан.</w:t>
      </w:r>
    </w:p>
    <w:bookmarkEnd w:id="1254"/>
    <w:bookmarkStart w:name="z1219" w:id="1255"/>
    <w:p>
      <w:pPr>
        <w:spacing w:after="0"/>
        <w:ind w:left="0"/>
        <w:jc w:val="both"/>
      </w:pPr>
      <w:r>
        <w:rPr>
          <w:rFonts w:ascii="Times New Roman"/>
          <w:b w:val="false"/>
          <w:i w:val="false"/>
          <w:color w:val="000000"/>
          <w:sz w:val="28"/>
        </w:rPr>
        <w:t xml:space="preserve">
      569. Минимальный срок поставки товаров, выполнения работ, оказания услуг по договору,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17 Закона составляет не менее срока, затрачиваемого на поставку товара, в том числе его изготовление (производство), доставку, выполнение работы, оказание услуги, но не менее 15 (пятнадцати) календарных дней.</w:t>
      </w:r>
    </w:p>
    <w:bookmarkEnd w:id="1255"/>
    <w:p>
      <w:pPr>
        <w:spacing w:after="0"/>
        <w:ind w:left="0"/>
        <w:jc w:val="both"/>
      </w:pPr>
      <w:r>
        <w:rPr>
          <w:rFonts w:ascii="Times New Roman"/>
          <w:b w:val="false"/>
          <w:i w:val="false"/>
          <w:color w:val="000000"/>
          <w:sz w:val="28"/>
        </w:rPr>
        <w:t>
      В случае, если Поставщик находится в реестре казахстанских товаропроизводителей, минимальный срок поставки товаров по договору составляет не менее 60 (шестидесяти) календарных дней.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569 – в редакции приказа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0" w:id="1256"/>
    <w:p>
      <w:pPr>
        <w:spacing w:after="0"/>
        <w:ind w:left="0"/>
        <w:jc w:val="both"/>
      </w:pPr>
      <w:r>
        <w:rPr>
          <w:rFonts w:ascii="Times New Roman"/>
          <w:b w:val="false"/>
          <w:i w:val="false"/>
          <w:color w:val="000000"/>
          <w:sz w:val="28"/>
        </w:rPr>
        <w:t>
      570. Договор считается исполненным при условии полного выполнения заказчиком и поставщиком принятых обязательств по указанному договору.</w:t>
      </w:r>
    </w:p>
    <w:bookmarkEnd w:id="1256"/>
    <w:bookmarkStart w:name="z1221" w:id="1257"/>
    <w:p>
      <w:pPr>
        <w:spacing w:after="0"/>
        <w:ind w:left="0"/>
        <w:jc w:val="both"/>
      </w:pPr>
      <w:r>
        <w:rPr>
          <w:rFonts w:ascii="Times New Roman"/>
          <w:b w:val="false"/>
          <w:i w:val="false"/>
          <w:color w:val="000000"/>
          <w:sz w:val="28"/>
        </w:rPr>
        <w:t xml:space="preserve">
      571. Предельные объемы работ и услуг, которые могут быть переданы субподрядчикам (соисполнителям) для выполнения работ либо оказания услуг,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17 Закона не должны превышать в совокупности тридцать процентов от общего объема выполняемых работ или оказываемых услуг.</w:t>
      </w:r>
    </w:p>
    <w:bookmarkEnd w:id="1257"/>
    <w:bookmarkStart w:name="z1222" w:id="1258"/>
    <w:p>
      <w:pPr>
        <w:spacing w:after="0"/>
        <w:ind w:left="0"/>
        <w:jc w:val="both"/>
      </w:pPr>
      <w:r>
        <w:rPr>
          <w:rFonts w:ascii="Times New Roman"/>
          <w:b w:val="false"/>
          <w:i w:val="false"/>
          <w:color w:val="000000"/>
          <w:sz w:val="28"/>
        </w:rPr>
        <w:t>
      При этом субподрядчиками (соисполнители) не передают иным субподрядчикам (соисполнителям) объемы выполнения работ либо оказания услуг, являющихся предметом проводимых государственных закупок.</w:t>
      </w:r>
    </w:p>
    <w:bookmarkEnd w:id="1258"/>
    <w:bookmarkStart w:name="z1223" w:id="1259"/>
    <w:p>
      <w:pPr>
        <w:spacing w:after="0"/>
        <w:ind w:left="0"/>
        <w:jc w:val="both"/>
      </w:pPr>
      <w:r>
        <w:rPr>
          <w:rFonts w:ascii="Times New Roman"/>
          <w:b w:val="false"/>
          <w:i w:val="false"/>
          <w:color w:val="000000"/>
          <w:sz w:val="28"/>
        </w:rPr>
        <w:t>
      572. Государственным предприятиям учреждений уголовно-исполнительной (пенитенциарной) системы допускается привлечение субподрядчиков (соисполнителей) по производству товаров, выполнению работ и оказанию услуг в рамках договора, заключенного с заказчиком, в объеме, не более одной третьей объема выполняемых работ или оказываемых услуг, в целях трудоустройства субподрядчиком (соисполнителем) осужденных и (или) отбывших срок наказания либо находящихся на учете в службе пробации.</w:t>
      </w:r>
    </w:p>
    <w:bookmarkEnd w:id="1259"/>
    <w:bookmarkStart w:name="z1224" w:id="1260"/>
    <w:p>
      <w:pPr>
        <w:spacing w:after="0"/>
        <w:ind w:left="0"/>
        <w:jc w:val="both"/>
      </w:pPr>
      <w:r>
        <w:rPr>
          <w:rFonts w:ascii="Times New Roman"/>
          <w:b w:val="false"/>
          <w:i w:val="false"/>
          <w:color w:val="000000"/>
          <w:sz w:val="28"/>
        </w:rPr>
        <w:t xml:space="preserve">
      При этом привлечение субподрядчиков (соисполнителей)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1260"/>
    <w:bookmarkStart w:name="z1225" w:id="1261"/>
    <w:p>
      <w:pPr>
        <w:spacing w:after="0"/>
        <w:ind w:left="0"/>
        <w:jc w:val="both"/>
      </w:pPr>
      <w:r>
        <w:rPr>
          <w:rFonts w:ascii="Times New Roman"/>
          <w:b w:val="false"/>
          <w:i w:val="false"/>
          <w:color w:val="000000"/>
          <w:sz w:val="28"/>
        </w:rPr>
        <w:t>
      573. В случае неисполнения либо ненадлежащего исполнения принятых поставщиком обязательств по договору, заказчик обеспечивает взыскание неустойки (штрафа, пени).</w:t>
      </w:r>
    </w:p>
    <w:bookmarkEnd w:id="1261"/>
    <w:bookmarkStart w:name="z1226" w:id="1262"/>
    <w:p>
      <w:pPr>
        <w:spacing w:after="0"/>
        <w:ind w:left="0"/>
        <w:jc w:val="both"/>
      </w:pPr>
      <w:r>
        <w:rPr>
          <w:rFonts w:ascii="Times New Roman"/>
          <w:b w:val="false"/>
          <w:i w:val="false"/>
          <w:color w:val="000000"/>
          <w:sz w:val="28"/>
        </w:rPr>
        <w:t>
      574. Неустойка (штраф, пеня) не взыскивается с поставщика, оказывающего услуги технического и (или) авторского надзора, если надлежащее исполнение им договорных обязательств невозможно вследствие ненадлежащего исполнения обязательств поставщика, выполняющего работы в качестве генерального подрядчика.</w:t>
      </w:r>
    </w:p>
    <w:bookmarkEnd w:id="1262"/>
    <w:bookmarkStart w:name="z1227" w:id="1263"/>
    <w:p>
      <w:pPr>
        <w:spacing w:after="0"/>
        <w:ind w:left="0"/>
        <w:jc w:val="both"/>
      </w:pPr>
      <w:r>
        <w:rPr>
          <w:rFonts w:ascii="Times New Roman"/>
          <w:b w:val="false"/>
          <w:i w:val="false"/>
          <w:color w:val="000000"/>
          <w:sz w:val="28"/>
        </w:rPr>
        <w:t>
      575. Неустойка (штраф, пеня) зачисляется в доход соответствующего бюджета, государственного предприятия, юридического лица, пятьдесят и более процентов голосующих акций (долей участия в уставном капитале) которых принадлежат государству, или аффилированных с ними юридических лиц.</w:t>
      </w:r>
    </w:p>
    <w:bookmarkEnd w:id="1263"/>
    <w:bookmarkStart w:name="z1228" w:id="1264"/>
    <w:p>
      <w:pPr>
        <w:spacing w:after="0"/>
        <w:ind w:left="0"/>
        <w:jc w:val="both"/>
      </w:pPr>
      <w:r>
        <w:rPr>
          <w:rFonts w:ascii="Times New Roman"/>
          <w:b w:val="false"/>
          <w:i w:val="false"/>
          <w:color w:val="000000"/>
          <w:sz w:val="28"/>
        </w:rPr>
        <w:t>
      576. Поставщик вправе инициировать внесение изменений в договор о государственных закупках в части изменения реквизитов получателя денежных средств при заключении поставщиком договора финансирования под уступку денежного требования (факторинга), либо в целях замены банковского счета, за исключением договоров, заключенных с государственными учреждениями.</w:t>
      </w:r>
    </w:p>
    <w:bookmarkEnd w:id="1264"/>
    <w:bookmarkStart w:name="z1229" w:id="1265"/>
    <w:p>
      <w:pPr>
        <w:spacing w:after="0"/>
        <w:ind w:left="0"/>
        <w:jc w:val="both"/>
      </w:pPr>
      <w:r>
        <w:rPr>
          <w:rFonts w:ascii="Times New Roman"/>
          <w:b w:val="false"/>
          <w:i w:val="false"/>
          <w:color w:val="000000"/>
          <w:sz w:val="28"/>
        </w:rPr>
        <w:t>
      В случае получения информации о заключении поставщиком договора финансирования под уступку денежного требования (факторинга) заказчик в течение одного рабочего дня осуществляет внесение изменений в договор на основании данных, предоставленных поставщиком, и направляет подписанный договор поставщику, за исключением договоров, заключенных с государственными учреждениями.</w:t>
      </w:r>
    </w:p>
    <w:bookmarkEnd w:id="1265"/>
    <w:bookmarkStart w:name="z1230" w:id="1266"/>
    <w:p>
      <w:pPr>
        <w:spacing w:after="0"/>
        <w:ind w:left="0"/>
        <w:jc w:val="left"/>
      </w:pPr>
      <w:r>
        <w:rPr>
          <w:rFonts w:ascii="Times New Roman"/>
          <w:b/>
          <w:i w:val="false"/>
          <w:color w:val="000000"/>
        </w:rPr>
        <w:t xml:space="preserve"> Параграф 2. Исполнение договора</w:t>
      </w:r>
    </w:p>
    <w:bookmarkEnd w:id="1266"/>
    <w:bookmarkStart w:name="z1231" w:id="1267"/>
    <w:p>
      <w:pPr>
        <w:spacing w:after="0"/>
        <w:ind w:left="0"/>
        <w:jc w:val="both"/>
      </w:pPr>
      <w:r>
        <w:rPr>
          <w:rFonts w:ascii="Times New Roman"/>
          <w:b w:val="false"/>
          <w:i w:val="false"/>
          <w:color w:val="000000"/>
          <w:sz w:val="28"/>
        </w:rPr>
        <w:t>
      577. При исполнении договора наименование, количество, качество, техническая спецификация, стоимость, место и сроки поставки товаров (выполнения работ, оказания услуг) должны соответствовать содержанию договора.</w:t>
      </w:r>
    </w:p>
    <w:bookmarkEnd w:id="1267"/>
    <w:bookmarkStart w:name="z1232" w:id="1268"/>
    <w:p>
      <w:pPr>
        <w:spacing w:after="0"/>
        <w:ind w:left="0"/>
        <w:jc w:val="both"/>
      </w:pPr>
      <w:r>
        <w:rPr>
          <w:rFonts w:ascii="Times New Roman"/>
          <w:b w:val="false"/>
          <w:i w:val="false"/>
          <w:color w:val="000000"/>
          <w:sz w:val="28"/>
        </w:rPr>
        <w:t xml:space="preserve">
      578. Документы об исполнении договора (акт приема-передачи товара, акт выполненных работ, оказанных услуг, счет-фактура, накладная) оформляются в электронной форме,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w:t>
      </w:r>
    </w:p>
    <w:bookmarkEnd w:id="1268"/>
    <w:bookmarkStart w:name="z1233" w:id="1269"/>
    <w:p>
      <w:pPr>
        <w:spacing w:after="0"/>
        <w:ind w:left="0"/>
        <w:jc w:val="both"/>
      </w:pPr>
      <w:r>
        <w:rPr>
          <w:rFonts w:ascii="Times New Roman"/>
          <w:b w:val="false"/>
          <w:i w:val="false"/>
          <w:color w:val="000000"/>
          <w:sz w:val="28"/>
        </w:rPr>
        <w:t>
      579. Договор считается исполненным при условии полного выполнения заказчиком и поставщиком принятых обязательств по указанному договору.</w:t>
      </w:r>
    </w:p>
    <w:bookmarkEnd w:id="1269"/>
    <w:bookmarkStart w:name="z1234" w:id="1270"/>
    <w:p>
      <w:pPr>
        <w:spacing w:after="0"/>
        <w:ind w:left="0"/>
        <w:jc w:val="both"/>
      </w:pPr>
      <w:r>
        <w:rPr>
          <w:rFonts w:ascii="Times New Roman"/>
          <w:b w:val="false"/>
          <w:i w:val="false"/>
          <w:color w:val="000000"/>
          <w:sz w:val="28"/>
        </w:rPr>
        <w:t>
      580. Исполнение договора о государственных закупках при поставке товаров осуществляется в следующей последовательности:</w:t>
      </w:r>
    </w:p>
    <w:bookmarkEnd w:id="1270"/>
    <w:bookmarkStart w:name="z1235" w:id="1271"/>
    <w:p>
      <w:pPr>
        <w:spacing w:after="0"/>
        <w:ind w:left="0"/>
        <w:jc w:val="both"/>
      </w:pPr>
      <w:r>
        <w:rPr>
          <w:rFonts w:ascii="Times New Roman"/>
          <w:b w:val="false"/>
          <w:i w:val="false"/>
          <w:color w:val="000000"/>
          <w:sz w:val="28"/>
        </w:rPr>
        <w:t>
      1) доставка товара в пункт назначения товара;</w:t>
      </w:r>
    </w:p>
    <w:bookmarkEnd w:id="1271"/>
    <w:bookmarkStart w:name="z1236" w:id="1272"/>
    <w:p>
      <w:pPr>
        <w:spacing w:after="0"/>
        <w:ind w:left="0"/>
        <w:jc w:val="both"/>
      </w:pPr>
      <w:r>
        <w:rPr>
          <w:rFonts w:ascii="Times New Roman"/>
          <w:b w:val="false"/>
          <w:i w:val="false"/>
          <w:color w:val="000000"/>
          <w:sz w:val="28"/>
        </w:rPr>
        <w:t>
      2) оформление поставщиком посредством веб-портала электронной формы накладной на отпуск запасов на сторону и акта приема-передачи товара с указанием его уникального кода из Национального каталога товаров;</w:t>
      </w:r>
    </w:p>
    <w:bookmarkEnd w:id="1272"/>
    <w:bookmarkStart w:name="z1237" w:id="1273"/>
    <w:p>
      <w:pPr>
        <w:spacing w:after="0"/>
        <w:ind w:left="0"/>
        <w:jc w:val="both"/>
      </w:pPr>
      <w:r>
        <w:rPr>
          <w:rFonts w:ascii="Times New Roman"/>
          <w:b w:val="false"/>
          <w:i w:val="false"/>
          <w:color w:val="000000"/>
          <w:sz w:val="28"/>
        </w:rPr>
        <w:t xml:space="preserve">
      3) приемка товара заказчиком, либо его представителем по электронной форме доверенности согласно </w:t>
      </w:r>
      <w:r>
        <w:rPr>
          <w:rFonts w:ascii="Times New Roman"/>
          <w:b w:val="false"/>
          <w:i w:val="false"/>
          <w:color w:val="000000"/>
          <w:sz w:val="28"/>
        </w:rPr>
        <w:t>приложению 46</w:t>
      </w:r>
      <w:r>
        <w:rPr>
          <w:rFonts w:ascii="Times New Roman"/>
          <w:b w:val="false"/>
          <w:i w:val="false"/>
          <w:color w:val="000000"/>
          <w:sz w:val="28"/>
        </w:rPr>
        <w:t xml:space="preserve"> настоящих Правил;</w:t>
      </w:r>
    </w:p>
    <w:bookmarkEnd w:id="1273"/>
    <w:bookmarkStart w:name="z1238" w:id="1274"/>
    <w:p>
      <w:pPr>
        <w:spacing w:after="0"/>
        <w:ind w:left="0"/>
        <w:jc w:val="both"/>
      </w:pPr>
      <w:r>
        <w:rPr>
          <w:rFonts w:ascii="Times New Roman"/>
          <w:b w:val="false"/>
          <w:i w:val="false"/>
          <w:color w:val="000000"/>
          <w:sz w:val="28"/>
        </w:rPr>
        <w:t xml:space="preserve">
      4) оформление электронной счет-фактуры, выписанной посредством информационной системы электронных счетов-фактур, в соответствии с </w:t>
      </w:r>
      <w:r>
        <w:rPr>
          <w:rFonts w:ascii="Times New Roman"/>
          <w:b w:val="false"/>
          <w:i w:val="false"/>
          <w:color w:val="000000"/>
          <w:sz w:val="28"/>
        </w:rPr>
        <w:t>приказом</w:t>
      </w:r>
      <w:r>
        <w:rPr>
          <w:rFonts w:ascii="Times New Roman"/>
          <w:b w:val="false"/>
          <w:i w:val="false"/>
          <w:color w:val="000000"/>
          <w:sz w:val="28"/>
        </w:rPr>
        <w:t xml:space="preserve"> Первого заместителя Премьер-Министра Республики Казахстан – Министра финансов Республики Казахстан от 22 апреля 2019 года № 370 "Об утверждении Правил выписки счета-фактуры в электронной форме в информационной системе электронных счетов-фактур и его формы" (зарегистрирован в Реестре государственной регистрации нормативных правовых актов под № 18583) (далее – Правила выписки счет-фактуры в электронной форме в информационной системе электронных счетов-фактур);</w:t>
      </w:r>
    </w:p>
    <w:bookmarkEnd w:id="1274"/>
    <w:bookmarkStart w:name="z1239" w:id="1275"/>
    <w:p>
      <w:pPr>
        <w:spacing w:after="0"/>
        <w:ind w:left="0"/>
        <w:jc w:val="both"/>
      </w:pPr>
      <w:r>
        <w:rPr>
          <w:rFonts w:ascii="Times New Roman"/>
          <w:b w:val="false"/>
          <w:i w:val="false"/>
          <w:color w:val="000000"/>
          <w:sz w:val="28"/>
        </w:rPr>
        <w:t>
      5) оплата заказчиком за поставленный товар.</w:t>
      </w:r>
    </w:p>
    <w:bookmarkEnd w:id="1275"/>
    <w:bookmarkStart w:name="z1240" w:id="1276"/>
    <w:p>
      <w:pPr>
        <w:spacing w:after="0"/>
        <w:ind w:left="0"/>
        <w:jc w:val="both"/>
      </w:pPr>
      <w:r>
        <w:rPr>
          <w:rFonts w:ascii="Times New Roman"/>
          <w:b w:val="false"/>
          <w:i w:val="false"/>
          <w:color w:val="000000"/>
          <w:sz w:val="28"/>
        </w:rPr>
        <w:t>
      Требования подпунктов 1) и 2) настоящего пункта не распространяются на договора, связанных с поставкой электрической и тепловой энергии.</w:t>
      </w:r>
    </w:p>
    <w:bookmarkEnd w:id="1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580 с изменением, внесенным приказом Министра финансов РК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w:t>
      </w:r>
      <w:r>
        <w:br/>
      </w:r>
      <w:r>
        <w:rPr>
          <w:rFonts w:ascii="Times New Roman"/>
          <w:b w:val="false"/>
          <w:i w:val="false"/>
          <w:color w:val="000000"/>
          <w:sz w:val="28"/>
        </w:rPr>
        <w:t>
</w:t>
      </w:r>
    </w:p>
    <w:bookmarkStart w:name="z1241" w:id="1277"/>
    <w:p>
      <w:pPr>
        <w:spacing w:after="0"/>
        <w:ind w:left="0"/>
        <w:jc w:val="both"/>
      </w:pPr>
      <w:r>
        <w:rPr>
          <w:rFonts w:ascii="Times New Roman"/>
          <w:b w:val="false"/>
          <w:i w:val="false"/>
          <w:color w:val="000000"/>
          <w:sz w:val="28"/>
        </w:rPr>
        <w:t>
      581. Исполнение договора о государственных закупках бензина и дизельного топлива по товарораспределительным документам (талоны/топливные карты) осуществляется в следующей последовательности:</w:t>
      </w:r>
    </w:p>
    <w:bookmarkEnd w:id="1277"/>
    <w:bookmarkStart w:name="z1242" w:id="1278"/>
    <w:p>
      <w:pPr>
        <w:spacing w:after="0"/>
        <w:ind w:left="0"/>
        <w:jc w:val="both"/>
      </w:pPr>
      <w:r>
        <w:rPr>
          <w:rFonts w:ascii="Times New Roman"/>
          <w:b w:val="false"/>
          <w:i w:val="false"/>
          <w:color w:val="000000"/>
          <w:sz w:val="28"/>
        </w:rPr>
        <w:t>
      1) получение заказчиком товарораспорядительных документов на бензин и (или) дизельное топливо в номинале, соответствующему количеству заявленного к поставке бензина или дизельного топлива, по акту приема-передачи товарораспорядительных документов, формируемых и подписываемых на веб-портале;</w:t>
      </w:r>
    </w:p>
    <w:bookmarkEnd w:id="1278"/>
    <w:bookmarkStart w:name="z1243" w:id="1279"/>
    <w:p>
      <w:pPr>
        <w:spacing w:after="0"/>
        <w:ind w:left="0"/>
        <w:jc w:val="both"/>
      </w:pPr>
      <w:r>
        <w:rPr>
          <w:rFonts w:ascii="Times New Roman"/>
          <w:b w:val="false"/>
          <w:i w:val="false"/>
          <w:color w:val="000000"/>
          <w:sz w:val="28"/>
        </w:rPr>
        <w:t xml:space="preserve">
      2) приемка бензина и (или) дизельного топлива заказчиком, либо его представителем по электронной форме доверенности согласно </w:t>
      </w:r>
      <w:r>
        <w:rPr>
          <w:rFonts w:ascii="Times New Roman"/>
          <w:b w:val="false"/>
          <w:i w:val="false"/>
          <w:color w:val="000000"/>
          <w:sz w:val="28"/>
        </w:rPr>
        <w:t>приложению 46</w:t>
      </w:r>
      <w:r>
        <w:rPr>
          <w:rFonts w:ascii="Times New Roman"/>
          <w:b w:val="false"/>
          <w:i w:val="false"/>
          <w:color w:val="000000"/>
          <w:sz w:val="28"/>
        </w:rPr>
        <w:t xml:space="preserve"> настоящих Правил на автозаправочных станциях;</w:t>
      </w:r>
    </w:p>
    <w:bookmarkEnd w:id="1279"/>
    <w:bookmarkStart w:name="z1244" w:id="1280"/>
    <w:p>
      <w:pPr>
        <w:spacing w:after="0"/>
        <w:ind w:left="0"/>
        <w:jc w:val="both"/>
      </w:pPr>
      <w:r>
        <w:rPr>
          <w:rFonts w:ascii="Times New Roman"/>
          <w:b w:val="false"/>
          <w:i w:val="false"/>
          <w:color w:val="000000"/>
          <w:sz w:val="28"/>
        </w:rPr>
        <w:t>
      3) направление поставщиком посредством веб-портала электронной формы накладной на отпуск запасов на сторону и электронной счет-фактуры, оформленной и выписанной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1280"/>
    <w:bookmarkStart w:name="z1245" w:id="1281"/>
    <w:p>
      <w:pPr>
        <w:spacing w:after="0"/>
        <w:ind w:left="0"/>
        <w:jc w:val="both"/>
      </w:pPr>
      <w:r>
        <w:rPr>
          <w:rFonts w:ascii="Times New Roman"/>
          <w:b w:val="false"/>
          <w:i w:val="false"/>
          <w:color w:val="000000"/>
          <w:sz w:val="28"/>
        </w:rPr>
        <w:t>
      Выписка электронных счетов-фактур осуществляется в сроки, установленные Налоговым кодексом;</w:t>
      </w:r>
    </w:p>
    <w:bookmarkEnd w:id="1281"/>
    <w:bookmarkStart w:name="z1246" w:id="1282"/>
    <w:p>
      <w:pPr>
        <w:spacing w:after="0"/>
        <w:ind w:left="0"/>
        <w:jc w:val="both"/>
      </w:pPr>
      <w:r>
        <w:rPr>
          <w:rFonts w:ascii="Times New Roman"/>
          <w:b w:val="false"/>
          <w:i w:val="false"/>
          <w:color w:val="000000"/>
          <w:sz w:val="28"/>
        </w:rPr>
        <w:t>
      4) оплата заказчиком за поставленный бензин и (или) дизельное топливо, на основании подписанной сторонами накладной на отпуск запасов на сторону и электронной счет-фактуры, выписанной посредством информационной системы электронных счетов-фактур.</w:t>
      </w:r>
    </w:p>
    <w:bookmarkEnd w:id="1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581 с изменением, внесенным приказом Министра финансов РК от 28.07.2025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7" w:id="1283"/>
    <w:p>
      <w:pPr>
        <w:spacing w:after="0"/>
        <w:ind w:left="0"/>
        <w:jc w:val="both"/>
      </w:pPr>
      <w:r>
        <w:rPr>
          <w:rFonts w:ascii="Times New Roman"/>
          <w:b w:val="false"/>
          <w:i w:val="false"/>
          <w:color w:val="000000"/>
          <w:sz w:val="28"/>
        </w:rPr>
        <w:t>
      582. Исполнение договора при выполнении работ (оказании услуг) осуществляется в следующей последовательности:</w:t>
      </w:r>
    </w:p>
    <w:bookmarkEnd w:id="1283"/>
    <w:bookmarkStart w:name="z1248" w:id="1284"/>
    <w:p>
      <w:pPr>
        <w:spacing w:after="0"/>
        <w:ind w:left="0"/>
        <w:jc w:val="both"/>
      </w:pPr>
      <w:r>
        <w:rPr>
          <w:rFonts w:ascii="Times New Roman"/>
          <w:b w:val="false"/>
          <w:i w:val="false"/>
          <w:color w:val="000000"/>
          <w:sz w:val="28"/>
        </w:rPr>
        <w:t>
      1) оформление акта выполненных работ (оказания услуг) посредством веб-портала;</w:t>
      </w:r>
    </w:p>
    <w:bookmarkEnd w:id="1284"/>
    <w:bookmarkStart w:name="z1249" w:id="1285"/>
    <w:p>
      <w:pPr>
        <w:spacing w:after="0"/>
        <w:ind w:left="0"/>
        <w:jc w:val="both"/>
      </w:pPr>
      <w:r>
        <w:rPr>
          <w:rFonts w:ascii="Times New Roman"/>
          <w:b w:val="false"/>
          <w:i w:val="false"/>
          <w:color w:val="000000"/>
          <w:sz w:val="28"/>
        </w:rPr>
        <w:t>
      2) сдача и приемка выполненных работ (оказанных услуг);</w:t>
      </w:r>
    </w:p>
    <w:bookmarkEnd w:id="1285"/>
    <w:bookmarkStart w:name="z1250" w:id="1286"/>
    <w:p>
      <w:pPr>
        <w:spacing w:after="0"/>
        <w:ind w:left="0"/>
        <w:jc w:val="both"/>
      </w:pPr>
      <w:r>
        <w:rPr>
          <w:rFonts w:ascii="Times New Roman"/>
          <w:b w:val="false"/>
          <w:i w:val="false"/>
          <w:color w:val="000000"/>
          <w:sz w:val="28"/>
        </w:rPr>
        <w:t xml:space="preserve">
      3) оформление электронной счета-фактуры, выписанной посредством информационной системы электронных счетов-фактур,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выписки счет-фактуры в электронной форме в информационной системе электронных счетов-фактур;</w:t>
      </w:r>
    </w:p>
    <w:bookmarkEnd w:id="1286"/>
    <w:bookmarkStart w:name="z1251" w:id="1287"/>
    <w:p>
      <w:pPr>
        <w:spacing w:after="0"/>
        <w:ind w:left="0"/>
        <w:jc w:val="both"/>
      </w:pPr>
      <w:r>
        <w:rPr>
          <w:rFonts w:ascii="Times New Roman"/>
          <w:b w:val="false"/>
          <w:i w:val="false"/>
          <w:color w:val="000000"/>
          <w:sz w:val="28"/>
        </w:rPr>
        <w:t>
      4) оплата заказчиком за выполненные работы (оказанные услуги).</w:t>
      </w:r>
    </w:p>
    <w:bookmarkEnd w:id="1287"/>
    <w:bookmarkStart w:name="z1252" w:id="1288"/>
    <w:p>
      <w:pPr>
        <w:spacing w:after="0"/>
        <w:ind w:left="0"/>
        <w:jc w:val="both"/>
      </w:pPr>
      <w:r>
        <w:rPr>
          <w:rFonts w:ascii="Times New Roman"/>
          <w:b w:val="false"/>
          <w:i w:val="false"/>
          <w:color w:val="000000"/>
          <w:sz w:val="28"/>
        </w:rPr>
        <w:t xml:space="preserve">
      583. Требования пункта 582 настоящих Правил не распространяются на договора, связанных с оказанием услуг, предусмотренных </w:t>
      </w:r>
      <w:r>
        <w:rPr>
          <w:rFonts w:ascii="Times New Roman"/>
          <w:b w:val="false"/>
          <w:i w:val="false"/>
          <w:color w:val="000000"/>
          <w:sz w:val="28"/>
        </w:rPr>
        <w:t>статьей 397</w:t>
      </w:r>
      <w:r>
        <w:rPr>
          <w:rFonts w:ascii="Times New Roman"/>
          <w:b w:val="false"/>
          <w:i w:val="false"/>
          <w:color w:val="000000"/>
          <w:sz w:val="28"/>
        </w:rPr>
        <w:t xml:space="preserve"> Налогового кодекса.</w:t>
      </w:r>
    </w:p>
    <w:bookmarkEnd w:id="1288"/>
    <w:bookmarkStart w:name="z1253" w:id="1289"/>
    <w:p>
      <w:pPr>
        <w:spacing w:after="0"/>
        <w:ind w:left="0"/>
        <w:jc w:val="both"/>
      </w:pPr>
      <w:r>
        <w:rPr>
          <w:rFonts w:ascii="Times New Roman"/>
          <w:b w:val="false"/>
          <w:i w:val="false"/>
          <w:color w:val="000000"/>
          <w:sz w:val="28"/>
        </w:rPr>
        <w:t>
      584. Требования подпунктов 1) и 2) пункта 582 настоящих Правил не распространяются на договора, связанных с оказанием услуг, учет которых производится посредством сертифицированных систем (приборов) учета, в том числе коммунальных услуг (водоснабжение, канализация, газоснабжение) и услуг связи.</w:t>
      </w:r>
    </w:p>
    <w:bookmarkEnd w:id="1289"/>
    <w:bookmarkStart w:name="z1254" w:id="1290"/>
    <w:p>
      <w:pPr>
        <w:spacing w:after="0"/>
        <w:ind w:left="0"/>
        <w:jc w:val="both"/>
      </w:pPr>
      <w:r>
        <w:rPr>
          <w:rFonts w:ascii="Times New Roman"/>
          <w:b w:val="false"/>
          <w:i w:val="false"/>
          <w:color w:val="000000"/>
          <w:sz w:val="28"/>
        </w:rPr>
        <w:t xml:space="preserve">
      585. Поставщик направляет посредством веб-портала заказчику утвержденные электронно-цифровой подписью накладную на отпуск запасов на сторону по форме согласно </w:t>
      </w:r>
      <w:r>
        <w:rPr>
          <w:rFonts w:ascii="Times New Roman"/>
          <w:b w:val="false"/>
          <w:i w:val="false"/>
          <w:color w:val="000000"/>
          <w:sz w:val="28"/>
        </w:rPr>
        <w:t>приложению 47</w:t>
      </w:r>
      <w:r>
        <w:rPr>
          <w:rFonts w:ascii="Times New Roman"/>
          <w:b w:val="false"/>
          <w:i w:val="false"/>
          <w:color w:val="000000"/>
          <w:sz w:val="28"/>
        </w:rPr>
        <w:t xml:space="preserve"> (далее – накладная на отпуск запаса на сторону), акт приема-передачи товаров по формам согласно </w:t>
      </w:r>
      <w:r>
        <w:rPr>
          <w:rFonts w:ascii="Times New Roman"/>
          <w:b w:val="false"/>
          <w:i w:val="false"/>
          <w:color w:val="000000"/>
          <w:sz w:val="28"/>
        </w:rPr>
        <w:t>приложению 48</w:t>
      </w:r>
      <w:r>
        <w:rPr>
          <w:rFonts w:ascii="Times New Roman"/>
          <w:b w:val="false"/>
          <w:i w:val="false"/>
          <w:color w:val="000000"/>
          <w:sz w:val="28"/>
        </w:rPr>
        <w:t xml:space="preserve"> (далее – акт приема-передачи товаров), акт приема-передачи товарораспорядительных документов по форме согласно </w:t>
      </w:r>
      <w:r>
        <w:rPr>
          <w:rFonts w:ascii="Times New Roman"/>
          <w:b w:val="false"/>
          <w:i w:val="false"/>
          <w:color w:val="000000"/>
          <w:sz w:val="28"/>
        </w:rPr>
        <w:t>приложению 49</w:t>
      </w:r>
      <w:r>
        <w:rPr>
          <w:rFonts w:ascii="Times New Roman"/>
          <w:b w:val="false"/>
          <w:i w:val="false"/>
          <w:color w:val="000000"/>
          <w:sz w:val="28"/>
        </w:rPr>
        <w:t xml:space="preserve">, акт выполненных работ по форме согласно </w:t>
      </w:r>
      <w:r>
        <w:rPr>
          <w:rFonts w:ascii="Times New Roman"/>
          <w:b w:val="false"/>
          <w:i w:val="false"/>
          <w:color w:val="000000"/>
          <w:sz w:val="28"/>
        </w:rPr>
        <w:t>приложениям 50</w:t>
      </w:r>
      <w:r>
        <w:rPr>
          <w:rFonts w:ascii="Times New Roman"/>
          <w:b w:val="false"/>
          <w:i w:val="false"/>
          <w:color w:val="000000"/>
          <w:sz w:val="28"/>
        </w:rPr>
        <w:t xml:space="preserve"> (далее – акт выполненных работ), акт оказанных услуг по форме согласно </w:t>
      </w:r>
      <w:r>
        <w:rPr>
          <w:rFonts w:ascii="Times New Roman"/>
          <w:b w:val="false"/>
          <w:i w:val="false"/>
          <w:color w:val="000000"/>
          <w:sz w:val="28"/>
        </w:rPr>
        <w:t>приложению 51</w:t>
      </w:r>
      <w:r>
        <w:rPr>
          <w:rFonts w:ascii="Times New Roman"/>
          <w:b w:val="false"/>
          <w:i w:val="false"/>
          <w:color w:val="000000"/>
          <w:sz w:val="28"/>
        </w:rPr>
        <w:t xml:space="preserve"> с заполнением сведений о товарах, работах, услугах (далее – акт оказанных услуг) к настоящим Правилам.</w:t>
      </w:r>
    </w:p>
    <w:bookmarkEnd w:id="1290"/>
    <w:bookmarkStart w:name="z1255" w:id="1291"/>
    <w:p>
      <w:pPr>
        <w:spacing w:after="0"/>
        <w:ind w:left="0"/>
        <w:jc w:val="both"/>
      </w:pPr>
      <w:r>
        <w:rPr>
          <w:rFonts w:ascii="Times New Roman"/>
          <w:b w:val="false"/>
          <w:i w:val="false"/>
          <w:color w:val="000000"/>
          <w:sz w:val="28"/>
        </w:rPr>
        <w:t xml:space="preserve">
      586. Поставщик одновременно с актами приема-передачи товаров, актами выполненных работ, оказанных услуг направляет заказчику посредством веб-портала утвержденный электронно-цифровой подписью отчет о внутристрановой ценности в закупаемых товарах, работах, услугах по формам согласно </w:t>
      </w:r>
      <w:r>
        <w:rPr>
          <w:rFonts w:ascii="Times New Roman"/>
          <w:b w:val="false"/>
          <w:i w:val="false"/>
          <w:color w:val="000000"/>
          <w:sz w:val="28"/>
        </w:rPr>
        <w:t>приложениям 52</w:t>
      </w:r>
      <w:r>
        <w:rPr>
          <w:rFonts w:ascii="Times New Roman"/>
          <w:b w:val="false"/>
          <w:i w:val="false"/>
          <w:color w:val="000000"/>
          <w:sz w:val="28"/>
        </w:rPr>
        <w:t xml:space="preserve"> и </w:t>
      </w:r>
      <w:r>
        <w:rPr>
          <w:rFonts w:ascii="Times New Roman"/>
          <w:b w:val="false"/>
          <w:i w:val="false"/>
          <w:color w:val="000000"/>
          <w:sz w:val="28"/>
        </w:rPr>
        <w:t>53</w:t>
      </w:r>
      <w:r>
        <w:rPr>
          <w:rFonts w:ascii="Times New Roman"/>
          <w:b w:val="false"/>
          <w:i w:val="false"/>
          <w:color w:val="000000"/>
          <w:sz w:val="28"/>
        </w:rPr>
        <w:t xml:space="preserve"> к настоящим Правилам.</w:t>
      </w:r>
    </w:p>
    <w:bookmarkEnd w:id="1291"/>
    <w:bookmarkStart w:name="z1256" w:id="1292"/>
    <w:p>
      <w:pPr>
        <w:spacing w:after="0"/>
        <w:ind w:left="0"/>
        <w:jc w:val="both"/>
      </w:pPr>
      <w:r>
        <w:rPr>
          <w:rFonts w:ascii="Times New Roman"/>
          <w:b w:val="false"/>
          <w:i w:val="false"/>
          <w:color w:val="000000"/>
          <w:sz w:val="28"/>
        </w:rPr>
        <w:t>
      587. Заказчик не позднее трех рабочих дней со дня получения на веб-портале уведомления об оформлении поставщиком акта приема передачи товарораспорядительных документов, накладной на отпуск запасов на сторону, акта приема-передачи товара, выполнения работ, оказания услуг, заполняет в акте информацию по договору и подписывает его электронно-цифровой подписью либо отказывает в принятии товарораспорядительных документов, товаров, работ, услуг с указанием аргументированных обоснований.</w:t>
      </w:r>
    </w:p>
    <w:bookmarkEnd w:id="1292"/>
    <w:bookmarkStart w:name="z1257" w:id="1293"/>
    <w:p>
      <w:pPr>
        <w:spacing w:after="0"/>
        <w:ind w:left="0"/>
        <w:jc w:val="both"/>
      </w:pPr>
      <w:r>
        <w:rPr>
          <w:rFonts w:ascii="Times New Roman"/>
          <w:b w:val="false"/>
          <w:i w:val="false"/>
          <w:color w:val="000000"/>
          <w:sz w:val="28"/>
        </w:rPr>
        <w:t>
      Заказчик при необходимости дополнительного изучения поставленных товаров, выполненных работ, оказанных услуг выполняет предусмотренные частью первой настоящего пункта действия не позднее десяти рабочих дней со дня получения уведомления, о чем сообщает поставщику посредством веб-портала не позднее трех рабочих дней со дня получения уведомления.</w:t>
      </w:r>
    </w:p>
    <w:bookmarkEnd w:id="1293"/>
    <w:bookmarkStart w:name="z1258" w:id="1294"/>
    <w:p>
      <w:pPr>
        <w:spacing w:after="0"/>
        <w:ind w:left="0"/>
        <w:jc w:val="left"/>
      </w:pPr>
      <w:r>
        <w:rPr>
          <w:rFonts w:ascii="Times New Roman"/>
          <w:b/>
          <w:i w:val="false"/>
          <w:color w:val="000000"/>
        </w:rPr>
        <w:t xml:space="preserve"> Глава 19. Порядок обжалования действий (бездействия), решений заказчика, организатора, единого организатора, экспертной комиссии (эксперта)</w:t>
      </w:r>
    </w:p>
    <w:bookmarkEnd w:id="1294"/>
    <w:bookmarkStart w:name="z1259" w:id="1295"/>
    <w:p>
      <w:pPr>
        <w:spacing w:after="0"/>
        <w:ind w:left="0"/>
        <w:jc w:val="both"/>
      </w:pPr>
      <w:r>
        <w:rPr>
          <w:rFonts w:ascii="Times New Roman"/>
          <w:b w:val="false"/>
          <w:i w:val="false"/>
          <w:color w:val="000000"/>
          <w:sz w:val="28"/>
        </w:rPr>
        <w:t xml:space="preserve">
      588. Потенциальный поставщик в соответствии со </w:t>
      </w:r>
      <w:r>
        <w:rPr>
          <w:rFonts w:ascii="Times New Roman"/>
          <w:b w:val="false"/>
          <w:i w:val="false"/>
          <w:color w:val="000000"/>
          <w:sz w:val="28"/>
        </w:rPr>
        <w:t>статьей 25</w:t>
      </w:r>
      <w:r>
        <w:rPr>
          <w:rFonts w:ascii="Times New Roman"/>
          <w:b w:val="false"/>
          <w:i w:val="false"/>
          <w:color w:val="000000"/>
          <w:sz w:val="28"/>
        </w:rPr>
        <w:t xml:space="preserve"> Закона вправе обжаловать действия (бездействие), решения заказчика, организатора, единого организатора, экспертной комиссии (эксперта), если их действия (бездействие), решения нарушают права и законные интересы потенциального поставщика, в течение трех рабочих дней со дня размещения протокола об итогах государственных закупок способом конкурса, аукциона. </w:t>
      </w:r>
    </w:p>
    <w:bookmarkEnd w:id="1295"/>
    <w:bookmarkStart w:name="z1260" w:id="1296"/>
    <w:p>
      <w:pPr>
        <w:spacing w:after="0"/>
        <w:ind w:left="0"/>
        <w:jc w:val="both"/>
      </w:pPr>
      <w:r>
        <w:rPr>
          <w:rFonts w:ascii="Times New Roman"/>
          <w:b w:val="false"/>
          <w:i w:val="false"/>
          <w:color w:val="000000"/>
          <w:sz w:val="28"/>
        </w:rPr>
        <w:t>
      В случае обжалования действий (бездействия), решений заказчика, организатора, единого организатора, экспертной комиссии (эксперта), срок заключения договора приостанавливается до окончания срока рассмотрения жалобы.</w:t>
      </w:r>
    </w:p>
    <w:bookmarkEnd w:id="1296"/>
    <w:bookmarkStart w:name="z1261" w:id="1297"/>
    <w:p>
      <w:pPr>
        <w:spacing w:after="0"/>
        <w:ind w:left="0"/>
        <w:jc w:val="both"/>
      </w:pPr>
      <w:r>
        <w:rPr>
          <w:rFonts w:ascii="Times New Roman"/>
          <w:b w:val="false"/>
          <w:i w:val="false"/>
          <w:color w:val="000000"/>
          <w:sz w:val="28"/>
        </w:rPr>
        <w:t>
      589. Жалоба на действия (бездействие), решения заказчика, организатора, единого организатора, экспертной комиссии (эксперта) подается посредством веб-портала в адрес заказчика, организатора, единого организатора, принявшего соответствующий протокол об итогах государственных закупок.</w:t>
      </w:r>
    </w:p>
    <w:bookmarkEnd w:id="1297"/>
    <w:bookmarkStart w:name="z1262" w:id="1298"/>
    <w:p>
      <w:pPr>
        <w:spacing w:after="0"/>
        <w:ind w:left="0"/>
        <w:jc w:val="both"/>
      </w:pPr>
      <w:r>
        <w:rPr>
          <w:rFonts w:ascii="Times New Roman"/>
          <w:b w:val="false"/>
          <w:i w:val="false"/>
          <w:color w:val="000000"/>
          <w:sz w:val="28"/>
        </w:rPr>
        <w:t>
      590. Жалоба рассматривается структурным подразделением либо должностным лицом заказчика, организатора, единого организатора, ответственным за рассмотрение жалоб в пределах заявленных требований (доводов).</w:t>
      </w:r>
    </w:p>
    <w:bookmarkEnd w:id="1298"/>
    <w:bookmarkStart w:name="z1263" w:id="1299"/>
    <w:p>
      <w:pPr>
        <w:spacing w:after="0"/>
        <w:ind w:left="0"/>
        <w:jc w:val="both"/>
      </w:pPr>
      <w:r>
        <w:rPr>
          <w:rFonts w:ascii="Times New Roman"/>
          <w:b w:val="false"/>
          <w:i w:val="false"/>
          <w:color w:val="000000"/>
          <w:sz w:val="28"/>
        </w:rPr>
        <w:t xml:space="preserve">
      591. Доводы жалобы, подлежащие рассмотрению в рамках камерального контроля в соответствии с законодательством Республики Казахстан о государственном аудите и финансовом контроле, в порядке, предусмотренном настоящей главой и </w:t>
      </w:r>
      <w:r>
        <w:rPr>
          <w:rFonts w:ascii="Times New Roman"/>
          <w:b w:val="false"/>
          <w:i w:val="false"/>
          <w:color w:val="000000"/>
          <w:sz w:val="28"/>
        </w:rPr>
        <w:t>статьей 25</w:t>
      </w:r>
      <w:r>
        <w:rPr>
          <w:rFonts w:ascii="Times New Roman"/>
          <w:b w:val="false"/>
          <w:i w:val="false"/>
          <w:color w:val="000000"/>
          <w:sz w:val="28"/>
        </w:rPr>
        <w:t xml:space="preserve"> Закона, не рассматриваются.</w:t>
      </w:r>
    </w:p>
    <w:bookmarkEnd w:id="1299"/>
    <w:bookmarkStart w:name="z1264" w:id="1300"/>
    <w:p>
      <w:pPr>
        <w:spacing w:after="0"/>
        <w:ind w:left="0"/>
        <w:jc w:val="both"/>
      </w:pPr>
      <w:r>
        <w:rPr>
          <w:rFonts w:ascii="Times New Roman"/>
          <w:b w:val="false"/>
          <w:i w:val="false"/>
          <w:color w:val="000000"/>
          <w:sz w:val="28"/>
        </w:rPr>
        <w:t xml:space="preserve">
      592. Заказчик, организатор, единый организатор,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трех рабочих дней после дня истечения срока для подачи жалобы, принимает решение об удовлетворении либо отказе в удовлетворении жалобы.</w:t>
      </w:r>
    </w:p>
    <w:bookmarkEnd w:id="1300"/>
    <w:bookmarkStart w:name="z1265" w:id="1301"/>
    <w:p>
      <w:pPr>
        <w:spacing w:after="0"/>
        <w:ind w:left="0"/>
        <w:jc w:val="both"/>
      </w:pPr>
      <w:r>
        <w:rPr>
          <w:rFonts w:ascii="Times New Roman"/>
          <w:b w:val="false"/>
          <w:i w:val="false"/>
          <w:color w:val="000000"/>
          <w:sz w:val="28"/>
        </w:rPr>
        <w:t>
      Решение по результатам рассмотрения жалобы подписывается первым руководителем заказчика, организатора, единого организатора либо лицом, исполняющим его обязанности, либо его заместителем, либо руководителем аппарата центрального государственного органа или иным осуществляющим полномочия руководителя аппарата должностным лицом, либо руководителем бюджетной программы, либо лицом, исполняющим его обязанности.</w:t>
      </w:r>
    </w:p>
    <w:bookmarkEnd w:id="1301"/>
    <w:bookmarkStart w:name="z1266" w:id="1302"/>
    <w:p>
      <w:pPr>
        <w:spacing w:after="0"/>
        <w:ind w:left="0"/>
        <w:jc w:val="both"/>
      </w:pPr>
      <w:r>
        <w:rPr>
          <w:rFonts w:ascii="Times New Roman"/>
          <w:b w:val="false"/>
          <w:i w:val="false"/>
          <w:color w:val="000000"/>
          <w:sz w:val="28"/>
        </w:rPr>
        <w:t xml:space="preserve">
      593. Процедура заслушивания, предусмотренная частью 1 </w:t>
      </w:r>
      <w:r>
        <w:rPr>
          <w:rFonts w:ascii="Times New Roman"/>
          <w:b w:val="false"/>
          <w:i w:val="false"/>
          <w:color w:val="000000"/>
          <w:sz w:val="28"/>
        </w:rPr>
        <w:t>статьи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в соответствии с подпунктом 3) части 2 </w:t>
      </w:r>
      <w:r>
        <w:rPr>
          <w:rFonts w:ascii="Times New Roman"/>
          <w:b w:val="false"/>
          <w:i w:val="false"/>
          <w:color w:val="000000"/>
          <w:sz w:val="28"/>
        </w:rPr>
        <w:t>статьи 73</w:t>
      </w:r>
      <w:r>
        <w:rPr>
          <w:rFonts w:ascii="Times New Roman"/>
          <w:b w:val="false"/>
          <w:i w:val="false"/>
          <w:color w:val="000000"/>
          <w:sz w:val="28"/>
        </w:rPr>
        <w:t xml:space="preserve"> АППК в отношении положений, предусмотренных настоящей главой и </w:t>
      </w:r>
      <w:r>
        <w:rPr>
          <w:rFonts w:ascii="Times New Roman"/>
          <w:b w:val="false"/>
          <w:i w:val="false"/>
          <w:color w:val="000000"/>
          <w:sz w:val="28"/>
        </w:rPr>
        <w:t>статьей 25</w:t>
      </w:r>
      <w:r>
        <w:rPr>
          <w:rFonts w:ascii="Times New Roman"/>
          <w:b w:val="false"/>
          <w:i w:val="false"/>
          <w:color w:val="000000"/>
          <w:sz w:val="28"/>
        </w:rPr>
        <w:t xml:space="preserve"> Закона, не применяется.</w:t>
      </w:r>
    </w:p>
    <w:bookmarkEnd w:id="1302"/>
    <w:bookmarkStart w:name="z1267" w:id="1303"/>
    <w:p>
      <w:pPr>
        <w:spacing w:after="0"/>
        <w:ind w:left="0"/>
        <w:jc w:val="both"/>
      </w:pPr>
      <w:r>
        <w:rPr>
          <w:rFonts w:ascii="Times New Roman"/>
          <w:b w:val="false"/>
          <w:i w:val="false"/>
          <w:color w:val="000000"/>
          <w:sz w:val="28"/>
        </w:rPr>
        <w:t>
      594. В случае принятия заказчиком, организатором, единым организатором решения об удовлетворении жалобы потенциального поставщика конкурсная (аукционная) комиссия в течение двух рабочих дней после дня принятия соответствующего решения заказчика, организатора, единого организатора осуществляет пересмотр итогов конкурса (аукциона).</w:t>
      </w:r>
    </w:p>
    <w:bookmarkEnd w:id="1303"/>
    <w:bookmarkStart w:name="z1268" w:id="1304"/>
    <w:p>
      <w:pPr>
        <w:spacing w:after="0"/>
        <w:ind w:left="0"/>
        <w:jc w:val="both"/>
      </w:pPr>
      <w:r>
        <w:rPr>
          <w:rFonts w:ascii="Times New Roman"/>
          <w:b w:val="false"/>
          <w:i w:val="false"/>
          <w:color w:val="000000"/>
          <w:sz w:val="28"/>
        </w:rPr>
        <w:t>
      595. В случае принятия решения об отказе в удовлетворении жалобы потенциального поставщика заказчик, организатор, единый организатор в сроки, предусмотренные пунктом 592 настоящих Правил, размещает данное решение на веб-портале с подробным описанием причин отказа.</w:t>
      </w:r>
    </w:p>
    <w:bookmarkEnd w:id="1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595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9" w:id="1305"/>
    <w:p>
      <w:pPr>
        <w:spacing w:after="0"/>
        <w:ind w:left="0"/>
        <w:jc w:val="both"/>
      </w:pPr>
      <w:r>
        <w:rPr>
          <w:rFonts w:ascii="Times New Roman"/>
          <w:b w:val="false"/>
          <w:i w:val="false"/>
          <w:color w:val="000000"/>
          <w:sz w:val="28"/>
        </w:rPr>
        <w:t>
      596. Жалоба на действия (бездействие), решения заказчика, организатора, единого организатора, комиссий, эксперта, единого оператора должна содержать:</w:t>
      </w:r>
    </w:p>
    <w:bookmarkEnd w:id="1305"/>
    <w:bookmarkStart w:name="z1270" w:id="1306"/>
    <w:p>
      <w:pPr>
        <w:spacing w:after="0"/>
        <w:ind w:left="0"/>
        <w:jc w:val="both"/>
      </w:pPr>
      <w:r>
        <w:rPr>
          <w:rFonts w:ascii="Times New Roman"/>
          <w:b w:val="false"/>
          <w:i w:val="false"/>
          <w:color w:val="000000"/>
          <w:sz w:val="28"/>
        </w:rPr>
        <w:t>
      1) наименование, место нахождения юридического лица, эксперта, действия (бездействие), решения которого обжалуются;</w:t>
      </w:r>
    </w:p>
    <w:bookmarkEnd w:id="1306"/>
    <w:bookmarkStart w:name="z1271" w:id="1307"/>
    <w:p>
      <w:pPr>
        <w:spacing w:after="0"/>
        <w:ind w:left="0"/>
        <w:jc w:val="both"/>
      </w:pPr>
      <w:r>
        <w:rPr>
          <w:rFonts w:ascii="Times New Roman"/>
          <w:b w:val="false"/>
          <w:i w:val="false"/>
          <w:color w:val="000000"/>
          <w:sz w:val="28"/>
        </w:rPr>
        <w:t>
      2) наименование, место нахождения лица, подавшего жалобу;</w:t>
      </w:r>
    </w:p>
    <w:bookmarkEnd w:id="1307"/>
    <w:bookmarkStart w:name="z1272" w:id="1308"/>
    <w:p>
      <w:pPr>
        <w:spacing w:after="0"/>
        <w:ind w:left="0"/>
        <w:jc w:val="both"/>
      </w:pPr>
      <w:r>
        <w:rPr>
          <w:rFonts w:ascii="Times New Roman"/>
          <w:b w:val="false"/>
          <w:i w:val="false"/>
          <w:color w:val="000000"/>
          <w:sz w:val="28"/>
        </w:rPr>
        <w:t>
      3) сведения о государственных закупках, в рамках которых совершены нарушения законодательства Республики Казахстан о государственных закупках;</w:t>
      </w:r>
    </w:p>
    <w:bookmarkEnd w:id="1308"/>
    <w:bookmarkStart w:name="z1273" w:id="1309"/>
    <w:p>
      <w:pPr>
        <w:spacing w:after="0"/>
        <w:ind w:left="0"/>
        <w:jc w:val="both"/>
      </w:pPr>
      <w:r>
        <w:rPr>
          <w:rFonts w:ascii="Times New Roman"/>
          <w:b w:val="false"/>
          <w:i w:val="false"/>
          <w:color w:val="000000"/>
          <w:sz w:val="28"/>
        </w:rPr>
        <w:t>
      4) указание на конкретные факты нарушений законодательства Республики Казахстан о государственных закупках, при необходимости с приложением подтверждающих документов;</w:t>
      </w:r>
    </w:p>
    <w:bookmarkEnd w:id="1309"/>
    <w:bookmarkStart w:name="z1274" w:id="1310"/>
    <w:p>
      <w:pPr>
        <w:spacing w:after="0"/>
        <w:ind w:left="0"/>
        <w:jc w:val="both"/>
      </w:pPr>
      <w:r>
        <w:rPr>
          <w:rFonts w:ascii="Times New Roman"/>
          <w:b w:val="false"/>
          <w:i w:val="false"/>
          <w:color w:val="000000"/>
          <w:sz w:val="28"/>
        </w:rPr>
        <w:t>
      5) обжалованные действия (бездействие), решения заказчика, организатора, единого организатора, комиссий, эксперта, единого оператора.</w:t>
      </w:r>
    </w:p>
    <w:bookmarkEnd w:id="1310"/>
    <w:bookmarkStart w:name="z1275" w:id="1311"/>
    <w:p>
      <w:pPr>
        <w:spacing w:after="0"/>
        <w:ind w:left="0"/>
        <w:jc w:val="both"/>
      </w:pPr>
      <w:r>
        <w:rPr>
          <w:rFonts w:ascii="Times New Roman"/>
          <w:b w:val="false"/>
          <w:i w:val="false"/>
          <w:color w:val="000000"/>
          <w:sz w:val="28"/>
        </w:rPr>
        <w:t>
      К жалобе могут быть приложены документы, подтверждающие доводы лица, подавшего жалобу.</w:t>
      </w:r>
    </w:p>
    <w:bookmarkEnd w:id="1311"/>
    <w:bookmarkStart w:name="z1276" w:id="1312"/>
    <w:p>
      <w:pPr>
        <w:spacing w:after="0"/>
        <w:ind w:left="0"/>
        <w:jc w:val="both"/>
      </w:pPr>
      <w:r>
        <w:rPr>
          <w:rFonts w:ascii="Times New Roman"/>
          <w:b w:val="false"/>
          <w:i w:val="false"/>
          <w:color w:val="000000"/>
          <w:sz w:val="28"/>
        </w:rPr>
        <w:t>
      597.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bookmarkEnd w:id="1312"/>
    <w:bookmarkStart w:name="z1277" w:id="1313"/>
    <w:p>
      <w:pPr>
        <w:spacing w:after="0"/>
        <w:ind w:left="0"/>
        <w:jc w:val="both"/>
      </w:pPr>
      <w:r>
        <w:rPr>
          <w:rFonts w:ascii="Times New Roman"/>
          <w:b w:val="false"/>
          <w:i w:val="false"/>
          <w:color w:val="000000"/>
          <w:sz w:val="28"/>
        </w:rPr>
        <w:t>
      598. Жалоба возвращается подавшему ее лицу без рассмотрения в течение двух рабочих дней со дня поступления в случае, если:</w:t>
      </w:r>
    </w:p>
    <w:bookmarkEnd w:id="1313"/>
    <w:bookmarkStart w:name="z1278" w:id="1314"/>
    <w:p>
      <w:pPr>
        <w:spacing w:after="0"/>
        <w:ind w:left="0"/>
        <w:jc w:val="both"/>
      </w:pPr>
      <w:r>
        <w:rPr>
          <w:rFonts w:ascii="Times New Roman"/>
          <w:b w:val="false"/>
          <w:i w:val="false"/>
          <w:color w:val="000000"/>
          <w:sz w:val="28"/>
        </w:rPr>
        <w:t>
      1) жалоба не соответствует требованиям, установленным пунктом 596 настоящих Правил;</w:t>
      </w:r>
    </w:p>
    <w:bookmarkEnd w:id="1314"/>
    <w:bookmarkStart w:name="z1279" w:id="1315"/>
    <w:p>
      <w:pPr>
        <w:spacing w:after="0"/>
        <w:ind w:left="0"/>
        <w:jc w:val="both"/>
      </w:pPr>
      <w:r>
        <w:rPr>
          <w:rFonts w:ascii="Times New Roman"/>
          <w:b w:val="false"/>
          <w:i w:val="false"/>
          <w:color w:val="000000"/>
          <w:sz w:val="28"/>
        </w:rPr>
        <w:t>
      2) жалоба не подписана либо подписана лицом, не имеющим полномочий на ее подписание.</w:t>
      </w:r>
    </w:p>
    <w:bookmarkEnd w:id="1315"/>
    <w:bookmarkStart w:name="z1280" w:id="1316"/>
    <w:p>
      <w:pPr>
        <w:spacing w:after="0"/>
        <w:ind w:left="0"/>
        <w:jc w:val="both"/>
      </w:pPr>
      <w:r>
        <w:rPr>
          <w:rFonts w:ascii="Times New Roman"/>
          <w:b w:val="false"/>
          <w:i w:val="false"/>
          <w:color w:val="000000"/>
          <w:sz w:val="28"/>
        </w:rPr>
        <w:t>
      599. Жалоба, поданная по истечении срока, предусмотренного пунктом 588 настоящих Правил, не подлежит рассмотрению.</w:t>
      </w:r>
    </w:p>
    <w:bookmarkEnd w:id="1316"/>
    <w:bookmarkStart w:name="z3477" w:id="1317"/>
    <w:p>
      <w:pPr>
        <w:spacing w:after="0"/>
        <w:ind w:left="0"/>
        <w:jc w:val="both"/>
      </w:pPr>
      <w:r>
        <w:rPr>
          <w:rFonts w:ascii="Times New Roman"/>
          <w:b w:val="false"/>
          <w:i w:val="false"/>
          <w:color w:val="000000"/>
          <w:sz w:val="28"/>
        </w:rPr>
        <w:t>
      600. Жалобы, по которым срок приема начался в 2024 году и заканчивается в 2025 году подлежат рассмотрению в порядке и сроки, установленные настоящей Главой.</w:t>
      </w:r>
    </w:p>
    <w:bookmarkEnd w:id="1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19 дополнена пунктом 600 в соответствии с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282" w:id="1318"/>
    <w:p>
      <w:pPr>
        <w:spacing w:after="0"/>
        <w:ind w:left="0"/>
        <w:jc w:val="left"/>
      </w:pPr>
      <w:r>
        <w:rPr>
          <w:rFonts w:ascii="Times New Roman"/>
          <w:b/>
          <w:i w:val="false"/>
          <w:color w:val="000000"/>
        </w:rPr>
        <w:t xml:space="preserve"> Годовой план государственных закупок товаров, работ, услуг</w:t>
      </w:r>
      <w:r>
        <w:br/>
      </w:r>
      <w:r>
        <w:rPr>
          <w:rFonts w:ascii="Times New Roman"/>
          <w:b/>
          <w:i w:val="false"/>
          <w:color w:val="000000"/>
        </w:rPr>
        <w:t>на ____ год/ Предварительный годовой план государственных закупок товаров,</w:t>
      </w:r>
      <w:r>
        <w:br/>
      </w:r>
      <w:r>
        <w:rPr>
          <w:rFonts w:ascii="Times New Roman"/>
          <w:b/>
          <w:i w:val="false"/>
          <w:color w:val="000000"/>
        </w:rPr>
        <w:t>работ, услуг на ___ год (выбрать одно из указанных значений)</w:t>
      </w:r>
    </w:p>
    <w:bookmarkEnd w:id="1318"/>
    <w:bookmarkStart w:name="z1283" w:id="1319"/>
    <w:p>
      <w:pPr>
        <w:spacing w:after="0"/>
        <w:ind w:left="0"/>
        <w:jc w:val="both"/>
      </w:pPr>
      <w:r>
        <w:rPr>
          <w:rFonts w:ascii="Times New Roman"/>
          <w:b w:val="false"/>
          <w:i w:val="false"/>
          <w:color w:val="000000"/>
          <w:sz w:val="28"/>
        </w:rPr>
        <w:t>
      Общие сведения</w:t>
      </w:r>
    </w:p>
    <w:bookmarkEnd w:id="13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заказчика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государственных учреждений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бюджета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4" w:id="1320"/>
    <w:p>
      <w:pPr>
        <w:spacing w:after="0"/>
        <w:ind w:left="0"/>
        <w:jc w:val="both"/>
      </w:pPr>
      <w:r>
        <w:rPr>
          <w:rFonts w:ascii="Times New Roman"/>
          <w:b w:val="false"/>
          <w:i w:val="false"/>
          <w:color w:val="000000"/>
          <w:sz w:val="28"/>
        </w:rPr>
        <w:t>
      План государственных закупок</w:t>
      </w:r>
    </w:p>
    <w:bookmarkEnd w:id="13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пункта плана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государственных учреждений</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предмета закупок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бюджетной программы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Код товара, работы, услуги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закупаемых товаров, работ,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Краткая характеристика (описание) товаров, работ,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характеристика (на казахском языке)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характеристика (на русском языке)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закупок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утвержденная для закупки, тенге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Утвержденная сумма на первый год трехлетнего периода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Прогнозная сумма на второй год трехлетнего периода, тенге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Прогнозная сумма на третий год трехлетнего периода, тенге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Планируемый срок объявления закупки (месяц)</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товара, выполнения работ, оказания услуг (на казахском языке)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товара, выполнения работ, оказания услуг (на русском языке)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 выполнения работ, оказания услуг (на казахском языке)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 выполнения работ, оказания услуг (на русском языке)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поставщика</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5" w:id="1321"/>
    <w:p>
      <w:pPr>
        <w:spacing w:after="0"/>
        <w:ind w:left="0"/>
        <w:jc w:val="both"/>
      </w:pPr>
      <w:r>
        <w:rPr>
          <w:rFonts w:ascii="Times New Roman"/>
          <w:b w:val="false"/>
          <w:i w:val="false"/>
          <w:color w:val="000000"/>
          <w:sz w:val="28"/>
        </w:rPr>
        <w:t>
      Общие сведения:</w:t>
      </w:r>
    </w:p>
    <w:bookmarkEnd w:id="1321"/>
    <w:bookmarkStart w:name="z1286" w:id="1322"/>
    <w:p>
      <w:pPr>
        <w:spacing w:after="0"/>
        <w:ind w:left="0"/>
        <w:jc w:val="both"/>
      </w:pPr>
      <w:r>
        <w:rPr>
          <w:rFonts w:ascii="Times New Roman"/>
          <w:b w:val="false"/>
          <w:i w:val="false"/>
          <w:color w:val="000000"/>
          <w:sz w:val="28"/>
        </w:rPr>
        <w:t>
      1) Поле "БИН заказчика" – бизнес идентификационный номер (двенадцатизначный код) организации, указанный в свидетельстве о государственной регистрации (перерегистрации) юридического лица;</w:t>
      </w:r>
    </w:p>
    <w:bookmarkEnd w:id="1322"/>
    <w:bookmarkStart w:name="z1287" w:id="1323"/>
    <w:p>
      <w:pPr>
        <w:spacing w:after="0"/>
        <w:ind w:left="0"/>
        <w:jc w:val="both"/>
      </w:pPr>
      <w:r>
        <w:rPr>
          <w:rFonts w:ascii="Times New Roman"/>
          <w:b w:val="false"/>
          <w:i w:val="false"/>
          <w:color w:val="000000"/>
          <w:sz w:val="28"/>
        </w:rPr>
        <w:t>
      2) поле "Код ГУ" – указывается код государственного учреждения (семизначный код), присваиваемый центральным уполномоченным органом по исполнению бюджета;</w:t>
      </w:r>
    </w:p>
    <w:bookmarkEnd w:id="1323"/>
    <w:bookmarkStart w:name="z1288" w:id="1324"/>
    <w:p>
      <w:pPr>
        <w:spacing w:after="0"/>
        <w:ind w:left="0"/>
        <w:jc w:val="both"/>
      </w:pPr>
      <w:r>
        <w:rPr>
          <w:rFonts w:ascii="Times New Roman"/>
          <w:b w:val="false"/>
          <w:i w:val="false"/>
          <w:color w:val="000000"/>
          <w:sz w:val="28"/>
        </w:rPr>
        <w:t>
      3) поле "Вид бюджета" – указывается значение, обозначающее вид бюджета, за счет средств которого содержится государственное учреждение (республиканский бюджет; областной бюджет, бюджет города республиканского значения, столицы; районный бюджет, города областного значения);</w:t>
      </w:r>
    </w:p>
    <w:bookmarkEnd w:id="1324"/>
    <w:bookmarkStart w:name="z1289" w:id="1325"/>
    <w:p>
      <w:pPr>
        <w:spacing w:after="0"/>
        <w:ind w:left="0"/>
        <w:jc w:val="both"/>
      </w:pPr>
      <w:r>
        <w:rPr>
          <w:rFonts w:ascii="Times New Roman"/>
          <w:b w:val="false"/>
          <w:i w:val="false"/>
          <w:color w:val="000000"/>
          <w:sz w:val="28"/>
        </w:rPr>
        <w:t>
      4) поле "Наименование заказчика" – указывается полное наименование организации;</w:t>
      </w:r>
    </w:p>
    <w:bookmarkEnd w:id="1325"/>
    <w:bookmarkStart w:name="z1290" w:id="1326"/>
    <w:p>
      <w:pPr>
        <w:spacing w:after="0"/>
        <w:ind w:left="0"/>
        <w:jc w:val="both"/>
      </w:pPr>
      <w:r>
        <w:rPr>
          <w:rFonts w:ascii="Times New Roman"/>
          <w:b w:val="false"/>
          <w:i w:val="false"/>
          <w:color w:val="000000"/>
          <w:sz w:val="28"/>
        </w:rPr>
        <w:t>
      5) поле "Финансовый год" – указывается финансовый год, на который составляется план государственных закупок.</w:t>
      </w:r>
    </w:p>
    <w:bookmarkEnd w:id="1326"/>
    <w:bookmarkStart w:name="z1291" w:id="1327"/>
    <w:p>
      <w:pPr>
        <w:spacing w:after="0"/>
        <w:ind w:left="0"/>
        <w:jc w:val="both"/>
      </w:pPr>
      <w:r>
        <w:rPr>
          <w:rFonts w:ascii="Times New Roman"/>
          <w:b w:val="false"/>
          <w:i w:val="false"/>
          <w:color w:val="000000"/>
          <w:sz w:val="28"/>
        </w:rPr>
        <w:t>
      План государственных закупок:</w:t>
      </w:r>
    </w:p>
    <w:bookmarkEnd w:id="1327"/>
    <w:bookmarkStart w:name="z1292" w:id="1328"/>
    <w:p>
      <w:pPr>
        <w:spacing w:after="0"/>
        <w:ind w:left="0"/>
        <w:jc w:val="both"/>
      </w:pPr>
      <w:r>
        <w:rPr>
          <w:rFonts w:ascii="Times New Roman"/>
          <w:b w:val="false"/>
          <w:i w:val="false"/>
          <w:color w:val="000000"/>
          <w:sz w:val="28"/>
        </w:rPr>
        <w:t>
      1) Поле "№" – идентификационный код государственной закупки, определяемый веб-порталом;</w:t>
      </w:r>
    </w:p>
    <w:bookmarkEnd w:id="1328"/>
    <w:bookmarkStart w:name="z1293" w:id="1329"/>
    <w:p>
      <w:pPr>
        <w:spacing w:after="0"/>
        <w:ind w:left="0"/>
        <w:jc w:val="both"/>
      </w:pPr>
      <w:r>
        <w:rPr>
          <w:rFonts w:ascii="Times New Roman"/>
          <w:b w:val="false"/>
          <w:i w:val="false"/>
          <w:color w:val="000000"/>
          <w:sz w:val="28"/>
        </w:rPr>
        <w:t>
      2) поле "Тип пункта плана" – указывается одно из следующих значений типов пункта плана:</w:t>
      </w:r>
    </w:p>
    <w:bookmarkEnd w:id="1329"/>
    <w:bookmarkStart w:name="z1294" w:id="1330"/>
    <w:p>
      <w:pPr>
        <w:spacing w:after="0"/>
        <w:ind w:left="0"/>
        <w:jc w:val="both"/>
      </w:pPr>
      <w:r>
        <w:rPr>
          <w:rFonts w:ascii="Times New Roman"/>
          <w:b w:val="false"/>
          <w:i w:val="false"/>
          <w:color w:val="000000"/>
          <w:sz w:val="28"/>
        </w:rPr>
        <w:t>
      Закупки, не превышающие финансовый год;</w:t>
      </w:r>
    </w:p>
    <w:bookmarkEnd w:id="1330"/>
    <w:bookmarkStart w:name="z1295" w:id="1331"/>
    <w:p>
      <w:pPr>
        <w:spacing w:after="0"/>
        <w:ind w:left="0"/>
        <w:jc w:val="both"/>
      </w:pPr>
      <w:r>
        <w:rPr>
          <w:rFonts w:ascii="Times New Roman"/>
          <w:b w:val="false"/>
          <w:i w:val="false"/>
          <w:color w:val="000000"/>
          <w:sz w:val="28"/>
        </w:rPr>
        <w:t>
      Закупки, превышающие финансовый год;</w:t>
      </w:r>
    </w:p>
    <w:bookmarkEnd w:id="1331"/>
    <w:bookmarkStart w:name="z1296" w:id="1332"/>
    <w:p>
      <w:pPr>
        <w:spacing w:after="0"/>
        <w:ind w:left="0"/>
        <w:jc w:val="both"/>
      </w:pPr>
      <w:r>
        <w:rPr>
          <w:rFonts w:ascii="Times New Roman"/>
          <w:b w:val="false"/>
          <w:i w:val="false"/>
          <w:color w:val="000000"/>
          <w:sz w:val="28"/>
        </w:rPr>
        <w:t>
      Закупки в счет условной экономии;</w:t>
      </w:r>
    </w:p>
    <w:bookmarkEnd w:id="1332"/>
    <w:bookmarkStart w:name="z1297" w:id="1333"/>
    <w:p>
      <w:pPr>
        <w:spacing w:after="0"/>
        <w:ind w:left="0"/>
        <w:jc w:val="both"/>
      </w:pPr>
      <w:r>
        <w:rPr>
          <w:rFonts w:ascii="Times New Roman"/>
          <w:b w:val="false"/>
          <w:i w:val="false"/>
          <w:color w:val="000000"/>
          <w:sz w:val="28"/>
        </w:rPr>
        <w:t>
      3) поле "Код Администратора" – указывается код Администратора бюджетной программы, присваиваемый центральным уполномоченным органом по бюджетному планированию;</w:t>
      </w:r>
    </w:p>
    <w:bookmarkEnd w:id="1333"/>
    <w:bookmarkStart w:name="z1298" w:id="1334"/>
    <w:p>
      <w:pPr>
        <w:spacing w:after="0"/>
        <w:ind w:left="0"/>
        <w:jc w:val="both"/>
      </w:pPr>
      <w:r>
        <w:rPr>
          <w:rFonts w:ascii="Times New Roman"/>
          <w:b w:val="false"/>
          <w:i w:val="false"/>
          <w:color w:val="000000"/>
          <w:sz w:val="28"/>
        </w:rPr>
        <w:t>
      4) поле "Программа" – указывается код бюджетной программы функциональной классификации расходов, в рамках которой будет осуществляться государственная закупка;</w:t>
      </w:r>
    </w:p>
    <w:bookmarkEnd w:id="1334"/>
    <w:bookmarkStart w:name="z1299" w:id="1335"/>
    <w:p>
      <w:pPr>
        <w:spacing w:after="0"/>
        <w:ind w:left="0"/>
        <w:jc w:val="both"/>
      </w:pPr>
      <w:r>
        <w:rPr>
          <w:rFonts w:ascii="Times New Roman"/>
          <w:b w:val="false"/>
          <w:i w:val="false"/>
          <w:color w:val="000000"/>
          <w:sz w:val="28"/>
        </w:rPr>
        <w:t>
      5) поле "Подпрограмма" – указывается код бюджетной подпрограммы функциональной классификации расходов, в рамках которой будет осуществляться государственная закупка;</w:t>
      </w:r>
    </w:p>
    <w:bookmarkEnd w:id="1335"/>
    <w:bookmarkStart w:name="z1300" w:id="1336"/>
    <w:p>
      <w:pPr>
        <w:spacing w:after="0"/>
        <w:ind w:left="0"/>
        <w:jc w:val="both"/>
      </w:pPr>
      <w:r>
        <w:rPr>
          <w:rFonts w:ascii="Times New Roman"/>
          <w:b w:val="false"/>
          <w:i w:val="false"/>
          <w:color w:val="000000"/>
          <w:sz w:val="28"/>
        </w:rPr>
        <w:t>
      6) поле "Специфика" – указывается код специфики экономической классификации расходов, в рамках которой будет осуществляться государственная закупка;</w:t>
      </w:r>
    </w:p>
    <w:bookmarkEnd w:id="1336"/>
    <w:bookmarkStart w:name="z1301" w:id="1337"/>
    <w:p>
      <w:pPr>
        <w:spacing w:after="0"/>
        <w:ind w:left="0"/>
        <w:jc w:val="both"/>
      </w:pPr>
      <w:r>
        <w:rPr>
          <w:rFonts w:ascii="Times New Roman"/>
          <w:b w:val="false"/>
          <w:i w:val="false"/>
          <w:color w:val="000000"/>
          <w:sz w:val="28"/>
        </w:rPr>
        <w:t>
      7) поле "Источник финансирования" – необходимо из выпадающего списка указать источник финансирования государственных закупок:</w:t>
      </w:r>
    </w:p>
    <w:bookmarkEnd w:id="1337"/>
    <w:bookmarkStart w:name="z1302" w:id="1338"/>
    <w:p>
      <w:pPr>
        <w:spacing w:after="0"/>
        <w:ind w:left="0"/>
        <w:jc w:val="both"/>
      </w:pPr>
      <w:r>
        <w:rPr>
          <w:rFonts w:ascii="Times New Roman"/>
          <w:b w:val="false"/>
          <w:i w:val="false"/>
          <w:color w:val="000000"/>
          <w:sz w:val="28"/>
        </w:rPr>
        <w:t>
      за счет бюджетных средств, за исключением средств софинансирования по правительственным внешним займам или связанным грантам;</w:t>
      </w:r>
    </w:p>
    <w:bookmarkEnd w:id="1338"/>
    <w:bookmarkStart w:name="z1303" w:id="1339"/>
    <w:p>
      <w:pPr>
        <w:spacing w:after="0"/>
        <w:ind w:left="0"/>
        <w:jc w:val="both"/>
      </w:pPr>
      <w:r>
        <w:rPr>
          <w:rFonts w:ascii="Times New Roman"/>
          <w:b w:val="false"/>
          <w:i w:val="false"/>
          <w:color w:val="000000"/>
          <w:sz w:val="28"/>
        </w:rPr>
        <w:t>
      за счет средств софинансирования по правительственным внешним займам или связанным грантам;</w:t>
      </w:r>
    </w:p>
    <w:bookmarkEnd w:id="1339"/>
    <w:bookmarkStart w:name="z1304" w:id="1340"/>
    <w:p>
      <w:pPr>
        <w:spacing w:after="0"/>
        <w:ind w:left="0"/>
        <w:jc w:val="both"/>
      </w:pPr>
      <w:r>
        <w:rPr>
          <w:rFonts w:ascii="Times New Roman"/>
          <w:b w:val="false"/>
          <w:i w:val="false"/>
          <w:color w:val="000000"/>
          <w:sz w:val="28"/>
        </w:rPr>
        <w:t>
      за счет денег от реализации государственными учреждениями товаров (работ, услуг), остающихся в их распоряжении;</w:t>
      </w:r>
    </w:p>
    <w:bookmarkEnd w:id="1340"/>
    <w:bookmarkStart w:name="z1305" w:id="1341"/>
    <w:p>
      <w:pPr>
        <w:spacing w:after="0"/>
        <w:ind w:left="0"/>
        <w:jc w:val="both"/>
      </w:pPr>
      <w:r>
        <w:rPr>
          <w:rFonts w:ascii="Times New Roman"/>
          <w:b w:val="false"/>
          <w:i w:val="false"/>
          <w:color w:val="000000"/>
          <w:sz w:val="28"/>
        </w:rPr>
        <w:t>
      за счет средств спонсорской и благотворительной помощи;</w:t>
      </w:r>
    </w:p>
    <w:bookmarkEnd w:id="1341"/>
    <w:bookmarkStart w:name="z1306" w:id="1342"/>
    <w:p>
      <w:pPr>
        <w:spacing w:after="0"/>
        <w:ind w:left="0"/>
        <w:jc w:val="both"/>
      </w:pPr>
      <w:r>
        <w:rPr>
          <w:rFonts w:ascii="Times New Roman"/>
          <w:b w:val="false"/>
          <w:i w:val="false"/>
          <w:color w:val="000000"/>
          <w:sz w:val="28"/>
        </w:rPr>
        <w:t>
      за счет трансфертов органам местного самоуправления;</w:t>
      </w:r>
    </w:p>
    <w:bookmarkEnd w:id="1342"/>
    <w:bookmarkStart w:name="z1307" w:id="1343"/>
    <w:p>
      <w:pPr>
        <w:spacing w:after="0"/>
        <w:ind w:left="0"/>
        <w:jc w:val="both"/>
      </w:pPr>
      <w:r>
        <w:rPr>
          <w:rFonts w:ascii="Times New Roman"/>
          <w:b w:val="false"/>
          <w:i w:val="false"/>
          <w:color w:val="000000"/>
          <w:sz w:val="28"/>
        </w:rPr>
        <w:t>
      8) поле "Вид предмета закупок" – указывается вид предмета государственных закупок (товар, работа, услуга);</w:t>
      </w:r>
    </w:p>
    <w:bookmarkEnd w:id="1343"/>
    <w:bookmarkStart w:name="z1308" w:id="1344"/>
    <w:p>
      <w:pPr>
        <w:spacing w:after="0"/>
        <w:ind w:left="0"/>
        <w:jc w:val="both"/>
      </w:pPr>
      <w:r>
        <w:rPr>
          <w:rFonts w:ascii="Times New Roman"/>
          <w:b w:val="false"/>
          <w:i w:val="false"/>
          <w:color w:val="000000"/>
          <w:sz w:val="28"/>
        </w:rPr>
        <w:t>
      9) поле "Код товара, работы, услуги" – указывается код товара, работы, услуги в соответствии со справочником товаров, работ, услуг;</w:t>
      </w:r>
    </w:p>
    <w:bookmarkEnd w:id="1344"/>
    <w:bookmarkStart w:name="z1309" w:id="1345"/>
    <w:p>
      <w:pPr>
        <w:spacing w:after="0"/>
        <w:ind w:left="0"/>
        <w:jc w:val="both"/>
      </w:pPr>
      <w:r>
        <w:rPr>
          <w:rFonts w:ascii="Times New Roman"/>
          <w:b w:val="false"/>
          <w:i w:val="false"/>
          <w:color w:val="000000"/>
          <w:sz w:val="28"/>
        </w:rPr>
        <w:t>
      10) поле "Наименование закупаемых товаров, работ, услуг" – указывается наименование закупаемых товаров, работ, услуг в соответствии с введенным значением в поле "Код товара, работы, услуги";</w:t>
      </w:r>
    </w:p>
    <w:bookmarkEnd w:id="1345"/>
    <w:bookmarkStart w:name="z1310" w:id="1346"/>
    <w:p>
      <w:pPr>
        <w:spacing w:after="0"/>
        <w:ind w:left="0"/>
        <w:jc w:val="both"/>
      </w:pPr>
      <w:r>
        <w:rPr>
          <w:rFonts w:ascii="Times New Roman"/>
          <w:b w:val="false"/>
          <w:i w:val="false"/>
          <w:color w:val="000000"/>
          <w:sz w:val="28"/>
        </w:rPr>
        <w:t>
      11) поле "Краткая характеристика (описание) товаров, работ, услуг" – указывается краткая характеристика (описание) закупаемых товаров, работ, услуг в соответствии с введенным значением в поле "Код товара, работы, услуги";</w:t>
      </w:r>
    </w:p>
    <w:bookmarkEnd w:id="1346"/>
    <w:bookmarkStart w:name="z1311" w:id="1347"/>
    <w:p>
      <w:pPr>
        <w:spacing w:after="0"/>
        <w:ind w:left="0"/>
        <w:jc w:val="both"/>
      </w:pPr>
      <w:r>
        <w:rPr>
          <w:rFonts w:ascii="Times New Roman"/>
          <w:b w:val="false"/>
          <w:i w:val="false"/>
          <w:color w:val="000000"/>
          <w:sz w:val="28"/>
        </w:rPr>
        <w:t>
      12) поле "Дополнительная характеристика (на казахском языке)" – указывается дополнительная характеристика предмета закупок на казахском языке (необязательное поле);</w:t>
      </w:r>
    </w:p>
    <w:bookmarkEnd w:id="1347"/>
    <w:bookmarkStart w:name="z1312" w:id="1348"/>
    <w:p>
      <w:pPr>
        <w:spacing w:after="0"/>
        <w:ind w:left="0"/>
        <w:jc w:val="both"/>
      </w:pPr>
      <w:r>
        <w:rPr>
          <w:rFonts w:ascii="Times New Roman"/>
          <w:b w:val="false"/>
          <w:i w:val="false"/>
          <w:color w:val="000000"/>
          <w:sz w:val="28"/>
        </w:rPr>
        <w:t>
      13) поле "Дополнительная характеристика (на русском языке)" – указывается дополнительная характеристика предмета закупок на русском языке (необязательное поле);</w:t>
      </w:r>
    </w:p>
    <w:bookmarkEnd w:id="1348"/>
    <w:bookmarkStart w:name="z1313" w:id="1349"/>
    <w:p>
      <w:pPr>
        <w:spacing w:after="0"/>
        <w:ind w:left="0"/>
        <w:jc w:val="both"/>
      </w:pPr>
      <w:r>
        <w:rPr>
          <w:rFonts w:ascii="Times New Roman"/>
          <w:b w:val="false"/>
          <w:i w:val="false"/>
          <w:color w:val="000000"/>
          <w:sz w:val="28"/>
        </w:rPr>
        <w:t>
      14) поле "Способ закупок" – указывается способ проведения государственных закупок;</w:t>
      </w:r>
    </w:p>
    <w:bookmarkEnd w:id="1349"/>
    <w:bookmarkStart w:name="z1314" w:id="1350"/>
    <w:p>
      <w:pPr>
        <w:spacing w:after="0"/>
        <w:ind w:left="0"/>
        <w:jc w:val="both"/>
      </w:pPr>
      <w:r>
        <w:rPr>
          <w:rFonts w:ascii="Times New Roman"/>
          <w:b w:val="false"/>
          <w:i w:val="false"/>
          <w:color w:val="000000"/>
          <w:sz w:val="28"/>
        </w:rPr>
        <w:t>
      15) поле "Единица измерения" – указывается единица измерения предмета государственных закупок в соответствии с введенным значением в поле "Код товара, работы, услуги";</w:t>
      </w:r>
    </w:p>
    <w:bookmarkEnd w:id="1350"/>
    <w:bookmarkStart w:name="z1315" w:id="1351"/>
    <w:p>
      <w:pPr>
        <w:spacing w:after="0"/>
        <w:ind w:left="0"/>
        <w:jc w:val="both"/>
      </w:pPr>
      <w:r>
        <w:rPr>
          <w:rFonts w:ascii="Times New Roman"/>
          <w:b w:val="false"/>
          <w:i w:val="false"/>
          <w:color w:val="000000"/>
          <w:sz w:val="28"/>
        </w:rPr>
        <w:t>
      16) поле "Количество, объем" – указывается количество или объем закупаемых товаров, работ или услуг;</w:t>
      </w:r>
    </w:p>
    <w:bookmarkEnd w:id="1351"/>
    <w:bookmarkStart w:name="z1316" w:id="1352"/>
    <w:p>
      <w:pPr>
        <w:spacing w:after="0"/>
        <w:ind w:left="0"/>
        <w:jc w:val="both"/>
      </w:pPr>
      <w:r>
        <w:rPr>
          <w:rFonts w:ascii="Times New Roman"/>
          <w:b w:val="false"/>
          <w:i w:val="false"/>
          <w:color w:val="000000"/>
          <w:sz w:val="28"/>
        </w:rPr>
        <w:t>
      17) поле "Цена за единицу, тенге" – указывается цена за единицу предмета государственных закупок в тенге;</w:t>
      </w:r>
    </w:p>
    <w:bookmarkEnd w:id="1352"/>
    <w:bookmarkStart w:name="z1317" w:id="1353"/>
    <w:p>
      <w:pPr>
        <w:spacing w:after="0"/>
        <w:ind w:left="0"/>
        <w:jc w:val="both"/>
      </w:pPr>
      <w:r>
        <w:rPr>
          <w:rFonts w:ascii="Times New Roman"/>
          <w:b w:val="false"/>
          <w:i w:val="false"/>
          <w:color w:val="000000"/>
          <w:sz w:val="28"/>
        </w:rPr>
        <w:t>
      18) поле "Сумма, утвержденная для закупки, тенге" – рассчитывается путем умножения значения поля "Количество, объем" на значение поля "Цена за единицу, тенге" и обозначает сумму, на которую планируется произвести закупку;</w:t>
      </w:r>
    </w:p>
    <w:bookmarkEnd w:id="1353"/>
    <w:bookmarkStart w:name="z1318" w:id="1354"/>
    <w:p>
      <w:pPr>
        <w:spacing w:after="0"/>
        <w:ind w:left="0"/>
        <w:jc w:val="both"/>
      </w:pPr>
      <w:r>
        <w:rPr>
          <w:rFonts w:ascii="Times New Roman"/>
          <w:b w:val="false"/>
          <w:i w:val="false"/>
          <w:color w:val="000000"/>
          <w:sz w:val="28"/>
        </w:rPr>
        <w:t>
      19) поле "Утвержденная сумма на первый год трехлетнего периода" – указывается сумма, запланированная на первый год трехлетнего периода, в тенге;</w:t>
      </w:r>
    </w:p>
    <w:bookmarkEnd w:id="1354"/>
    <w:bookmarkStart w:name="z1319" w:id="1355"/>
    <w:p>
      <w:pPr>
        <w:spacing w:after="0"/>
        <w:ind w:left="0"/>
        <w:jc w:val="both"/>
      </w:pPr>
      <w:r>
        <w:rPr>
          <w:rFonts w:ascii="Times New Roman"/>
          <w:b w:val="false"/>
          <w:i w:val="false"/>
          <w:color w:val="000000"/>
          <w:sz w:val="28"/>
        </w:rPr>
        <w:t>
      20) поле "Прогнозная сумма на второй год трехлетнего периода, тенге" – указывается прогнозная сумма на второй год трехлетнего периода, в тенге;</w:t>
      </w:r>
    </w:p>
    <w:bookmarkEnd w:id="1355"/>
    <w:bookmarkStart w:name="z1320" w:id="1356"/>
    <w:p>
      <w:pPr>
        <w:spacing w:after="0"/>
        <w:ind w:left="0"/>
        <w:jc w:val="both"/>
      </w:pPr>
      <w:r>
        <w:rPr>
          <w:rFonts w:ascii="Times New Roman"/>
          <w:b w:val="false"/>
          <w:i w:val="false"/>
          <w:color w:val="000000"/>
          <w:sz w:val="28"/>
        </w:rPr>
        <w:t>
      21) поле "Прогнозная сумма на третий год трехлетнего периода, тенге" – указывается прогнозная сумма на третий год трехлетнего периода, в тенге;</w:t>
      </w:r>
    </w:p>
    <w:bookmarkEnd w:id="1356"/>
    <w:bookmarkStart w:name="z1321" w:id="1357"/>
    <w:p>
      <w:pPr>
        <w:spacing w:after="0"/>
        <w:ind w:left="0"/>
        <w:jc w:val="both"/>
      </w:pPr>
      <w:r>
        <w:rPr>
          <w:rFonts w:ascii="Times New Roman"/>
          <w:b w:val="false"/>
          <w:i w:val="false"/>
          <w:color w:val="000000"/>
          <w:sz w:val="28"/>
        </w:rPr>
        <w:t>
      22) поле "Планируемый срок объявления закупки (месяц)" – указывается месяц, в котором планируется проведение государственных закупок;</w:t>
      </w:r>
    </w:p>
    <w:bookmarkEnd w:id="1357"/>
    <w:bookmarkStart w:name="z1322" w:id="1358"/>
    <w:p>
      <w:pPr>
        <w:spacing w:after="0"/>
        <w:ind w:left="0"/>
        <w:jc w:val="both"/>
      </w:pPr>
      <w:r>
        <w:rPr>
          <w:rFonts w:ascii="Times New Roman"/>
          <w:b w:val="false"/>
          <w:i w:val="false"/>
          <w:color w:val="000000"/>
          <w:sz w:val="28"/>
        </w:rPr>
        <w:t>
      23) поле "Срок поставки товара, выполнения работ, оказания услуг (на казахском языке)" – указывается срок поставки товара, выполнения работ, оказания услуг на казахском языке;</w:t>
      </w:r>
    </w:p>
    <w:bookmarkEnd w:id="1358"/>
    <w:bookmarkStart w:name="z1323" w:id="1359"/>
    <w:p>
      <w:pPr>
        <w:spacing w:after="0"/>
        <w:ind w:left="0"/>
        <w:jc w:val="both"/>
      </w:pPr>
      <w:r>
        <w:rPr>
          <w:rFonts w:ascii="Times New Roman"/>
          <w:b w:val="false"/>
          <w:i w:val="false"/>
          <w:color w:val="000000"/>
          <w:sz w:val="28"/>
        </w:rPr>
        <w:t>
      24) поле "Срок поставки товара, выполнения работ, оказания услуг (на русском языке)" – указывается срок поставки товара, выполнения работ, оказания услуг на русском языке;</w:t>
      </w:r>
    </w:p>
    <w:bookmarkEnd w:id="1359"/>
    <w:bookmarkStart w:name="z1324" w:id="1360"/>
    <w:p>
      <w:pPr>
        <w:spacing w:after="0"/>
        <w:ind w:left="0"/>
        <w:jc w:val="both"/>
      </w:pPr>
      <w:r>
        <w:rPr>
          <w:rFonts w:ascii="Times New Roman"/>
          <w:b w:val="false"/>
          <w:i w:val="false"/>
          <w:color w:val="000000"/>
          <w:sz w:val="28"/>
        </w:rPr>
        <w:t>
      25) поле "КАТО" – указывается код населенного пункта в соответствии со справочником "Классификатор административно-территориальных объектов" в числовом значении;</w:t>
      </w:r>
    </w:p>
    <w:bookmarkEnd w:id="1360"/>
    <w:bookmarkStart w:name="z1325" w:id="1361"/>
    <w:p>
      <w:pPr>
        <w:spacing w:after="0"/>
        <w:ind w:left="0"/>
        <w:jc w:val="both"/>
      </w:pPr>
      <w:r>
        <w:rPr>
          <w:rFonts w:ascii="Times New Roman"/>
          <w:b w:val="false"/>
          <w:i w:val="false"/>
          <w:color w:val="000000"/>
          <w:sz w:val="28"/>
        </w:rPr>
        <w:t>
      26) поле "Место поставки товара, выполнения работ, оказания услуг (на казахском языке)" – указывается место поставки товара, выполнения работ, оказания услуг на казахском языке;</w:t>
      </w:r>
    </w:p>
    <w:bookmarkEnd w:id="1361"/>
    <w:bookmarkStart w:name="z1326" w:id="1362"/>
    <w:p>
      <w:pPr>
        <w:spacing w:after="0"/>
        <w:ind w:left="0"/>
        <w:jc w:val="both"/>
      </w:pPr>
      <w:r>
        <w:rPr>
          <w:rFonts w:ascii="Times New Roman"/>
          <w:b w:val="false"/>
          <w:i w:val="false"/>
          <w:color w:val="000000"/>
          <w:sz w:val="28"/>
        </w:rPr>
        <w:t>
      27) поле "Место поставки товара, выполнения работ, оказания услуг (на русском языке)" – указывается место поставки товара, выполнения работ, оказания услуг на русском языке;</w:t>
      </w:r>
    </w:p>
    <w:bookmarkEnd w:id="1362"/>
    <w:bookmarkStart w:name="z1327" w:id="1363"/>
    <w:p>
      <w:pPr>
        <w:spacing w:after="0"/>
        <w:ind w:left="0"/>
        <w:jc w:val="both"/>
      </w:pPr>
      <w:r>
        <w:rPr>
          <w:rFonts w:ascii="Times New Roman"/>
          <w:b w:val="false"/>
          <w:i w:val="false"/>
          <w:color w:val="000000"/>
          <w:sz w:val="28"/>
        </w:rPr>
        <w:t>
      28) поле "Размер авансового платежа, %" – указывается размер планируемого авансового платежа;</w:t>
      </w:r>
    </w:p>
    <w:bookmarkEnd w:id="1363"/>
    <w:bookmarkStart w:name="z1328" w:id="1364"/>
    <w:p>
      <w:pPr>
        <w:spacing w:after="0"/>
        <w:ind w:left="0"/>
        <w:jc w:val="both"/>
      </w:pPr>
      <w:r>
        <w:rPr>
          <w:rFonts w:ascii="Times New Roman"/>
          <w:b w:val="false"/>
          <w:i w:val="false"/>
          <w:color w:val="000000"/>
          <w:sz w:val="28"/>
        </w:rPr>
        <w:t>
      29) поле "Признак поставщика" – указывается признак проведения закупок у отдельных категорий потенциальных поставщиков.</w:t>
      </w:r>
    </w:p>
    <w:bookmarkEnd w:id="13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330" w:id="1365"/>
    <w:p>
      <w:pPr>
        <w:spacing w:after="0"/>
        <w:ind w:left="0"/>
        <w:jc w:val="left"/>
      </w:pPr>
      <w:r>
        <w:rPr>
          <w:rFonts w:ascii="Times New Roman"/>
          <w:b/>
          <w:i w:val="false"/>
          <w:color w:val="000000"/>
        </w:rPr>
        <w:t xml:space="preserve"> Перечень товаров, работ, услуг, по которым разделение товаров, работ, услуг на лоты по их однородным видам и месту их поставки (выполнения, оказания) не требуется</w:t>
      </w:r>
    </w:p>
    <w:bookmarkEnd w:id="1365"/>
    <w:p>
      <w:pPr>
        <w:spacing w:after="0"/>
        <w:ind w:left="0"/>
        <w:jc w:val="both"/>
      </w:pPr>
      <w:r>
        <w:rPr>
          <w:rFonts w:ascii="Times New Roman"/>
          <w:b w:val="false"/>
          <w:i w:val="false"/>
          <w:color w:val="ff0000"/>
          <w:sz w:val="28"/>
        </w:rPr>
        <w:t xml:space="preserve">
      Сноска. Приложение 2 - в редакции приказа и.о. Министра финансов РК от 04.03.2025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Товары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Канцелярские товары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Хозяйственные товары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Моющие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Продукты питания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Лекарственные средства и изделия медицинского назначения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Строительные материалы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Электротовары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Сантехнические товары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Запасные части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Товары легкой промышленности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Мебельная продукция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охраны и пожарной сигнализации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техническому обслуживанию зданий (уборка помещений и благоустройство территорий, опрессовка и промывка систем отоплений, электромонтажные и сантехнические работы, услуги плотника)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Полиграфические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регулированию численности бродячих и безнадзорных домашних животных (отлов, содержание, вакцинация, стерилизация, кастрация, идентификация)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Работы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содержанию придомовых территорий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332" w:id="1366"/>
    <w:p>
      <w:pPr>
        <w:spacing w:after="0"/>
        <w:ind w:left="0"/>
        <w:jc w:val="left"/>
      </w:pPr>
      <w:r>
        <w:rPr>
          <w:rFonts w:ascii="Times New Roman"/>
          <w:b/>
          <w:i w:val="false"/>
          <w:color w:val="000000"/>
        </w:rPr>
        <w:t xml:space="preserve"> Перечень работ, по которым в конкурсной документации могут устанавливаться квалификационное требование в части наличия опыта работы потенциального поставщика на рынке закупаемых работ</w:t>
      </w:r>
    </w:p>
    <w:bookmarkEnd w:id="1366"/>
    <w:p>
      <w:pPr>
        <w:spacing w:after="0"/>
        <w:ind w:left="0"/>
        <w:jc w:val="both"/>
      </w:pPr>
      <w:r>
        <w:rPr>
          <w:rFonts w:ascii="Times New Roman"/>
          <w:b w:val="false"/>
          <w:i w:val="false"/>
          <w:color w:val="ff0000"/>
          <w:sz w:val="28"/>
        </w:rPr>
        <w:t xml:space="preserve">
      Сноска. Приложение 3 исключено приказом и.о. Министра финансов РК от 06.08.2025 </w:t>
      </w:r>
      <w:r>
        <w:rPr>
          <w:rFonts w:ascii="Times New Roman"/>
          <w:b w:val="false"/>
          <w:i w:val="false"/>
          <w:color w:val="ff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p>
      <w:pPr>
        <w:spacing w:after="0"/>
        <w:ind w:left="0"/>
        <w:jc w:val="both"/>
      </w:pPr>
      <w:bookmarkStart w:name="z1334" w:id="1367"/>
      <w:r>
        <w:rPr>
          <w:rFonts w:ascii="Times New Roman"/>
          <w:b w:val="false"/>
          <w:i w:val="false"/>
          <w:color w:val="000000"/>
          <w:sz w:val="28"/>
        </w:rPr>
        <w:t>
      Утверждаю:</w:t>
      </w:r>
    </w:p>
    <w:bookmarkEnd w:id="1367"/>
    <w:p>
      <w:pPr>
        <w:spacing w:after="0"/>
        <w:ind w:left="0"/>
        <w:jc w:val="both"/>
      </w:pPr>
      <w:r>
        <w:rPr>
          <w:rFonts w:ascii="Times New Roman"/>
          <w:b w:val="false"/>
          <w:i w:val="false"/>
          <w:color w:val="000000"/>
          <w:sz w:val="28"/>
        </w:rPr>
        <w:t>__________________________________________________</w:t>
      </w:r>
    </w:p>
    <w:p>
      <w:pPr>
        <w:spacing w:after="0"/>
        <w:ind w:left="0"/>
        <w:jc w:val="both"/>
      </w:pPr>
      <w:r>
        <w:rPr>
          <w:rFonts w:ascii="Times New Roman"/>
          <w:b w:val="false"/>
          <w:i w:val="false"/>
          <w:color w:val="000000"/>
          <w:sz w:val="28"/>
        </w:rPr>
        <w:t>(полное наименование заказчика (единого организатора)</w:t>
      </w:r>
    </w:p>
    <w:p>
      <w:pPr>
        <w:spacing w:after="0"/>
        <w:ind w:left="0"/>
        <w:jc w:val="both"/>
      </w:pPr>
      <w:r>
        <w:rPr>
          <w:rFonts w:ascii="Times New Roman"/>
          <w:b w:val="false"/>
          <w:i w:val="false"/>
          <w:color w:val="000000"/>
          <w:sz w:val="28"/>
        </w:rPr>
        <w:t>__________________________________________________</w:t>
      </w:r>
    </w:p>
    <w:p>
      <w:pPr>
        <w:spacing w:after="0"/>
        <w:ind w:left="0"/>
        <w:jc w:val="both"/>
      </w:pPr>
      <w:r>
        <w:rPr>
          <w:rFonts w:ascii="Times New Roman"/>
          <w:b w:val="false"/>
          <w:i w:val="false"/>
          <w:color w:val="000000"/>
          <w:sz w:val="28"/>
        </w:rPr>
        <w:t>(Ф.И.О. (при его наличии), утвердившего конкурсную документацию)</w:t>
      </w:r>
    </w:p>
    <w:p>
      <w:pPr>
        <w:spacing w:after="0"/>
        <w:ind w:left="0"/>
        <w:jc w:val="both"/>
      </w:pPr>
      <w:r>
        <w:rPr>
          <w:rFonts w:ascii="Times New Roman"/>
          <w:b w:val="false"/>
          <w:i w:val="false"/>
          <w:color w:val="000000"/>
          <w:sz w:val="28"/>
        </w:rPr>
        <w:t>Решение</w:t>
      </w:r>
    </w:p>
    <w:p>
      <w:pPr>
        <w:spacing w:after="0"/>
        <w:ind w:left="0"/>
        <w:jc w:val="both"/>
      </w:pPr>
      <w:r>
        <w:rPr>
          <w:rFonts w:ascii="Times New Roman"/>
          <w:b w:val="false"/>
          <w:i w:val="false"/>
          <w:color w:val="000000"/>
          <w:sz w:val="28"/>
        </w:rPr>
        <w:t>№ ___ Дата _____</w:t>
      </w:r>
    </w:p>
    <w:bookmarkStart w:name="z1335" w:id="1368"/>
    <w:p>
      <w:pPr>
        <w:spacing w:after="0"/>
        <w:ind w:left="0"/>
        <w:jc w:val="left"/>
      </w:pPr>
      <w:r>
        <w:rPr>
          <w:rFonts w:ascii="Times New Roman"/>
          <w:b/>
          <w:i w:val="false"/>
          <w:color w:val="000000"/>
        </w:rPr>
        <w:t xml:space="preserve"> КОНКУРСНАЯ ДОКУМЕНТАЦИЯ</w:t>
      </w:r>
    </w:p>
    <w:bookmarkEnd w:id="1368"/>
    <w:p>
      <w:pPr>
        <w:spacing w:after="0"/>
        <w:ind w:left="0"/>
        <w:jc w:val="both"/>
      </w:pPr>
      <w:bookmarkStart w:name="z1336" w:id="1369"/>
      <w:r>
        <w:rPr>
          <w:rFonts w:ascii="Times New Roman"/>
          <w:b w:val="false"/>
          <w:i w:val="false"/>
          <w:color w:val="000000"/>
          <w:sz w:val="28"/>
        </w:rPr>
        <w:t>
      _________________________________________________________________</w:t>
      </w:r>
    </w:p>
    <w:bookmarkEnd w:id="1369"/>
    <w:p>
      <w:pPr>
        <w:spacing w:after="0"/>
        <w:ind w:left="0"/>
        <w:jc w:val="both"/>
      </w:pPr>
      <w:r>
        <w:rPr>
          <w:rFonts w:ascii="Times New Roman"/>
          <w:b w:val="false"/>
          <w:i w:val="false"/>
          <w:color w:val="000000"/>
          <w:sz w:val="28"/>
        </w:rPr>
        <w:t>(вид предмета закупок)</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(наименование конкурса)</w:t>
      </w:r>
    </w:p>
    <w:p>
      <w:pPr>
        <w:spacing w:after="0"/>
        <w:ind w:left="0"/>
        <w:jc w:val="both"/>
      </w:pPr>
      <w:r>
        <w:rPr>
          <w:rFonts w:ascii="Times New Roman"/>
          <w:b w:val="false"/>
          <w:i w:val="false"/>
          <w:color w:val="000000"/>
          <w:sz w:val="28"/>
        </w:rPr>
        <w:t>Заказчик (не указывается для организаторов, выступающих в одном лице</w:t>
      </w:r>
    </w:p>
    <w:p>
      <w:pPr>
        <w:spacing w:after="0"/>
        <w:ind w:left="0"/>
        <w:jc w:val="both"/>
      </w:pPr>
      <w:r>
        <w:rPr>
          <w:rFonts w:ascii="Times New Roman"/>
          <w:b w:val="false"/>
          <w:i w:val="false"/>
          <w:color w:val="000000"/>
          <w:sz w:val="28"/>
        </w:rPr>
        <w:t>с заказчиком)</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(указывается наименование, местонахождение, БИН)</w:t>
      </w:r>
    </w:p>
    <w:p>
      <w:pPr>
        <w:spacing w:after="0"/>
        <w:ind w:left="0"/>
        <w:jc w:val="both"/>
      </w:pPr>
      <w:r>
        <w:rPr>
          <w:rFonts w:ascii="Times New Roman"/>
          <w:b w:val="false"/>
          <w:i w:val="false"/>
          <w:color w:val="000000"/>
          <w:sz w:val="28"/>
        </w:rPr>
        <w:t>Представитель заказчика (не указывается для организаторов, выступающих</w:t>
      </w:r>
    </w:p>
    <w:p>
      <w:pPr>
        <w:spacing w:after="0"/>
        <w:ind w:left="0"/>
        <w:jc w:val="both"/>
      </w:pPr>
      <w:r>
        <w:rPr>
          <w:rFonts w:ascii="Times New Roman"/>
          <w:b w:val="false"/>
          <w:i w:val="false"/>
          <w:color w:val="000000"/>
          <w:sz w:val="28"/>
        </w:rPr>
        <w:t>в одном лице с заказчиком) _________________________________________</w:t>
      </w:r>
    </w:p>
    <w:p>
      <w:pPr>
        <w:spacing w:after="0"/>
        <w:ind w:left="0"/>
        <w:jc w:val="both"/>
      </w:pPr>
      <w:r>
        <w:rPr>
          <w:rFonts w:ascii="Times New Roman"/>
          <w:b w:val="false"/>
          <w:i w:val="false"/>
          <w:color w:val="000000"/>
          <w:sz w:val="28"/>
        </w:rPr>
        <w:t>(указывается Ф.И.О. (при его наличии), ИИН, должность, телефон, e-mail)</w:t>
      </w:r>
    </w:p>
    <w:p>
      <w:pPr>
        <w:spacing w:after="0"/>
        <w:ind w:left="0"/>
        <w:jc w:val="both"/>
      </w:pPr>
      <w:r>
        <w:rPr>
          <w:rFonts w:ascii="Times New Roman"/>
          <w:b w:val="false"/>
          <w:i w:val="false"/>
          <w:color w:val="000000"/>
          <w:sz w:val="28"/>
        </w:rPr>
        <w:t>Организатор (единый организатор)</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(указывается наименование, местонахождение, БИН)</w:t>
      </w:r>
    </w:p>
    <w:p>
      <w:pPr>
        <w:spacing w:after="0"/>
        <w:ind w:left="0"/>
        <w:jc w:val="both"/>
      </w:pPr>
      <w:r>
        <w:rPr>
          <w:rFonts w:ascii="Times New Roman"/>
          <w:b w:val="false"/>
          <w:i w:val="false"/>
          <w:color w:val="000000"/>
          <w:sz w:val="28"/>
        </w:rPr>
        <w:t>Представитель организатора (единого организатора)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(указывается Ф.И.О. (при его наличии), ИИН, должность, телефон, e-mail)</w:t>
      </w:r>
    </w:p>
    <w:p>
      <w:pPr>
        <w:spacing w:after="0"/>
        <w:ind w:left="0"/>
        <w:jc w:val="both"/>
      </w:pPr>
      <w:r>
        <w:rPr>
          <w:rFonts w:ascii="Times New Roman"/>
          <w:b w:val="false"/>
          <w:i w:val="false"/>
          <w:color w:val="000000"/>
          <w:sz w:val="28"/>
        </w:rPr>
        <w:t>Секретарь конкурсной комиссии</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(указывается Ф.И.О. (при его наличии), должность, телефон, e-mail)</w:t>
      </w:r>
    </w:p>
    <w:bookmarkStart w:name="z1337" w:id="1370"/>
    <w:p>
      <w:pPr>
        <w:spacing w:after="0"/>
        <w:ind w:left="0"/>
        <w:jc w:val="left"/>
      </w:pPr>
      <w:r>
        <w:rPr>
          <w:rFonts w:ascii="Times New Roman"/>
          <w:b/>
          <w:i w:val="false"/>
          <w:color w:val="000000"/>
        </w:rPr>
        <w:t xml:space="preserve"> 1. Общие положения</w:t>
      </w:r>
    </w:p>
    <w:bookmarkEnd w:id="1370"/>
    <w:bookmarkStart w:name="z1338" w:id="1371"/>
    <w:p>
      <w:pPr>
        <w:spacing w:after="0"/>
        <w:ind w:left="0"/>
        <w:jc w:val="both"/>
      </w:pPr>
      <w:r>
        <w:rPr>
          <w:rFonts w:ascii="Times New Roman"/>
          <w:b w:val="false"/>
          <w:i w:val="false"/>
          <w:color w:val="000000"/>
          <w:sz w:val="28"/>
        </w:rPr>
        <w:t>
      1. Конкурс проводится с целью выбора поставщика (ов) в соответствии с прилагаемым перечнем лотов.</w:t>
      </w:r>
    </w:p>
    <w:bookmarkEnd w:id="1371"/>
    <w:bookmarkStart w:name="z1339" w:id="1372"/>
    <w:p>
      <w:pPr>
        <w:spacing w:after="0"/>
        <w:ind w:left="0"/>
        <w:jc w:val="both"/>
      </w:pPr>
      <w:r>
        <w:rPr>
          <w:rFonts w:ascii="Times New Roman"/>
          <w:b w:val="false"/>
          <w:i w:val="false"/>
          <w:color w:val="000000"/>
          <w:sz w:val="28"/>
        </w:rPr>
        <w:t>
      2. Настоящая конкурсная документация (далее – КД) включает в себя:</w:t>
      </w:r>
    </w:p>
    <w:bookmarkEnd w:id="1372"/>
    <w:bookmarkStart w:name="z4385" w:id="1373"/>
    <w:p>
      <w:pPr>
        <w:spacing w:after="0"/>
        <w:ind w:left="0"/>
        <w:jc w:val="both"/>
      </w:pPr>
      <w:r>
        <w:rPr>
          <w:rFonts w:ascii="Times New Roman"/>
          <w:b w:val="false"/>
          <w:i w:val="false"/>
          <w:color w:val="000000"/>
          <w:sz w:val="28"/>
        </w:rPr>
        <w:t xml:space="preserve">
      1) перечень лотов и условия поставки товаров, выполнения работ и оказания услуг согласно годовому плану государственных закупок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настоящей КД;</w:t>
      </w:r>
    </w:p>
    <w:bookmarkEnd w:id="1373"/>
    <w:bookmarkStart w:name="z4386" w:id="1374"/>
    <w:p>
      <w:pPr>
        <w:spacing w:after="0"/>
        <w:ind w:left="0"/>
        <w:jc w:val="both"/>
      </w:pPr>
      <w:r>
        <w:rPr>
          <w:rFonts w:ascii="Times New Roman"/>
          <w:b w:val="false"/>
          <w:i w:val="false"/>
          <w:color w:val="000000"/>
          <w:sz w:val="28"/>
        </w:rPr>
        <w:t xml:space="preserve">
      2) соглашение об участии в конкурсе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КД;</w:t>
      </w:r>
    </w:p>
    <w:bookmarkEnd w:id="1374"/>
    <w:bookmarkStart w:name="z4387" w:id="1375"/>
    <w:p>
      <w:pPr>
        <w:spacing w:after="0"/>
        <w:ind w:left="0"/>
        <w:jc w:val="both"/>
      </w:pPr>
      <w:r>
        <w:rPr>
          <w:rFonts w:ascii="Times New Roman"/>
          <w:b w:val="false"/>
          <w:i w:val="false"/>
          <w:color w:val="000000"/>
          <w:sz w:val="28"/>
        </w:rPr>
        <w:t xml:space="preserve">
      3) форму конкурсного ценового предложения потенциального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КД;</w:t>
      </w:r>
    </w:p>
    <w:bookmarkEnd w:id="1375"/>
    <w:bookmarkStart w:name="z4388" w:id="1376"/>
    <w:p>
      <w:pPr>
        <w:spacing w:after="0"/>
        <w:ind w:left="0"/>
        <w:jc w:val="both"/>
      </w:pPr>
      <w:r>
        <w:rPr>
          <w:rFonts w:ascii="Times New Roman"/>
          <w:b w:val="false"/>
          <w:i w:val="false"/>
          <w:color w:val="000000"/>
          <w:sz w:val="28"/>
        </w:rPr>
        <w:t xml:space="preserve">
      4) информацию о бенефициарном владении,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настоящей КД;</w:t>
      </w:r>
    </w:p>
    <w:bookmarkEnd w:id="1376"/>
    <w:bookmarkStart w:name="z4389" w:id="1377"/>
    <w:p>
      <w:pPr>
        <w:spacing w:after="0"/>
        <w:ind w:left="0"/>
        <w:jc w:val="both"/>
      </w:pPr>
      <w:r>
        <w:rPr>
          <w:rFonts w:ascii="Times New Roman"/>
          <w:b w:val="false"/>
          <w:i w:val="false"/>
          <w:color w:val="000000"/>
          <w:sz w:val="28"/>
        </w:rPr>
        <w:t xml:space="preserve">
      5) формы квалификационных требований согласно </w:t>
      </w:r>
      <w:r>
        <w:rPr>
          <w:rFonts w:ascii="Times New Roman"/>
          <w:b w:val="false"/>
          <w:i w:val="false"/>
          <w:color w:val="000000"/>
          <w:sz w:val="28"/>
        </w:rPr>
        <w:t>приложениям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к настоящей КД;</w:t>
      </w:r>
    </w:p>
    <w:bookmarkEnd w:id="1377"/>
    <w:bookmarkStart w:name="z4390" w:id="1378"/>
    <w:p>
      <w:pPr>
        <w:spacing w:after="0"/>
        <w:ind w:left="0"/>
        <w:jc w:val="both"/>
      </w:pPr>
      <w:r>
        <w:rPr>
          <w:rFonts w:ascii="Times New Roman"/>
          <w:b w:val="false"/>
          <w:i w:val="false"/>
          <w:color w:val="000000"/>
          <w:sz w:val="28"/>
        </w:rPr>
        <w:t xml:space="preserve">
      6) формы сведений о квалификации потенциального поставщика для поставки товаров (выполнения работ, оказания услуг) согласно </w:t>
      </w:r>
      <w:r>
        <w:rPr>
          <w:rFonts w:ascii="Times New Roman"/>
          <w:b w:val="false"/>
          <w:i w:val="false"/>
          <w:color w:val="000000"/>
          <w:sz w:val="28"/>
        </w:rPr>
        <w:t>приложениям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к настоящей КД;</w:t>
      </w:r>
    </w:p>
    <w:bookmarkEnd w:id="1378"/>
    <w:bookmarkStart w:name="z4391" w:id="1379"/>
    <w:p>
      <w:pPr>
        <w:spacing w:after="0"/>
        <w:ind w:left="0"/>
        <w:jc w:val="both"/>
      </w:pPr>
      <w:r>
        <w:rPr>
          <w:rFonts w:ascii="Times New Roman"/>
          <w:b w:val="false"/>
          <w:i w:val="false"/>
          <w:color w:val="000000"/>
          <w:sz w:val="28"/>
        </w:rPr>
        <w:t xml:space="preserve">
      7) формы технических спецификаций с указанием национальных стандартов Республики Казахстан, а при их отсутствии межгосударственных стандартов на закупаемые товары, работы, услуги.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работ, услуг с учетом нормирования государственных закупок согласно </w:t>
      </w:r>
      <w:r>
        <w:rPr>
          <w:rFonts w:ascii="Times New Roman"/>
          <w:b w:val="false"/>
          <w:i w:val="false"/>
          <w:color w:val="000000"/>
          <w:sz w:val="28"/>
        </w:rPr>
        <w:t>приложениям 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к настоящей КД;</w:t>
      </w:r>
    </w:p>
    <w:bookmarkEnd w:id="1379"/>
    <w:bookmarkStart w:name="z4392" w:id="1380"/>
    <w:p>
      <w:pPr>
        <w:spacing w:after="0"/>
        <w:ind w:left="0"/>
        <w:jc w:val="both"/>
      </w:pPr>
      <w:r>
        <w:rPr>
          <w:rFonts w:ascii="Times New Roman"/>
          <w:b w:val="false"/>
          <w:i w:val="false"/>
          <w:color w:val="000000"/>
          <w:sz w:val="28"/>
        </w:rPr>
        <w:t>
      при этом техническая спецификация содержит требование к поставщикам о предоставлении документов, подтверждающих соответствие поставляемых товаров требованиям, установленным техническими регламентами, положениями стандартов или иными документами в соответствии с законодательством Республики Казахстан о техническом регулировании. При необходимости в технической спецификации указывается требование к потенциальным поставщикам о предоставлении потенциальным поставщиком технической спецификации о каждом комплектующем товаре по отдельности;</w:t>
      </w:r>
    </w:p>
    <w:bookmarkEnd w:id="1380"/>
    <w:bookmarkStart w:name="z4393" w:id="1381"/>
    <w:p>
      <w:pPr>
        <w:spacing w:after="0"/>
        <w:ind w:left="0"/>
        <w:jc w:val="both"/>
      </w:pPr>
      <w:r>
        <w:rPr>
          <w:rFonts w:ascii="Times New Roman"/>
          <w:b w:val="false"/>
          <w:i w:val="false"/>
          <w:color w:val="000000"/>
          <w:sz w:val="28"/>
        </w:rPr>
        <w:t>
      допускается указание в технической спецификации требований о наличии в заявках на участие в конкурсе потенциальных поставщиков копий писем (сертификатов, свидетельств) от производителей либо их (дилеров или дистрибьюторов), технических паспортов, сертификатов соответствия продукции, на предлагаемые товары, указанные в технической спецификации потенциального поставщика;</w:t>
      </w:r>
    </w:p>
    <w:bookmarkEnd w:id="1381"/>
    <w:bookmarkStart w:name="z4394" w:id="1382"/>
    <w:p>
      <w:pPr>
        <w:spacing w:after="0"/>
        <w:ind w:left="0"/>
        <w:jc w:val="both"/>
      </w:pPr>
      <w:r>
        <w:rPr>
          <w:rFonts w:ascii="Times New Roman"/>
          <w:b w:val="false"/>
          <w:i w:val="false"/>
          <w:color w:val="000000"/>
          <w:sz w:val="28"/>
        </w:rPr>
        <w:t>
      если технические паспорта, сертификаты соответствия продукции и другие требуемые заказчиком документы, выдаются при приобретении товара либо при ввозе на территорию Республики Казахстан, их регистрации в установленном порядке, то потенциальный поставщик предоставляет гарантийное письмо о представлении таких документов при поставке товаров;</w:t>
      </w:r>
    </w:p>
    <w:bookmarkEnd w:id="1382"/>
    <w:bookmarkStart w:name="z4395" w:id="1383"/>
    <w:p>
      <w:pPr>
        <w:spacing w:after="0"/>
        <w:ind w:left="0"/>
        <w:jc w:val="both"/>
      </w:pPr>
      <w:r>
        <w:rPr>
          <w:rFonts w:ascii="Times New Roman"/>
          <w:b w:val="false"/>
          <w:i w:val="false"/>
          <w:color w:val="000000"/>
          <w:sz w:val="28"/>
        </w:rPr>
        <w:t xml:space="preserve">
      8) форму технической спецификации закупаемых товаров, представляемую потенциальным поставщиком на каждый лот в отдельности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настоящей КД;</w:t>
      </w:r>
    </w:p>
    <w:bookmarkEnd w:id="1383"/>
    <w:bookmarkStart w:name="z4396" w:id="1384"/>
    <w:p>
      <w:pPr>
        <w:spacing w:after="0"/>
        <w:ind w:left="0"/>
        <w:jc w:val="both"/>
      </w:pPr>
      <w:r>
        <w:rPr>
          <w:rFonts w:ascii="Times New Roman"/>
          <w:b w:val="false"/>
          <w:i w:val="false"/>
          <w:color w:val="000000"/>
          <w:sz w:val="28"/>
        </w:rPr>
        <w:t xml:space="preserve">
      9) форму договора о совместной деятельности (консорциальное соглашение)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настоящей КД;</w:t>
      </w:r>
    </w:p>
    <w:bookmarkEnd w:id="1384"/>
    <w:bookmarkStart w:name="z4397" w:id="1385"/>
    <w:p>
      <w:pPr>
        <w:spacing w:after="0"/>
        <w:ind w:left="0"/>
        <w:jc w:val="both"/>
      </w:pPr>
      <w:r>
        <w:rPr>
          <w:rFonts w:ascii="Times New Roman"/>
          <w:b w:val="false"/>
          <w:i w:val="false"/>
          <w:color w:val="000000"/>
          <w:sz w:val="28"/>
        </w:rPr>
        <w:t xml:space="preserve">
      10) форму банковской гарантии для внесения обеспечения заявки на участие в конкурсе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настоящей КД;</w:t>
      </w:r>
    </w:p>
    <w:bookmarkEnd w:id="1385"/>
    <w:bookmarkStart w:name="z4398" w:id="1386"/>
    <w:p>
      <w:pPr>
        <w:spacing w:after="0"/>
        <w:ind w:left="0"/>
        <w:jc w:val="both"/>
      </w:pPr>
      <w:r>
        <w:rPr>
          <w:rFonts w:ascii="Times New Roman"/>
          <w:b w:val="false"/>
          <w:i w:val="false"/>
          <w:color w:val="000000"/>
          <w:sz w:val="28"/>
        </w:rPr>
        <w:t xml:space="preserve">
      11) форму сведений о субподрядчиках по выполнению работ (соисполнителях при оказании услуг), а также виды работ и услуг, передаваемых потенциальным поставщиком субподрядчикам (соисполнителям)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настоящей КД;</w:t>
      </w:r>
    </w:p>
    <w:bookmarkEnd w:id="1386"/>
    <w:bookmarkStart w:name="z4399" w:id="1387"/>
    <w:p>
      <w:pPr>
        <w:spacing w:after="0"/>
        <w:ind w:left="0"/>
        <w:jc w:val="both"/>
      </w:pPr>
      <w:r>
        <w:rPr>
          <w:rFonts w:ascii="Times New Roman"/>
          <w:b w:val="false"/>
          <w:i w:val="false"/>
          <w:color w:val="000000"/>
          <w:sz w:val="28"/>
        </w:rPr>
        <w:t xml:space="preserve">
      12) перечень обязательных критериев для оценки представленных потенциальными поставщиками заявок на участие в конкурсе по государственным закупкам услуг, предусмотренных государственным социальным заказом, которые будут учитываться конкурсной комиссией для определения победителя конкурса, предлагающего наиболее качественную услугу, в соответствии с </w:t>
      </w:r>
      <w:r>
        <w:rPr>
          <w:rFonts w:ascii="Times New Roman"/>
          <w:b w:val="false"/>
          <w:i w:val="false"/>
          <w:color w:val="000000"/>
          <w:sz w:val="28"/>
        </w:rPr>
        <w:t>пунктом 467</w:t>
      </w:r>
      <w:r>
        <w:rPr>
          <w:rFonts w:ascii="Times New Roman"/>
          <w:b w:val="false"/>
          <w:i w:val="false"/>
          <w:color w:val="000000"/>
          <w:sz w:val="28"/>
        </w:rPr>
        <w:t xml:space="preserve"> Правил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настоящей КД;</w:t>
      </w:r>
    </w:p>
    <w:bookmarkEnd w:id="1387"/>
    <w:bookmarkStart w:name="z4400" w:id="1388"/>
    <w:p>
      <w:pPr>
        <w:spacing w:after="0"/>
        <w:ind w:left="0"/>
        <w:jc w:val="both"/>
      </w:pPr>
      <w:r>
        <w:rPr>
          <w:rFonts w:ascii="Times New Roman"/>
          <w:b w:val="false"/>
          <w:i w:val="false"/>
          <w:color w:val="000000"/>
          <w:sz w:val="28"/>
        </w:rPr>
        <w:t xml:space="preserve">
      13) соглашение (обязательства) потенциального поставщика по выполнению работ по договору строительства "под ключ"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настоящей КД;</w:t>
      </w:r>
    </w:p>
    <w:bookmarkEnd w:id="1388"/>
    <w:bookmarkStart w:name="z5119" w:id="1389"/>
    <w:p>
      <w:pPr>
        <w:spacing w:after="0"/>
        <w:ind w:left="0"/>
        <w:jc w:val="both"/>
      </w:pPr>
      <w:r>
        <w:rPr>
          <w:rFonts w:ascii="Times New Roman"/>
          <w:b w:val="false"/>
          <w:i w:val="false"/>
          <w:color w:val="000000"/>
          <w:sz w:val="28"/>
        </w:rPr>
        <w:t>
      14) задание на проектирование при осуществлении государственных закупок способом конкурса по строительству "под ключ", разработанное и утвержденное в соответствии с законодательством об архитектурной, градостроительной и строительной деятельности;</w:t>
      </w:r>
    </w:p>
    <w:bookmarkEnd w:id="1389"/>
    <w:bookmarkStart w:name="z5315" w:id="1390"/>
    <w:p>
      <w:pPr>
        <w:spacing w:after="0"/>
        <w:ind w:left="0"/>
        <w:jc w:val="both"/>
      </w:pPr>
      <w:r>
        <w:rPr>
          <w:rFonts w:ascii="Times New Roman"/>
          <w:b w:val="false"/>
          <w:i w:val="false"/>
          <w:color w:val="000000"/>
          <w:sz w:val="28"/>
        </w:rPr>
        <w:t xml:space="preserve">
      15) финансово-экономическую модель, утвержденную заказчиком согласно Правил планирования и реализации государственных инвестиционных проектов, разработки или корректировки, проведения необходимых экспертиз инвестиционного предложения, технико-экономического и финансово-экономического обоснований, определения целесообразности бюджетного кредитования, формирования портфеля государственных инвестиционных проектов, а также корректировки утвержденных (уточненных) параметров, отбора, мониторинга и оценки реализации государственных инвестиционных проектов,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национальной экономики Республики Казахстан от 28 июня 2025 года № 59.</w:t>
      </w:r>
    </w:p>
    <w:bookmarkEnd w:id="1390"/>
    <w:bookmarkStart w:name="z5316" w:id="1391"/>
    <w:p>
      <w:pPr>
        <w:spacing w:after="0"/>
        <w:ind w:left="0"/>
        <w:jc w:val="both"/>
      </w:pPr>
      <w:r>
        <w:rPr>
          <w:rFonts w:ascii="Times New Roman"/>
          <w:b w:val="false"/>
          <w:i w:val="false"/>
          <w:color w:val="000000"/>
          <w:sz w:val="28"/>
        </w:rPr>
        <w:t>
      Настоящий подпункт применяется при осуществлении государственных закупок по строительству "под ключ" с реализацией проекта за счет собственных средств поставщика с последующим выполнением государственных обязательств.</w:t>
      </w:r>
    </w:p>
    <w:bookmarkEnd w:id="1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w:t>
      </w:r>
      <w:r>
        <w:br/>
      </w:r>
      <w:r>
        <w:rPr>
          <w:rFonts w:ascii="Times New Roman"/>
          <w:b w:val="false"/>
          <w:i w:val="false"/>
          <w:color w:val="000000"/>
          <w:sz w:val="28"/>
        </w:rPr>
        <w:t>
</w:t>
      </w:r>
    </w:p>
    <w:bookmarkStart w:name="z1355" w:id="1392"/>
    <w:p>
      <w:pPr>
        <w:spacing w:after="0"/>
        <w:ind w:left="0"/>
        <w:jc w:val="both"/>
      </w:pPr>
      <w:r>
        <w:rPr>
          <w:rFonts w:ascii="Times New Roman"/>
          <w:b w:val="false"/>
          <w:i w:val="false"/>
          <w:color w:val="000000"/>
          <w:sz w:val="28"/>
        </w:rPr>
        <w:t>
      3. Сумма, выделенная для данного конкурса по государственным закупкам товара (работ, услуг), составляет ____ тенге. Сумма, выделенная для данного конкурса, в разрезе лотов составляет:</w:t>
      </w:r>
    </w:p>
    <w:bookmarkEnd w:id="13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 (работы,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по лоту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 ____ работы _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__ выделенная __ по лоту)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6" w:id="1393"/>
    <w:p>
      <w:pPr>
        <w:spacing w:after="0"/>
        <w:ind w:left="0"/>
        <w:jc w:val="both"/>
      </w:pPr>
      <w:r>
        <w:rPr>
          <w:rFonts w:ascii="Times New Roman"/>
          <w:b w:val="false"/>
          <w:i w:val="false"/>
          <w:color w:val="000000"/>
          <w:sz w:val="28"/>
        </w:rPr>
        <w:t>
      4.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одного процента от суммы, выделенной для приобретения товаров, работ, услуг, в одной из нижеперечисленных форм:</w:t>
      </w:r>
    </w:p>
    <w:bookmarkEnd w:id="1393"/>
    <w:bookmarkStart w:name="z1357" w:id="1394"/>
    <w:p>
      <w:pPr>
        <w:spacing w:after="0"/>
        <w:ind w:left="0"/>
        <w:jc w:val="both"/>
      </w:pPr>
      <w:r>
        <w:rPr>
          <w:rFonts w:ascii="Times New Roman"/>
          <w:b w:val="false"/>
          <w:i w:val="false"/>
          <w:color w:val="000000"/>
          <w:sz w:val="28"/>
        </w:rPr>
        <w:t>
      1) денег, находящихся в электронном кошельке потенциального поставщика;</w:t>
      </w:r>
    </w:p>
    <w:bookmarkEnd w:id="1394"/>
    <w:bookmarkStart w:name="z1358" w:id="1395"/>
    <w:p>
      <w:pPr>
        <w:spacing w:after="0"/>
        <w:ind w:left="0"/>
        <w:jc w:val="both"/>
      </w:pPr>
      <w:r>
        <w:rPr>
          <w:rFonts w:ascii="Times New Roman"/>
          <w:b w:val="false"/>
          <w:i w:val="false"/>
          <w:color w:val="000000"/>
          <w:sz w:val="28"/>
        </w:rPr>
        <w:t xml:space="preserve">
      2) банковской гарантии, предоставляемой в форме электронного документа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настоящей КД.</w:t>
      </w:r>
    </w:p>
    <w:bookmarkEnd w:id="1395"/>
    <w:bookmarkStart w:name="z4401" w:id="1396"/>
    <w:p>
      <w:pPr>
        <w:spacing w:after="0"/>
        <w:ind w:left="0"/>
        <w:jc w:val="both"/>
      </w:pPr>
      <w:r>
        <w:rPr>
          <w:rFonts w:ascii="Times New Roman"/>
          <w:b w:val="false"/>
          <w:i w:val="false"/>
          <w:color w:val="000000"/>
          <w:sz w:val="28"/>
        </w:rPr>
        <w:t>
      При осуществлении государственных закупок способом конкурса по строительству "под ключ" размер обеспечения заявки составляет три процента.</w:t>
      </w:r>
    </w:p>
    <w:bookmarkEnd w:id="1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9" w:id="1397"/>
    <w:p>
      <w:pPr>
        <w:spacing w:after="0"/>
        <w:ind w:left="0"/>
        <w:jc w:val="both"/>
      </w:pPr>
      <w:r>
        <w:rPr>
          <w:rFonts w:ascii="Times New Roman"/>
          <w:b w:val="false"/>
          <w:i w:val="false"/>
          <w:color w:val="000000"/>
          <w:sz w:val="28"/>
        </w:rPr>
        <w:t>
      5. Срок действия обеспечения заявки на участие в конкурсе не может быть менее срока действия самой заявки на участие в конкурсе.</w:t>
      </w:r>
    </w:p>
    <w:bookmarkEnd w:id="1397"/>
    <w:bookmarkStart w:name="z1360" w:id="1398"/>
    <w:p>
      <w:pPr>
        <w:spacing w:after="0"/>
        <w:ind w:left="0"/>
        <w:jc w:val="left"/>
      </w:pPr>
      <w:r>
        <w:rPr>
          <w:rFonts w:ascii="Times New Roman"/>
          <w:b/>
          <w:i w:val="false"/>
          <w:color w:val="000000"/>
        </w:rPr>
        <w:t xml:space="preserve"> 2. Предварительное обсуждение проекта конкурсной документации, разъяснение положений конкурсной документации организатором или заказчиком</w:t>
      </w:r>
    </w:p>
    <w:bookmarkEnd w:id="1398"/>
    <w:bookmarkStart w:name="z1361" w:id="1399"/>
    <w:p>
      <w:pPr>
        <w:spacing w:after="0"/>
        <w:ind w:left="0"/>
        <w:jc w:val="both"/>
      </w:pPr>
      <w:r>
        <w:rPr>
          <w:rFonts w:ascii="Times New Roman"/>
          <w:b w:val="false"/>
          <w:i w:val="false"/>
          <w:color w:val="000000"/>
          <w:sz w:val="28"/>
        </w:rPr>
        <w:t>
      6. Предварительное обсуждение проекта КД не осуществляется при проведении государственных закупок,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w:t>
      </w:r>
    </w:p>
    <w:bookmarkEnd w:id="1399"/>
    <w:bookmarkStart w:name="z1362" w:id="1400"/>
    <w:p>
      <w:pPr>
        <w:spacing w:after="0"/>
        <w:ind w:left="0"/>
        <w:jc w:val="both"/>
      </w:pPr>
      <w:r>
        <w:rPr>
          <w:rFonts w:ascii="Times New Roman"/>
          <w:b w:val="false"/>
          <w:i w:val="false"/>
          <w:color w:val="000000"/>
          <w:sz w:val="28"/>
        </w:rPr>
        <w:t>
      7. Замечания к проекту КД, а также запросы о разъяснении положений КД могут быть направлены потенциальными поставщиками посредством веб-портала заказчику, организатору, единому организатору не позднее двух рабочих дней со дня размещения объявления об осуществлении государственных закупках.</w:t>
      </w:r>
    </w:p>
    <w:bookmarkEnd w:id="1400"/>
    <w:bookmarkStart w:name="z1363" w:id="1401"/>
    <w:p>
      <w:pPr>
        <w:spacing w:after="0"/>
        <w:ind w:left="0"/>
        <w:jc w:val="both"/>
      </w:pPr>
      <w:r>
        <w:rPr>
          <w:rFonts w:ascii="Times New Roman"/>
          <w:b w:val="false"/>
          <w:i w:val="false"/>
          <w:color w:val="000000"/>
          <w:sz w:val="28"/>
        </w:rPr>
        <w:t>
      8. При отсутствии замечаний к проекту КД, а также запросов о разъяснении положений КД в течение двух рабочих дней со дня размещения объявления об осуществлении государственных закупок КД считается утвержденной.</w:t>
      </w:r>
    </w:p>
    <w:bookmarkEnd w:id="1401"/>
    <w:bookmarkStart w:name="z1364" w:id="1402"/>
    <w:p>
      <w:pPr>
        <w:spacing w:after="0"/>
        <w:ind w:left="0"/>
        <w:jc w:val="both"/>
      </w:pPr>
      <w:r>
        <w:rPr>
          <w:rFonts w:ascii="Times New Roman"/>
          <w:b w:val="false"/>
          <w:i w:val="false"/>
          <w:color w:val="000000"/>
          <w:sz w:val="28"/>
        </w:rPr>
        <w:t>
      9. При наличии замечаний, а также запросов о разъяснении положений КД заказчик, организатор в течение двух рабочих дней со дня истечения срока предварительного обсуждения КД принимают следующие решения:</w:t>
      </w:r>
    </w:p>
    <w:bookmarkEnd w:id="1402"/>
    <w:bookmarkStart w:name="z1365" w:id="1403"/>
    <w:p>
      <w:pPr>
        <w:spacing w:after="0"/>
        <w:ind w:left="0"/>
        <w:jc w:val="both"/>
      </w:pPr>
      <w:r>
        <w:rPr>
          <w:rFonts w:ascii="Times New Roman"/>
          <w:b w:val="false"/>
          <w:i w:val="false"/>
          <w:color w:val="000000"/>
          <w:sz w:val="28"/>
        </w:rPr>
        <w:t>
      1) вносят изменения и (или) дополнения в проект КД;</w:t>
      </w:r>
    </w:p>
    <w:bookmarkEnd w:id="1403"/>
    <w:bookmarkStart w:name="z1366" w:id="1404"/>
    <w:p>
      <w:pPr>
        <w:spacing w:after="0"/>
        <w:ind w:left="0"/>
        <w:jc w:val="both"/>
      </w:pPr>
      <w:r>
        <w:rPr>
          <w:rFonts w:ascii="Times New Roman"/>
          <w:b w:val="false"/>
          <w:i w:val="false"/>
          <w:color w:val="000000"/>
          <w:sz w:val="28"/>
        </w:rPr>
        <w:t>
      2) отклоняют замечания к проекту КД с указанием обоснований причин их отклонения;</w:t>
      </w:r>
    </w:p>
    <w:bookmarkEnd w:id="1404"/>
    <w:bookmarkStart w:name="z1367" w:id="1405"/>
    <w:p>
      <w:pPr>
        <w:spacing w:after="0"/>
        <w:ind w:left="0"/>
        <w:jc w:val="both"/>
      </w:pPr>
      <w:r>
        <w:rPr>
          <w:rFonts w:ascii="Times New Roman"/>
          <w:b w:val="false"/>
          <w:i w:val="false"/>
          <w:color w:val="000000"/>
          <w:sz w:val="28"/>
        </w:rPr>
        <w:t>
      3) дают разъяснения положений КД.</w:t>
      </w:r>
    </w:p>
    <w:bookmarkEnd w:id="1405"/>
    <w:bookmarkStart w:name="z1368" w:id="1406"/>
    <w:p>
      <w:pPr>
        <w:spacing w:after="0"/>
        <w:ind w:left="0"/>
        <w:jc w:val="both"/>
      </w:pPr>
      <w:r>
        <w:rPr>
          <w:rFonts w:ascii="Times New Roman"/>
          <w:b w:val="false"/>
          <w:i w:val="false"/>
          <w:color w:val="000000"/>
          <w:sz w:val="28"/>
        </w:rPr>
        <w:t>
      В случае внесения изменений и (или) дополнений в проект КД принимается решение об утверждении измененной КД на веб-портале в том же порядке, что и утверждение КД.</w:t>
      </w:r>
    </w:p>
    <w:bookmarkEnd w:id="1406"/>
    <w:bookmarkStart w:name="z1369" w:id="1407"/>
    <w:p>
      <w:pPr>
        <w:spacing w:after="0"/>
        <w:ind w:left="0"/>
        <w:jc w:val="both"/>
      </w:pPr>
      <w:r>
        <w:rPr>
          <w:rFonts w:ascii="Times New Roman"/>
          <w:b w:val="false"/>
          <w:i w:val="false"/>
          <w:color w:val="000000"/>
          <w:sz w:val="28"/>
        </w:rPr>
        <w:t>
      Со дня принятия решений, предусмотренных подпунктами 2) и 3) настоящего пункта КД считается утвержденной.</w:t>
      </w:r>
    </w:p>
    <w:bookmarkEnd w:id="1407"/>
    <w:bookmarkStart w:name="z1370" w:id="1408"/>
    <w:p>
      <w:pPr>
        <w:spacing w:after="0"/>
        <w:ind w:left="0"/>
        <w:jc w:val="both"/>
      </w:pPr>
      <w:r>
        <w:rPr>
          <w:rFonts w:ascii="Times New Roman"/>
          <w:b w:val="false"/>
          <w:i w:val="false"/>
          <w:color w:val="000000"/>
          <w:sz w:val="28"/>
        </w:rPr>
        <w:t>
      10. Организатор, не позднее одного рабочего дня со дня утверждения КД размещает на веб-портале протокол предварительного обсуждения проекта КД.</w:t>
      </w:r>
    </w:p>
    <w:bookmarkEnd w:id="1408"/>
    <w:bookmarkStart w:name="z1371" w:id="1409"/>
    <w:p>
      <w:pPr>
        <w:spacing w:after="0"/>
        <w:ind w:left="0"/>
        <w:jc w:val="both"/>
      </w:pPr>
      <w:r>
        <w:rPr>
          <w:rFonts w:ascii="Times New Roman"/>
          <w:b w:val="false"/>
          <w:i w:val="false"/>
          <w:color w:val="000000"/>
          <w:sz w:val="28"/>
        </w:rPr>
        <w:t>
      В случае внесения изменений и (или) дополнений в проект КД, организатор, вместе с протоколом предварительного обсуждения КД размещает утвержденный текст КД, с автоматическим уведомлением потенциальных поставщиков-участников веб-портала, получивших проект КД.</w:t>
      </w:r>
    </w:p>
    <w:bookmarkEnd w:id="1409"/>
    <w:bookmarkStart w:name="z1372" w:id="1410"/>
    <w:p>
      <w:pPr>
        <w:spacing w:after="0"/>
        <w:ind w:left="0"/>
        <w:jc w:val="both"/>
      </w:pPr>
      <w:r>
        <w:rPr>
          <w:rFonts w:ascii="Times New Roman"/>
          <w:b w:val="false"/>
          <w:i w:val="false"/>
          <w:color w:val="000000"/>
          <w:sz w:val="28"/>
        </w:rPr>
        <w:t>
      11. Протокол предварительного обсуждения проекта КД, содержит информацию о поступивших замечаниях к проекту КД и принятых решениях по ним.</w:t>
      </w:r>
    </w:p>
    <w:bookmarkEnd w:id="1410"/>
    <w:bookmarkStart w:name="z1373" w:id="1411"/>
    <w:p>
      <w:pPr>
        <w:spacing w:after="0"/>
        <w:ind w:left="0"/>
        <w:jc w:val="both"/>
      </w:pPr>
      <w:r>
        <w:rPr>
          <w:rFonts w:ascii="Times New Roman"/>
          <w:b w:val="false"/>
          <w:i w:val="false"/>
          <w:color w:val="000000"/>
          <w:sz w:val="28"/>
        </w:rPr>
        <w:t>
      12. В случае принятия решения об отклонении замечаний к проекту КД, подробное обоснование причин их отклонения указывается в протоколе предварительного обсуждения проекта КД.</w:t>
      </w:r>
    </w:p>
    <w:bookmarkEnd w:id="1411"/>
    <w:bookmarkStart w:name="z1374" w:id="1412"/>
    <w:p>
      <w:pPr>
        <w:spacing w:after="0"/>
        <w:ind w:left="0"/>
        <w:jc w:val="both"/>
      </w:pPr>
      <w:r>
        <w:rPr>
          <w:rFonts w:ascii="Times New Roman"/>
          <w:b w:val="false"/>
          <w:i w:val="false"/>
          <w:color w:val="000000"/>
          <w:sz w:val="28"/>
        </w:rPr>
        <w:t>
      13. При поступлении запросов потенциальных поставщиков о разъяснении положений КД посредством веб-портала, текст разъяснения положений КД отражается в протоколе предварительного обсуждения проекта КД.</w:t>
      </w:r>
    </w:p>
    <w:bookmarkEnd w:id="1412"/>
    <w:bookmarkStart w:name="z1375" w:id="1413"/>
    <w:p>
      <w:pPr>
        <w:spacing w:after="0"/>
        <w:ind w:left="0"/>
        <w:jc w:val="both"/>
      </w:pPr>
      <w:r>
        <w:rPr>
          <w:rFonts w:ascii="Times New Roman"/>
          <w:b w:val="false"/>
          <w:i w:val="false"/>
          <w:color w:val="000000"/>
          <w:sz w:val="28"/>
        </w:rPr>
        <w:t xml:space="preserve">
      14. Решение заказчика по результатам предварительного обсуждения может быть обжаловано в порядке, определенном </w:t>
      </w:r>
      <w:r>
        <w:rPr>
          <w:rFonts w:ascii="Times New Roman"/>
          <w:b w:val="false"/>
          <w:i w:val="false"/>
          <w:color w:val="000000"/>
          <w:sz w:val="28"/>
        </w:rPr>
        <w:t>Законом</w:t>
      </w:r>
      <w:r>
        <w:rPr>
          <w:rFonts w:ascii="Times New Roman"/>
          <w:b w:val="false"/>
          <w:i w:val="false"/>
          <w:color w:val="000000"/>
          <w:sz w:val="28"/>
        </w:rPr>
        <w:t>.</w:t>
      </w:r>
    </w:p>
    <w:bookmarkEnd w:id="1413"/>
    <w:bookmarkStart w:name="z1376" w:id="1414"/>
    <w:p>
      <w:pPr>
        <w:spacing w:after="0"/>
        <w:ind w:left="0"/>
        <w:jc w:val="left"/>
      </w:pPr>
      <w:r>
        <w:rPr>
          <w:rFonts w:ascii="Times New Roman"/>
          <w:b/>
          <w:i w:val="false"/>
          <w:color w:val="000000"/>
        </w:rPr>
        <w:t xml:space="preserve"> 3. Требования к оформлению и представлению потенциальными поставщиками заявки на участие в конкурсе</w:t>
      </w:r>
    </w:p>
    <w:bookmarkEnd w:id="1414"/>
    <w:bookmarkStart w:name="z1377" w:id="1415"/>
    <w:p>
      <w:pPr>
        <w:spacing w:after="0"/>
        <w:ind w:left="0"/>
        <w:jc w:val="both"/>
      </w:pPr>
      <w:r>
        <w:rPr>
          <w:rFonts w:ascii="Times New Roman"/>
          <w:b w:val="false"/>
          <w:i w:val="false"/>
          <w:color w:val="000000"/>
          <w:sz w:val="28"/>
        </w:rPr>
        <w:t xml:space="preserve">
      15. Заявка на участие в конкурсе подается в форме электронного документа посредством веб-портала и является формой выражения согласия потенциального поставщика, претендующего на участие в конкурсе, осуществить поставку товара (выполнить работу, оказать услугу) в соответствии с требованиями и условиями, предусмотренными настоящей КД, а также согласие потенциального поставщика на получение сведений о нем, подтверждающих соответствие квалификационным требованиям и ограничениям, установленным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1415"/>
    <w:bookmarkStart w:name="z1378" w:id="1416"/>
    <w:p>
      <w:pPr>
        <w:spacing w:after="0"/>
        <w:ind w:left="0"/>
        <w:jc w:val="both"/>
      </w:pPr>
      <w:r>
        <w:rPr>
          <w:rFonts w:ascii="Times New Roman"/>
          <w:b w:val="false"/>
          <w:i w:val="false"/>
          <w:color w:val="000000"/>
          <w:sz w:val="28"/>
        </w:rPr>
        <w:t xml:space="preserve">
      16. Потенциальный поставщик перед формированием заявки принимает соглашение об участии в конкурсе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КД.</w:t>
      </w:r>
    </w:p>
    <w:bookmarkEnd w:id="1416"/>
    <w:bookmarkStart w:name="z1379" w:id="1417"/>
    <w:p>
      <w:pPr>
        <w:spacing w:after="0"/>
        <w:ind w:left="0"/>
        <w:jc w:val="both"/>
      </w:pPr>
      <w:r>
        <w:rPr>
          <w:rFonts w:ascii="Times New Roman"/>
          <w:b w:val="false"/>
          <w:i w:val="false"/>
          <w:color w:val="000000"/>
          <w:sz w:val="28"/>
        </w:rPr>
        <w:t xml:space="preserve">
      17. Юридические лица, намеревающиеся участвовать в конкурсе в качестве консорциума, перед подачей заявки оформляют и заключают на веб-портале договор о совместной хозяйственной деятельности (консорциальное соглашение),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настоящей КД.</w:t>
      </w:r>
    </w:p>
    <w:bookmarkEnd w:id="1417"/>
    <w:bookmarkStart w:name="z1380" w:id="1418"/>
    <w:p>
      <w:pPr>
        <w:spacing w:after="0"/>
        <w:ind w:left="0"/>
        <w:jc w:val="both"/>
      </w:pPr>
      <w:r>
        <w:rPr>
          <w:rFonts w:ascii="Times New Roman"/>
          <w:b w:val="false"/>
          <w:i w:val="false"/>
          <w:color w:val="000000"/>
          <w:sz w:val="28"/>
        </w:rPr>
        <w:t>
      18. Заявка на участие в конкурсе содержит:</w:t>
      </w:r>
    </w:p>
    <w:bookmarkEnd w:id="1418"/>
    <w:bookmarkStart w:name="z4403" w:id="1419"/>
    <w:p>
      <w:pPr>
        <w:spacing w:after="0"/>
        <w:ind w:left="0"/>
        <w:jc w:val="both"/>
      </w:pPr>
      <w:r>
        <w:rPr>
          <w:rFonts w:ascii="Times New Roman"/>
          <w:b w:val="false"/>
          <w:i w:val="false"/>
          <w:color w:val="000000"/>
          <w:sz w:val="28"/>
        </w:rPr>
        <w:t>
      1) электронные копии документов, заверенных электронной цифровой подписью, либо электронные документы, представляемые потенциальным поставщиком в подтверждение его соответствия квалификационным требованиям:</w:t>
      </w:r>
    </w:p>
    <w:bookmarkEnd w:id="1419"/>
    <w:bookmarkStart w:name="z4404" w:id="1420"/>
    <w:p>
      <w:pPr>
        <w:spacing w:after="0"/>
        <w:ind w:left="0"/>
        <w:jc w:val="both"/>
      </w:pPr>
      <w:r>
        <w:rPr>
          <w:rFonts w:ascii="Times New Roman"/>
          <w:b w:val="false"/>
          <w:i w:val="false"/>
          <w:color w:val="000000"/>
          <w:sz w:val="28"/>
        </w:rPr>
        <w:t>
      разрешения (уведомления) и (или) патенты, свидетельства, сертификаты, другие документы, подтверждающие право потенциального поставщика на производство, переработку, поставку и реализацию закупаемых товаров, на выполнение работ, оказание услуг;</w:t>
      </w:r>
    </w:p>
    <w:bookmarkEnd w:id="1420"/>
    <w:bookmarkStart w:name="z4405" w:id="1421"/>
    <w:p>
      <w:pPr>
        <w:spacing w:after="0"/>
        <w:ind w:left="0"/>
        <w:jc w:val="both"/>
      </w:pPr>
      <w:r>
        <w:rPr>
          <w:rFonts w:ascii="Times New Roman"/>
          <w:b w:val="false"/>
          <w:i w:val="false"/>
          <w:color w:val="000000"/>
          <w:sz w:val="28"/>
        </w:rPr>
        <w:t>
      свидетельство или справку о государственной регистрации (перерегистрации) юридического лица. В случае если юридическое лицо осуществляет деятельность на основании Типового устава, утвержденного в установленном законодательством Республики Казахстан порядке, то заявление о государственной регистрации;</w:t>
      </w:r>
    </w:p>
    <w:bookmarkEnd w:id="1421"/>
    <w:bookmarkStart w:name="z4406" w:id="1422"/>
    <w:p>
      <w:pPr>
        <w:spacing w:after="0"/>
        <w:ind w:left="0"/>
        <w:jc w:val="both"/>
      </w:pPr>
      <w:r>
        <w:rPr>
          <w:rFonts w:ascii="Times New Roman"/>
          <w:b w:val="false"/>
          <w:i w:val="false"/>
          <w:color w:val="000000"/>
          <w:sz w:val="28"/>
        </w:rPr>
        <w:t>
      устав, утвержденный в установленном законодательством порядке, за исключением случаев, когда юридическое лицо осуществляет деятельность на основании Типового устава;</w:t>
      </w:r>
    </w:p>
    <w:bookmarkEnd w:id="1422"/>
    <w:bookmarkStart w:name="z4407" w:id="1423"/>
    <w:p>
      <w:pPr>
        <w:spacing w:after="0"/>
        <w:ind w:left="0"/>
        <w:jc w:val="both"/>
      </w:pPr>
      <w:r>
        <w:rPr>
          <w:rFonts w:ascii="Times New Roman"/>
          <w:b w:val="false"/>
          <w:i w:val="false"/>
          <w:color w:val="000000"/>
          <w:sz w:val="28"/>
        </w:rPr>
        <w:t>
      учредительный документ (в случае, если устав не содержит сведения об учредителях или составе учредителей), содержащий сведения об учредителе или составе учредителей либо выписка из реестра держателей акций;</w:t>
      </w:r>
    </w:p>
    <w:bookmarkEnd w:id="1423"/>
    <w:bookmarkStart w:name="z4408" w:id="1424"/>
    <w:p>
      <w:pPr>
        <w:spacing w:after="0"/>
        <w:ind w:left="0"/>
        <w:jc w:val="both"/>
      </w:pPr>
      <w:r>
        <w:rPr>
          <w:rFonts w:ascii="Times New Roman"/>
          <w:b w:val="false"/>
          <w:i w:val="false"/>
          <w:color w:val="000000"/>
          <w:sz w:val="28"/>
        </w:rPr>
        <w:t>
      сведения об объемах оказанных потенциальным поставщиком услуг в течение последних пятнадцати лет, аналогичных (схожих) закупаемым на конкурсе, с приложением электронных копий подтверждающих документов; сведения о наличии материальных ресурсов, предусмотренных конкурсной документацией для оказания услуг с приложением электронных копий подтверждающих документов (данное требование устанавливается в случае государственных закупок услуг государственного социального заказа на срок более одного финансового года);</w:t>
      </w:r>
    </w:p>
    <w:bookmarkEnd w:id="1424"/>
    <w:bookmarkStart w:name="z4409" w:id="1425"/>
    <w:p>
      <w:pPr>
        <w:spacing w:after="0"/>
        <w:ind w:left="0"/>
        <w:jc w:val="both"/>
      </w:pPr>
      <w:r>
        <w:rPr>
          <w:rFonts w:ascii="Times New Roman"/>
          <w:b w:val="false"/>
          <w:i w:val="false"/>
          <w:color w:val="000000"/>
          <w:sz w:val="28"/>
        </w:rPr>
        <w:t xml:space="preserve">
      сведения о квалифицированных специалистах, привлекаемых к реализации социального проекта и (или) социальной программы в соответствии со Стандартами государственного социального заказа,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общественного развития Республики Казахстан от 15 августа 2018 года № 19 (зарегистрирован в Реестре государственной регистрации нормативных правовых актов под № 17314);</w:t>
      </w:r>
    </w:p>
    <w:bookmarkEnd w:id="1425"/>
    <w:bookmarkStart w:name="z4410" w:id="1426"/>
    <w:p>
      <w:pPr>
        <w:spacing w:after="0"/>
        <w:ind w:left="0"/>
        <w:jc w:val="both"/>
      </w:pPr>
      <w:r>
        <w:rPr>
          <w:rFonts w:ascii="Times New Roman"/>
          <w:b w:val="false"/>
          <w:i w:val="false"/>
          <w:color w:val="000000"/>
          <w:sz w:val="28"/>
        </w:rPr>
        <w:t xml:space="preserve">
      сведения о квалификации для участия в процессе государственных закупок согласно </w:t>
      </w:r>
      <w:r>
        <w:rPr>
          <w:rFonts w:ascii="Times New Roman"/>
          <w:b w:val="false"/>
          <w:i w:val="false"/>
          <w:color w:val="000000"/>
          <w:sz w:val="28"/>
        </w:rPr>
        <w:t>приложениям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к настоящей КД;</w:t>
      </w:r>
    </w:p>
    <w:bookmarkEnd w:id="1426"/>
    <w:bookmarkStart w:name="z4411" w:id="1427"/>
    <w:p>
      <w:pPr>
        <w:spacing w:after="0"/>
        <w:ind w:left="0"/>
        <w:jc w:val="both"/>
      </w:pPr>
      <w:r>
        <w:rPr>
          <w:rFonts w:ascii="Times New Roman"/>
          <w:b w:val="false"/>
          <w:i w:val="false"/>
          <w:color w:val="000000"/>
          <w:sz w:val="28"/>
        </w:rPr>
        <w:t xml:space="preserve">
      сведения о субподрядчиках по выполнению работ (соисполнителях при оказании услуг), являющихся предметом закупок на конкурсе,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настоящей КД, и условие запрета передачи потенциальным поставщиком субподрядчикам (соисполнителям) на субподряд (соисполнение) в совокупности более тридцати процентов от общего объема работ (стоимости строительства), услуг.</w:t>
      </w:r>
    </w:p>
    <w:bookmarkEnd w:id="1427"/>
    <w:bookmarkStart w:name="z4412" w:id="1428"/>
    <w:p>
      <w:pPr>
        <w:spacing w:after="0"/>
        <w:ind w:left="0"/>
        <w:jc w:val="both"/>
      </w:pPr>
      <w:r>
        <w:rPr>
          <w:rFonts w:ascii="Times New Roman"/>
          <w:b w:val="false"/>
          <w:i w:val="false"/>
          <w:color w:val="000000"/>
          <w:sz w:val="28"/>
        </w:rPr>
        <w:t>
      В случае, если потенциальный поставщик предусматривает привлечь субподрядчиков (соисполнителей) работ либо услуг, то потенциальный поставщик предоставляет организатору электронные копии документов, подтверждающие соответствие привлекаемых субподрядчиков (соисполнителей) квалификационным требованиям.</w:t>
      </w:r>
    </w:p>
    <w:bookmarkEnd w:id="1428"/>
    <w:bookmarkStart w:name="z4413" w:id="1429"/>
    <w:p>
      <w:pPr>
        <w:spacing w:after="0"/>
        <w:ind w:left="0"/>
        <w:jc w:val="both"/>
      </w:pPr>
      <w:r>
        <w:rPr>
          <w:rFonts w:ascii="Times New Roman"/>
          <w:b w:val="false"/>
          <w:i w:val="false"/>
          <w:color w:val="000000"/>
          <w:sz w:val="28"/>
        </w:rPr>
        <w:t>
      Требования третьего, четвертого, пятого, шестого и седьмого абзацев части первой настоящего подпункта при меняются при осуществлении конкурса по государственным закупкам услуг, предусмотренных государственным социальным заказом;</w:t>
      </w:r>
    </w:p>
    <w:bookmarkEnd w:id="1429"/>
    <w:bookmarkStart w:name="z4416" w:id="1430"/>
    <w:p>
      <w:pPr>
        <w:spacing w:after="0"/>
        <w:ind w:left="0"/>
        <w:jc w:val="both"/>
      </w:pPr>
      <w:r>
        <w:rPr>
          <w:rFonts w:ascii="Times New Roman"/>
          <w:b w:val="false"/>
          <w:i w:val="false"/>
          <w:color w:val="000000"/>
          <w:sz w:val="28"/>
        </w:rPr>
        <w:t>
      2) техническую спецификацию с указанием национальных стандартов, а в случае их отсутствия межгосударственных стандартов на закупаемые товары, работы, услуги. При отсутствии национальных и межгосударственных стандартов указываются описание функциональных, технических, качественных и эксплуатационных характеристик закупаемых товаров, работ, услуг, в том числе с указанием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и иные характеристики по формам согласно приложениям 13, 14, 15 и 16 к настоящей КД для работ или услуг, приложению 17 к настоящей КД для товаров.</w:t>
      </w:r>
    </w:p>
    <w:bookmarkEnd w:id="1430"/>
    <w:p>
      <w:pPr>
        <w:spacing w:after="0"/>
        <w:ind w:left="0"/>
        <w:jc w:val="both"/>
      </w:pPr>
      <w:r>
        <w:rPr>
          <w:rFonts w:ascii="Times New Roman"/>
          <w:b w:val="false"/>
          <w:i w:val="false"/>
          <w:color w:val="000000"/>
          <w:sz w:val="28"/>
        </w:rPr>
        <w:t>
      При осуществлении закупок товаров, на которые решением Правительства Республики Казахстан установлены изъятия из национального режима, потенциальным поставщикам необходимо предоставить техническую спецификацию исключительно на товар собственного производства, в соответствии с Индустриальным сертификатом;</w:t>
      </w:r>
    </w:p>
    <w:p>
      <w:pPr>
        <w:spacing w:after="0"/>
        <w:ind w:left="0"/>
        <w:jc w:val="both"/>
      </w:pPr>
      <w:r>
        <w:rPr>
          <w:rFonts w:ascii="Times New Roman"/>
          <w:b w:val="false"/>
          <w:i w:val="false"/>
          <w:color w:val="000000"/>
          <w:sz w:val="28"/>
        </w:rPr>
        <w:t>
      При необходимости в технической спецификации указывается нормативно-техническая документация;</w:t>
      </w:r>
    </w:p>
    <w:p>
      <w:pPr>
        <w:spacing w:after="0"/>
        <w:ind w:left="0"/>
        <w:jc w:val="both"/>
      </w:pPr>
      <w:r>
        <w:rPr>
          <w:rFonts w:ascii="Times New Roman"/>
          <w:b w:val="false"/>
          <w:i w:val="false"/>
          <w:color w:val="000000"/>
          <w:sz w:val="28"/>
        </w:rPr>
        <w:t>
      Потенциальный поставщик в соответствии с требованиями заказчика предоставляет техническую спецификацию о каждом комплектующем товаре по отдельности.</w:t>
      </w:r>
    </w:p>
    <w:bookmarkStart w:name="z4417" w:id="1431"/>
    <w:p>
      <w:pPr>
        <w:spacing w:after="0"/>
        <w:ind w:left="0"/>
        <w:jc w:val="both"/>
      </w:pPr>
      <w:r>
        <w:rPr>
          <w:rFonts w:ascii="Times New Roman"/>
          <w:b w:val="false"/>
          <w:i w:val="false"/>
          <w:color w:val="000000"/>
          <w:sz w:val="28"/>
        </w:rPr>
        <w:t xml:space="preserve">
      3) обеспечение заявки на участие в конкурсе в размере, установленном </w:t>
      </w:r>
      <w:r>
        <w:rPr>
          <w:rFonts w:ascii="Times New Roman"/>
          <w:b w:val="false"/>
          <w:i w:val="false"/>
          <w:color w:val="000000"/>
          <w:sz w:val="28"/>
        </w:rPr>
        <w:t>Законом</w:t>
      </w:r>
      <w:r>
        <w:rPr>
          <w:rFonts w:ascii="Times New Roman"/>
          <w:b w:val="false"/>
          <w:i w:val="false"/>
          <w:color w:val="000000"/>
          <w:sz w:val="28"/>
        </w:rPr>
        <w:t>, в виде:</w:t>
      </w:r>
    </w:p>
    <w:bookmarkEnd w:id="1431"/>
    <w:bookmarkStart w:name="z4418" w:id="1432"/>
    <w:p>
      <w:pPr>
        <w:spacing w:after="0"/>
        <w:ind w:left="0"/>
        <w:jc w:val="both"/>
      </w:pPr>
      <w:r>
        <w:rPr>
          <w:rFonts w:ascii="Times New Roman"/>
          <w:b w:val="false"/>
          <w:i w:val="false"/>
          <w:color w:val="000000"/>
          <w:sz w:val="28"/>
        </w:rPr>
        <w:t xml:space="preserve">
      банковской гарантии, предоставляемой в форме электронного документа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настоящей КД;</w:t>
      </w:r>
    </w:p>
    <w:bookmarkEnd w:id="1432"/>
    <w:bookmarkStart w:name="z4419" w:id="1433"/>
    <w:p>
      <w:pPr>
        <w:spacing w:after="0"/>
        <w:ind w:left="0"/>
        <w:jc w:val="both"/>
      </w:pPr>
      <w:r>
        <w:rPr>
          <w:rFonts w:ascii="Times New Roman"/>
          <w:b w:val="false"/>
          <w:i w:val="false"/>
          <w:color w:val="000000"/>
          <w:sz w:val="28"/>
        </w:rPr>
        <w:t>
      денег, находящихся в электронном кошельке потенциального поставщика;</w:t>
      </w:r>
    </w:p>
    <w:bookmarkEnd w:id="1433"/>
    <w:bookmarkStart w:name="z4420" w:id="1434"/>
    <w:p>
      <w:pPr>
        <w:spacing w:after="0"/>
        <w:ind w:left="0"/>
        <w:jc w:val="both"/>
      </w:pPr>
      <w:r>
        <w:rPr>
          <w:rFonts w:ascii="Times New Roman"/>
          <w:b w:val="false"/>
          <w:i w:val="false"/>
          <w:color w:val="000000"/>
          <w:sz w:val="28"/>
        </w:rPr>
        <w:t xml:space="preserve">
      4) конкурсное ценовое предложение в форме электронного документа,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КД;5) информацию о бенефициарном владении,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настоящей КД, которая в случае признания заявки победителем подлежит раскрытию в протоколе об итогах;</w:t>
      </w:r>
    </w:p>
    <w:bookmarkEnd w:id="1434"/>
    <w:bookmarkStart w:name="z4421" w:id="1435"/>
    <w:p>
      <w:pPr>
        <w:spacing w:after="0"/>
        <w:ind w:left="0"/>
        <w:jc w:val="both"/>
      </w:pPr>
      <w:r>
        <w:rPr>
          <w:rFonts w:ascii="Times New Roman"/>
          <w:b w:val="false"/>
          <w:i w:val="false"/>
          <w:color w:val="000000"/>
          <w:sz w:val="28"/>
        </w:rPr>
        <w:t xml:space="preserve">
      6) соглашение об участии в конкурсе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КД;</w:t>
      </w:r>
    </w:p>
    <w:bookmarkEnd w:id="1435"/>
    <w:bookmarkStart w:name="z4422" w:id="1436"/>
    <w:p>
      <w:pPr>
        <w:spacing w:after="0"/>
        <w:ind w:left="0"/>
        <w:jc w:val="both"/>
      </w:pPr>
      <w:r>
        <w:rPr>
          <w:rFonts w:ascii="Times New Roman"/>
          <w:b w:val="false"/>
          <w:i w:val="false"/>
          <w:color w:val="000000"/>
          <w:sz w:val="28"/>
        </w:rPr>
        <w:t xml:space="preserve">
      7) соглашение (обязательства) потенциального поставщика по выполнению работ по договору строительства "под ключ"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настоящей КД.</w:t>
      </w:r>
    </w:p>
    <w:bookmarkEnd w:id="1436"/>
    <w:bookmarkStart w:name="z5317" w:id="1437"/>
    <w:p>
      <w:pPr>
        <w:spacing w:after="0"/>
        <w:ind w:left="0"/>
        <w:jc w:val="both"/>
      </w:pPr>
      <w:r>
        <w:rPr>
          <w:rFonts w:ascii="Times New Roman"/>
          <w:b w:val="false"/>
          <w:i w:val="false"/>
          <w:color w:val="000000"/>
          <w:sz w:val="28"/>
        </w:rPr>
        <w:t xml:space="preserve">
      8) финансово-экономическую модель, разработанную потенциальным поставщиком согласно Правил планирования и реализации государственных инвестиционных проектов, разработки или корректировки, проведения необходимых экспертиз инвестиционного предложения, технико-экономического и финансово-экономического обоснований, определения целесообразности бюджетного кредитования, формирования портфеля государственных инвестиционных проектов, а также корректировки утвержденных (уточненных) параметров, отбора, мониторинга и оценки реализации государственных инвестиционных проектов,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национальной экономики Республики Казахстан от 28 июня 2025 года № 59.</w:t>
      </w:r>
    </w:p>
    <w:bookmarkEnd w:id="1437"/>
    <w:bookmarkStart w:name="z5318" w:id="1438"/>
    <w:p>
      <w:pPr>
        <w:spacing w:after="0"/>
        <w:ind w:left="0"/>
        <w:jc w:val="both"/>
      </w:pPr>
      <w:r>
        <w:rPr>
          <w:rFonts w:ascii="Times New Roman"/>
          <w:b w:val="false"/>
          <w:i w:val="false"/>
          <w:color w:val="000000"/>
          <w:sz w:val="28"/>
        </w:rPr>
        <w:t>
      Настоящий подпункт применяется при осуществлении государственных закупок по строительству "под ключ" с реализацией проекта за счет собственных средств поставщика с последующим выполнением государственных обязательств.</w:t>
      </w:r>
    </w:p>
    <w:bookmarkEnd w:id="1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w:t>
      </w:r>
      <w:r>
        <w:br/>
      </w:r>
      <w:r>
        <w:rPr>
          <w:rFonts w:ascii="Times New Roman"/>
          <w:b w:val="false"/>
          <w:i w:val="false"/>
          <w:color w:val="000000"/>
          <w:sz w:val="28"/>
        </w:rPr>
        <w:t>
</w:t>
      </w:r>
    </w:p>
    <w:bookmarkStart w:name="z1400" w:id="1439"/>
    <w:p>
      <w:pPr>
        <w:spacing w:after="0"/>
        <w:ind w:left="0"/>
        <w:jc w:val="both"/>
      </w:pPr>
      <w:r>
        <w:rPr>
          <w:rFonts w:ascii="Times New Roman"/>
          <w:b w:val="false"/>
          <w:i w:val="false"/>
          <w:color w:val="000000"/>
          <w:sz w:val="28"/>
        </w:rPr>
        <w:t>
      19. Срок действия конкурсной заявки, составляет не менее шестидесяти календарных дней с даты вскрытия конкурсных заявок.</w:t>
      </w:r>
    </w:p>
    <w:bookmarkEnd w:id="1439"/>
    <w:bookmarkStart w:name="z1401" w:id="1440"/>
    <w:p>
      <w:pPr>
        <w:spacing w:after="0"/>
        <w:ind w:left="0"/>
        <w:jc w:val="both"/>
      </w:pPr>
      <w:r>
        <w:rPr>
          <w:rFonts w:ascii="Times New Roman"/>
          <w:b w:val="false"/>
          <w:i w:val="false"/>
          <w:color w:val="000000"/>
          <w:sz w:val="28"/>
        </w:rPr>
        <w:t>
      20. Электронные копии документов, содержащиеся в заявке на участие в конкурсе, должны быть четкими и разборчивыми, независимо от цвета изображения.</w:t>
      </w:r>
    </w:p>
    <w:bookmarkEnd w:id="1440"/>
    <w:bookmarkStart w:name="z1402" w:id="1441"/>
    <w:p>
      <w:pPr>
        <w:spacing w:after="0"/>
        <w:ind w:left="0"/>
        <w:jc w:val="both"/>
      </w:pPr>
      <w:r>
        <w:rPr>
          <w:rFonts w:ascii="Times New Roman"/>
          <w:b w:val="false"/>
          <w:i w:val="false"/>
          <w:color w:val="000000"/>
          <w:sz w:val="28"/>
        </w:rPr>
        <w:t>
      21. Заявка на участие в конкурсе, а также вся корреспонденция и документы, касательно заявки на участие в конкурсе составляются и представляются на казахском или русском языках по выбору потенциального поставщика.</w:t>
      </w:r>
    </w:p>
    <w:bookmarkEnd w:id="1441"/>
    <w:bookmarkStart w:name="z1403" w:id="1442"/>
    <w:p>
      <w:pPr>
        <w:spacing w:after="0"/>
        <w:ind w:left="0"/>
        <w:jc w:val="both"/>
      </w:pPr>
      <w:r>
        <w:rPr>
          <w:rFonts w:ascii="Times New Roman"/>
          <w:b w:val="false"/>
          <w:i w:val="false"/>
          <w:color w:val="000000"/>
          <w:sz w:val="28"/>
        </w:rPr>
        <w:t>
      В случае их составления и представления потенциальным поставщиком на другом языке, к ним прилагается точный (нотариально заверенный) перевод.</w:t>
      </w:r>
    </w:p>
    <w:bookmarkEnd w:id="1442"/>
    <w:bookmarkStart w:name="z1404" w:id="1443"/>
    <w:p>
      <w:pPr>
        <w:spacing w:after="0"/>
        <w:ind w:left="0"/>
        <w:jc w:val="left"/>
      </w:pPr>
      <w:r>
        <w:rPr>
          <w:rFonts w:ascii="Times New Roman"/>
          <w:b/>
          <w:i w:val="false"/>
          <w:color w:val="000000"/>
        </w:rPr>
        <w:t xml:space="preserve"> 4. Порядок представления заявки на участие в конкурсе</w:t>
      </w:r>
    </w:p>
    <w:bookmarkEnd w:id="1443"/>
    <w:bookmarkStart w:name="z1405" w:id="1444"/>
    <w:p>
      <w:pPr>
        <w:spacing w:after="0"/>
        <w:ind w:left="0"/>
        <w:jc w:val="both"/>
      </w:pPr>
      <w:r>
        <w:rPr>
          <w:rFonts w:ascii="Times New Roman"/>
          <w:b w:val="false"/>
          <w:i w:val="false"/>
          <w:color w:val="000000"/>
          <w:sz w:val="28"/>
        </w:rPr>
        <w:t>
      22. Заявка на участие в конкурсе представляется потенциальным поставщиком организатору посредством веб-портала.</w:t>
      </w:r>
    </w:p>
    <w:bookmarkEnd w:id="1444"/>
    <w:bookmarkStart w:name="z1406" w:id="1445"/>
    <w:p>
      <w:pPr>
        <w:spacing w:after="0"/>
        <w:ind w:left="0"/>
        <w:jc w:val="both"/>
      </w:pPr>
      <w:r>
        <w:rPr>
          <w:rFonts w:ascii="Times New Roman"/>
          <w:b w:val="false"/>
          <w:i w:val="false"/>
          <w:color w:val="000000"/>
          <w:sz w:val="28"/>
        </w:rPr>
        <w:t>
      23. Представленные потенциальными поставщиками заявки на участие в конкурсе автоматически регистрируются на веб-портале.</w:t>
      </w:r>
    </w:p>
    <w:bookmarkEnd w:id="1445"/>
    <w:bookmarkStart w:name="z1407" w:id="1446"/>
    <w:p>
      <w:pPr>
        <w:spacing w:after="0"/>
        <w:ind w:left="0"/>
        <w:jc w:val="both"/>
      </w:pPr>
      <w:r>
        <w:rPr>
          <w:rFonts w:ascii="Times New Roman"/>
          <w:b w:val="false"/>
          <w:i w:val="false"/>
          <w:color w:val="000000"/>
          <w:sz w:val="28"/>
        </w:rPr>
        <w:t>
      24. Заявка на участие в конкурсе считается принятой в момент автоматической отправки веб-порталом соответствующего уведомления поставщику, подавшему заявку на участие в конкурсе.</w:t>
      </w:r>
    </w:p>
    <w:bookmarkEnd w:id="1446"/>
    <w:bookmarkStart w:name="z1408" w:id="1447"/>
    <w:p>
      <w:pPr>
        <w:spacing w:after="0"/>
        <w:ind w:left="0"/>
        <w:jc w:val="both"/>
      </w:pPr>
      <w:r>
        <w:rPr>
          <w:rFonts w:ascii="Times New Roman"/>
          <w:b w:val="false"/>
          <w:i w:val="false"/>
          <w:color w:val="000000"/>
          <w:sz w:val="28"/>
        </w:rPr>
        <w:t>
      25 Заявка на участие в конкурсе потенциального поставщика автоматически отклоняется веб-порталом в следующих случаях:</w:t>
      </w:r>
    </w:p>
    <w:bookmarkEnd w:id="1447"/>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данном конкурсе;</w:t>
      </w:r>
    </w:p>
    <w:p>
      <w:pPr>
        <w:spacing w:after="0"/>
        <w:ind w:left="0"/>
        <w:jc w:val="both"/>
      </w:pPr>
      <w:r>
        <w:rPr>
          <w:rFonts w:ascii="Times New Roman"/>
          <w:b w:val="false"/>
          <w:i w:val="false"/>
          <w:color w:val="000000"/>
          <w:sz w:val="28"/>
        </w:rPr>
        <w:t>
      2) заявка на участие в конкурсе поступила на веб-портал после истечения окончательного срока приема заявок на участие в данном конкурсе;</w:t>
      </w:r>
    </w:p>
    <w:p>
      <w:pPr>
        <w:spacing w:after="0"/>
        <w:ind w:left="0"/>
        <w:jc w:val="both"/>
      </w:pPr>
      <w:r>
        <w:rPr>
          <w:rFonts w:ascii="Times New Roman"/>
          <w:b w:val="false"/>
          <w:i w:val="false"/>
          <w:color w:val="000000"/>
          <w:sz w:val="28"/>
        </w:rPr>
        <w:t>
      3) конкурсное ценовое предложение превышает сумму, выделенную для приобретения данных товаров, работ, услуг;</w:t>
      </w:r>
    </w:p>
    <w:p>
      <w:pPr>
        <w:spacing w:after="0"/>
        <w:ind w:left="0"/>
        <w:jc w:val="both"/>
      </w:pPr>
      <w:r>
        <w:rPr>
          <w:rFonts w:ascii="Times New Roman"/>
          <w:b w:val="false"/>
          <w:i w:val="false"/>
          <w:color w:val="000000"/>
          <w:sz w:val="28"/>
        </w:rPr>
        <w:t xml:space="preserve">
      4) предусмотренных подпунктами 1), 3), 4), 5), 6), 7), 8), 9), 11) и 13) </w:t>
      </w:r>
      <w:r>
        <w:rPr>
          <w:rFonts w:ascii="Times New Roman"/>
          <w:b w:val="false"/>
          <w:i w:val="false"/>
          <w:color w:val="000000"/>
          <w:sz w:val="28"/>
        </w:rPr>
        <w:t>пункта 1</w:t>
      </w:r>
      <w:r>
        <w:rPr>
          <w:rFonts w:ascii="Times New Roman"/>
          <w:b w:val="false"/>
          <w:i w:val="false"/>
          <w:color w:val="000000"/>
          <w:sz w:val="28"/>
        </w:rPr>
        <w:t xml:space="preserve"> статьи 7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3" w:id="1448"/>
    <w:p>
      <w:pPr>
        <w:spacing w:after="0"/>
        <w:ind w:left="0"/>
        <w:jc w:val="both"/>
      </w:pPr>
      <w:r>
        <w:rPr>
          <w:rFonts w:ascii="Times New Roman"/>
          <w:b w:val="false"/>
          <w:i w:val="false"/>
          <w:color w:val="000000"/>
          <w:sz w:val="28"/>
        </w:rPr>
        <w:t>
      26. Конкурсное ценовое предложение потенциального поставщика выражается в тенге.</w:t>
      </w:r>
    </w:p>
    <w:bookmarkEnd w:id="1448"/>
    <w:bookmarkStart w:name="z1414" w:id="1449"/>
    <w:p>
      <w:pPr>
        <w:spacing w:after="0"/>
        <w:ind w:left="0"/>
        <w:jc w:val="left"/>
      </w:pPr>
      <w:r>
        <w:rPr>
          <w:rFonts w:ascii="Times New Roman"/>
          <w:b/>
          <w:i w:val="false"/>
          <w:color w:val="000000"/>
        </w:rPr>
        <w:t xml:space="preserve"> 5. Изменение заявок на участие в конкурсе и их отзыв</w:t>
      </w:r>
    </w:p>
    <w:bookmarkEnd w:id="1449"/>
    <w:bookmarkStart w:name="z1415" w:id="1450"/>
    <w:p>
      <w:pPr>
        <w:spacing w:after="0"/>
        <w:ind w:left="0"/>
        <w:jc w:val="both"/>
      </w:pPr>
      <w:r>
        <w:rPr>
          <w:rFonts w:ascii="Times New Roman"/>
          <w:b w:val="false"/>
          <w:i w:val="false"/>
          <w:color w:val="000000"/>
          <w:sz w:val="28"/>
        </w:rPr>
        <w:t>
      27. Потенциальный поставщик не позднее окончания срока представления заявок на участие в конкурсе может:</w:t>
      </w:r>
    </w:p>
    <w:bookmarkEnd w:id="1450"/>
    <w:bookmarkStart w:name="z1416" w:id="1451"/>
    <w:p>
      <w:pPr>
        <w:spacing w:after="0"/>
        <w:ind w:left="0"/>
        <w:jc w:val="both"/>
      </w:pPr>
      <w:r>
        <w:rPr>
          <w:rFonts w:ascii="Times New Roman"/>
          <w:b w:val="false"/>
          <w:i w:val="false"/>
          <w:color w:val="000000"/>
          <w:sz w:val="28"/>
        </w:rPr>
        <w:t>
      1) изменить и (или) дополнить внесенную заявку на участие в конкурсе;</w:t>
      </w:r>
    </w:p>
    <w:bookmarkEnd w:id="1451"/>
    <w:bookmarkStart w:name="z1417" w:id="1452"/>
    <w:p>
      <w:pPr>
        <w:spacing w:after="0"/>
        <w:ind w:left="0"/>
        <w:jc w:val="both"/>
      </w:pPr>
      <w:r>
        <w:rPr>
          <w:rFonts w:ascii="Times New Roman"/>
          <w:b w:val="false"/>
          <w:i w:val="false"/>
          <w:color w:val="000000"/>
          <w:sz w:val="28"/>
        </w:rPr>
        <w:t>
      2) отозвать свою заявку на участие в конкурсе, не утрачивая права на возврат внесенного им обеспечения заявки на участие в конкурсе.</w:t>
      </w:r>
    </w:p>
    <w:bookmarkEnd w:id="1452"/>
    <w:bookmarkStart w:name="z1418" w:id="1453"/>
    <w:p>
      <w:pPr>
        <w:spacing w:after="0"/>
        <w:ind w:left="0"/>
        <w:jc w:val="both"/>
      </w:pPr>
      <w:r>
        <w:rPr>
          <w:rFonts w:ascii="Times New Roman"/>
          <w:b w:val="false"/>
          <w:i w:val="false"/>
          <w:color w:val="000000"/>
          <w:sz w:val="28"/>
        </w:rPr>
        <w:t>
      28. Не допускаются внесение изменений и (или) дополнений, равно как отзыв заявки на участие в конкурсе после истечения окончательного срока представления заявок на участие в конкурсе.</w:t>
      </w:r>
    </w:p>
    <w:bookmarkEnd w:id="1453"/>
    <w:bookmarkStart w:name="z1419" w:id="1454"/>
    <w:p>
      <w:pPr>
        <w:spacing w:after="0"/>
        <w:ind w:left="0"/>
        <w:jc w:val="both"/>
      </w:pPr>
      <w:r>
        <w:rPr>
          <w:rFonts w:ascii="Times New Roman"/>
          <w:b w:val="false"/>
          <w:i w:val="false"/>
          <w:color w:val="000000"/>
          <w:sz w:val="28"/>
        </w:rPr>
        <w:t>
      29. Потенциальный поставщик несет все расходы, связанные с его участием в конкурсе. Заказчик, организатор, конкурсная комиссия, экспертная комиссия (эксперт) не несут обязательства по возмещению этих расходов независимо от итогов конкурса.</w:t>
      </w:r>
    </w:p>
    <w:bookmarkEnd w:id="1454"/>
    <w:bookmarkStart w:name="z1420" w:id="1455"/>
    <w:p>
      <w:pPr>
        <w:spacing w:after="0"/>
        <w:ind w:left="0"/>
        <w:jc w:val="left"/>
      </w:pPr>
      <w:r>
        <w:rPr>
          <w:rFonts w:ascii="Times New Roman"/>
          <w:b/>
          <w:i w:val="false"/>
          <w:color w:val="000000"/>
        </w:rPr>
        <w:t xml:space="preserve"> 6. Вскрытие заявок на участие в конкурсе</w:t>
      </w:r>
    </w:p>
    <w:bookmarkEnd w:id="1455"/>
    <w:bookmarkStart w:name="z1421" w:id="1456"/>
    <w:p>
      <w:pPr>
        <w:spacing w:after="0"/>
        <w:ind w:left="0"/>
        <w:jc w:val="both"/>
      </w:pPr>
      <w:r>
        <w:rPr>
          <w:rFonts w:ascii="Times New Roman"/>
          <w:b w:val="false"/>
          <w:i w:val="false"/>
          <w:color w:val="000000"/>
          <w:sz w:val="28"/>
        </w:rPr>
        <w:t>
      30. Веб-порталом производится автоматическое вскрытие заявок на участие в конкурсе в течение пяти минут после наступления даты и времени окончания срока приема заявок на участие в конкурсе.</w:t>
      </w:r>
    </w:p>
    <w:bookmarkEnd w:id="1456"/>
    <w:bookmarkStart w:name="z1422" w:id="1457"/>
    <w:p>
      <w:pPr>
        <w:spacing w:after="0"/>
        <w:ind w:left="0"/>
        <w:jc w:val="both"/>
      </w:pPr>
      <w:r>
        <w:rPr>
          <w:rFonts w:ascii="Times New Roman"/>
          <w:b w:val="false"/>
          <w:i w:val="false"/>
          <w:color w:val="000000"/>
          <w:sz w:val="28"/>
        </w:rPr>
        <w:t>
      В случае, если на конкурс (лот) представлена только одна заявка на участие в конкурсе (лоте), то такая заявка также вскрывается и рассматривается.</w:t>
      </w:r>
    </w:p>
    <w:bookmarkEnd w:id="1457"/>
    <w:bookmarkStart w:name="z1423" w:id="1458"/>
    <w:p>
      <w:pPr>
        <w:spacing w:after="0"/>
        <w:ind w:left="0"/>
        <w:jc w:val="both"/>
      </w:pPr>
      <w:r>
        <w:rPr>
          <w:rFonts w:ascii="Times New Roman"/>
          <w:b w:val="false"/>
          <w:i w:val="false"/>
          <w:color w:val="000000"/>
          <w:sz w:val="28"/>
        </w:rPr>
        <w:t>
      31. Протокол вскрытия заявок на участие в конкурсе размещается веб-порталом автоматически в день вскрытия. При этом веб-портал рассылает автоматические уведомления членам конкурсной комиссии, потенциальным поставщикам, автоматически зарегистрированным на веб-портале.</w:t>
      </w:r>
    </w:p>
    <w:bookmarkEnd w:id="1458"/>
    <w:bookmarkStart w:name="z1424" w:id="1459"/>
    <w:p>
      <w:pPr>
        <w:spacing w:after="0"/>
        <w:ind w:left="0"/>
        <w:jc w:val="left"/>
      </w:pPr>
      <w:r>
        <w:rPr>
          <w:rFonts w:ascii="Times New Roman"/>
          <w:b/>
          <w:i w:val="false"/>
          <w:color w:val="000000"/>
        </w:rPr>
        <w:t xml:space="preserve"> 7. Рассмотрение заявок на участие в конкурсе</w:t>
      </w:r>
    </w:p>
    <w:bookmarkEnd w:id="1459"/>
    <w:bookmarkStart w:name="z1425" w:id="1460"/>
    <w:p>
      <w:pPr>
        <w:spacing w:after="0"/>
        <w:ind w:left="0"/>
        <w:jc w:val="both"/>
      </w:pPr>
      <w:r>
        <w:rPr>
          <w:rFonts w:ascii="Times New Roman"/>
          <w:b w:val="false"/>
          <w:i w:val="false"/>
          <w:color w:val="000000"/>
          <w:sz w:val="28"/>
        </w:rPr>
        <w:t>
      32. Рассмотрение заявок на участие в конкурсе осуществляется конкурсной комиссией с целью определения потенциальных поставщиков, соответствующих квалификационным требованиям и требованиям КД.</w:t>
      </w:r>
    </w:p>
    <w:bookmarkEnd w:id="1460"/>
    <w:bookmarkStart w:name="z1426" w:id="1461"/>
    <w:p>
      <w:pPr>
        <w:spacing w:after="0"/>
        <w:ind w:left="0"/>
        <w:jc w:val="both"/>
      </w:pPr>
      <w:r>
        <w:rPr>
          <w:rFonts w:ascii="Times New Roman"/>
          <w:b w:val="false"/>
          <w:i w:val="false"/>
          <w:color w:val="000000"/>
          <w:sz w:val="28"/>
        </w:rPr>
        <w:t>
      33. Конкурсная комиссия:</w:t>
      </w:r>
    </w:p>
    <w:bookmarkEnd w:id="1461"/>
    <w:bookmarkStart w:name="z1427" w:id="1462"/>
    <w:p>
      <w:pPr>
        <w:spacing w:after="0"/>
        <w:ind w:left="0"/>
        <w:jc w:val="both"/>
      </w:pPr>
      <w:r>
        <w:rPr>
          <w:rFonts w:ascii="Times New Roman"/>
          <w:b w:val="false"/>
          <w:i w:val="false"/>
          <w:color w:val="000000"/>
          <w:sz w:val="28"/>
        </w:rPr>
        <w:t>
      1) посредством веб-портала запрашивает у потенциальных поставщиков материалы и разъяснения в связи с их заявками с тем, чтобы упростить рассмотрение, оценку и сопоставление заявок на участие в конкурсе;</w:t>
      </w:r>
    </w:p>
    <w:bookmarkEnd w:id="1462"/>
    <w:bookmarkStart w:name="z1428" w:id="1463"/>
    <w:p>
      <w:pPr>
        <w:spacing w:after="0"/>
        <w:ind w:left="0"/>
        <w:jc w:val="both"/>
      </w:pPr>
      <w:r>
        <w:rPr>
          <w:rFonts w:ascii="Times New Roman"/>
          <w:b w:val="false"/>
          <w:i w:val="false"/>
          <w:color w:val="000000"/>
          <w:sz w:val="28"/>
        </w:rPr>
        <w:t>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bookmarkEnd w:id="1463"/>
    <w:bookmarkStart w:name="z1429" w:id="1464"/>
    <w:p>
      <w:pPr>
        <w:spacing w:after="0"/>
        <w:ind w:left="0"/>
        <w:jc w:val="both"/>
      </w:pPr>
      <w:r>
        <w:rPr>
          <w:rFonts w:ascii="Times New Roman"/>
          <w:b w:val="false"/>
          <w:i w:val="false"/>
          <w:color w:val="000000"/>
          <w:sz w:val="28"/>
        </w:rPr>
        <w:t>
      34. По результатам рассмотрения заявок на участие в конкурсе государственных услуг, предусмотренных государственным социальным заказом, конкурсная комиссия:</w:t>
      </w:r>
    </w:p>
    <w:bookmarkEnd w:id="1464"/>
    <w:bookmarkStart w:name="z1430" w:id="1465"/>
    <w:p>
      <w:pPr>
        <w:spacing w:after="0"/>
        <w:ind w:left="0"/>
        <w:jc w:val="both"/>
      </w:pPr>
      <w:r>
        <w:rPr>
          <w:rFonts w:ascii="Times New Roman"/>
          <w:b w:val="false"/>
          <w:i w:val="false"/>
          <w:color w:val="000000"/>
          <w:sz w:val="28"/>
        </w:rPr>
        <w:t>
      1) определяет потенциальных поставщиков, которые соответствуют требованиям настоящей КД, и признает их участниками конкурса;</w:t>
      </w:r>
    </w:p>
    <w:bookmarkEnd w:id="1465"/>
    <w:bookmarkStart w:name="z1431" w:id="1466"/>
    <w:p>
      <w:pPr>
        <w:spacing w:after="0"/>
        <w:ind w:left="0"/>
        <w:jc w:val="both"/>
      </w:pPr>
      <w:r>
        <w:rPr>
          <w:rFonts w:ascii="Times New Roman"/>
          <w:b w:val="false"/>
          <w:i w:val="false"/>
          <w:color w:val="000000"/>
          <w:sz w:val="28"/>
        </w:rPr>
        <w:t>
      2) рассчитывает баллы для оценки представленных потенциальными поставщиками заявок на участие в конкурсе на основе следующих критериев:</w:t>
      </w:r>
    </w:p>
    <w:bookmarkEnd w:id="1466"/>
    <w:bookmarkStart w:name="z1432" w:id="1467"/>
    <w:p>
      <w:pPr>
        <w:spacing w:after="0"/>
        <w:ind w:left="0"/>
        <w:jc w:val="both"/>
      </w:pPr>
      <w:r>
        <w:rPr>
          <w:rFonts w:ascii="Times New Roman"/>
          <w:b w:val="false"/>
          <w:i w:val="false"/>
          <w:color w:val="000000"/>
          <w:sz w:val="28"/>
        </w:rPr>
        <w:t>
      соответствие предлагаемого потенциальным поставщиком проекта требованиям технической спецификации Заказчика;</w:t>
      </w:r>
    </w:p>
    <w:bookmarkEnd w:id="1467"/>
    <w:bookmarkStart w:name="z1433" w:id="1468"/>
    <w:p>
      <w:pPr>
        <w:spacing w:after="0"/>
        <w:ind w:left="0"/>
        <w:jc w:val="both"/>
      </w:pPr>
      <w:r>
        <w:rPr>
          <w:rFonts w:ascii="Times New Roman"/>
          <w:b w:val="false"/>
          <w:i w:val="false"/>
          <w:color w:val="000000"/>
          <w:sz w:val="28"/>
        </w:rPr>
        <w:t xml:space="preserve">
      соответствие цели деятельности потенциального поставщика (в соответствии с учредительными документами) закупаемым услугам Заказчика и сферам, предусмотренным </w:t>
      </w:r>
      <w:r>
        <w:rPr>
          <w:rFonts w:ascii="Times New Roman"/>
          <w:b w:val="false"/>
          <w:i w:val="false"/>
          <w:color w:val="000000"/>
          <w:sz w:val="28"/>
        </w:rPr>
        <w:t>статьей 5</w:t>
      </w:r>
      <w:r>
        <w:rPr>
          <w:rFonts w:ascii="Times New Roman"/>
          <w:b w:val="false"/>
          <w:i w:val="false"/>
          <w:color w:val="000000"/>
          <w:sz w:val="28"/>
        </w:rPr>
        <w:t xml:space="preserve">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1468"/>
    <w:bookmarkStart w:name="z1434" w:id="1469"/>
    <w:p>
      <w:pPr>
        <w:spacing w:after="0"/>
        <w:ind w:left="0"/>
        <w:jc w:val="both"/>
      </w:pPr>
      <w:r>
        <w:rPr>
          <w:rFonts w:ascii="Times New Roman"/>
          <w:b w:val="false"/>
          <w:i w:val="false"/>
          <w:color w:val="000000"/>
          <w:sz w:val="28"/>
        </w:rPr>
        <w:t>
      сведения о нахождении потенциального поставщика в "Базе данных неправительственных организаций";</w:t>
      </w:r>
    </w:p>
    <w:bookmarkEnd w:id="1469"/>
    <w:bookmarkStart w:name="z1435" w:id="1470"/>
    <w:p>
      <w:pPr>
        <w:spacing w:after="0"/>
        <w:ind w:left="0"/>
        <w:jc w:val="both"/>
      </w:pPr>
      <w:r>
        <w:rPr>
          <w:rFonts w:ascii="Times New Roman"/>
          <w:b w:val="false"/>
          <w:i w:val="false"/>
          <w:color w:val="000000"/>
          <w:sz w:val="28"/>
        </w:rPr>
        <w:t>
      наличие опыта работы потенциального поставщика;</w:t>
      </w:r>
    </w:p>
    <w:bookmarkEnd w:id="1470"/>
    <w:bookmarkStart w:name="z1436" w:id="1471"/>
    <w:p>
      <w:pPr>
        <w:spacing w:after="0"/>
        <w:ind w:left="0"/>
        <w:jc w:val="both"/>
      </w:pPr>
      <w:r>
        <w:rPr>
          <w:rFonts w:ascii="Times New Roman"/>
          <w:b w:val="false"/>
          <w:i w:val="false"/>
          <w:color w:val="000000"/>
          <w:sz w:val="28"/>
        </w:rPr>
        <w:t>
      стаж и квалификация специалистов, привлекаемых к реализации социального проекта и (или) социальной программы;</w:t>
      </w:r>
    </w:p>
    <w:bookmarkEnd w:id="1471"/>
    <w:bookmarkStart w:name="z1437" w:id="1472"/>
    <w:p>
      <w:pPr>
        <w:spacing w:after="0"/>
        <w:ind w:left="0"/>
        <w:jc w:val="both"/>
      </w:pPr>
      <w:r>
        <w:rPr>
          <w:rFonts w:ascii="Times New Roman"/>
          <w:b w:val="false"/>
          <w:i w:val="false"/>
          <w:color w:val="000000"/>
          <w:sz w:val="28"/>
        </w:rPr>
        <w:t>
      в случае реализации проекта за счет средств местного бюджета – опыт работы неправительственной организации в соответствующем регионе.</w:t>
      </w:r>
    </w:p>
    <w:bookmarkEnd w:id="1472"/>
    <w:bookmarkStart w:name="z1438" w:id="1473"/>
    <w:p>
      <w:pPr>
        <w:spacing w:after="0"/>
        <w:ind w:left="0"/>
        <w:jc w:val="both"/>
      </w:pPr>
      <w:r>
        <w:rPr>
          <w:rFonts w:ascii="Times New Roman"/>
          <w:b w:val="false"/>
          <w:i w:val="false"/>
          <w:color w:val="000000"/>
          <w:sz w:val="28"/>
        </w:rPr>
        <w:t>
      Расчет баллов по критериям, предусмотренным данным подпунктом настоящего пункта, рассчитывается в соответствии с приложением 21 к КД.</w:t>
      </w:r>
    </w:p>
    <w:bookmarkEnd w:id="1473"/>
    <w:bookmarkStart w:name="z1439" w:id="1474"/>
    <w:p>
      <w:pPr>
        <w:spacing w:after="0"/>
        <w:ind w:left="0"/>
        <w:jc w:val="both"/>
      </w:pPr>
      <w:r>
        <w:rPr>
          <w:rFonts w:ascii="Times New Roman"/>
          <w:b w:val="false"/>
          <w:i w:val="false"/>
          <w:color w:val="000000"/>
          <w:sz w:val="28"/>
        </w:rPr>
        <w:t>
      Потенциальные поставщики, конкурсные заявки которых набрали менее одного балла по критериям, указанным в первом, втором и третьем абзацах подпункта 2) настоящего пункта не допускаются к участию в конкурсе.</w:t>
      </w:r>
    </w:p>
    <w:bookmarkEnd w:id="1474"/>
    <w:bookmarkStart w:name="z1440" w:id="1475"/>
    <w:p>
      <w:pPr>
        <w:spacing w:after="0"/>
        <w:ind w:left="0"/>
        <w:jc w:val="both"/>
      </w:pPr>
      <w:r>
        <w:rPr>
          <w:rFonts w:ascii="Times New Roman"/>
          <w:b w:val="false"/>
          <w:i w:val="false"/>
          <w:color w:val="000000"/>
          <w:sz w:val="28"/>
        </w:rPr>
        <w:t>
      Потенциальный поставщик, заявка на участие в конкурсе которого имеет итоговую оценку менее 9 баллов, не допускается к участию в конкурсе.</w:t>
      </w:r>
    </w:p>
    <w:bookmarkEnd w:id="1475"/>
    <w:bookmarkStart w:name="z1441" w:id="1476"/>
    <w:p>
      <w:pPr>
        <w:spacing w:after="0"/>
        <w:ind w:left="0"/>
        <w:jc w:val="both"/>
      </w:pPr>
      <w:r>
        <w:rPr>
          <w:rFonts w:ascii="Times New Roman"/>
          <w:b w:val="false"/>
          <w:i w:val="false"/>
          <w:color w:val="000000"/>
          <w:sz w:val="28"/>
        </w:rPr>
        <w:t>
      В случае непредставления потенциальным поставщиком документов, подтверждающих указанные критерии, конкурсная комиссия не рассчитывает соответствующие баллы для оценки их заявок на участие в конкурсе.</w:t>
      </w:r>
    </w:p>
    <w:bookmarkEnd w:id="1476"/>
    <w:bookmarkStart w:name="z1442" w:id="1477"/>
    <w:p>
      <w:pPr>
        <w:spacing w:after="0"/>
        <w:ind w:left="0"/>
        <w:jc w:val="both"/>
      </w:pPr>
      <w:r>
        <w:rPr>
          <w:rFonts w:ascii="Times New Roman"/>
          <w:b w:val="false"/>
          <w:i w:val="false"/>
          <w:color w:val="000000"/>
          <w:sz w:val="28"/>
        </w:rPr>
        <w:t>
      Условия, предложенные потенциальными поставщиками для оценки своих заявок на участие в конкурсе, включаются в договор.</w:t>
      </w:r>
    </w:p>
    <w:bookmarkEnd w:id="1477"/>
    <w:bookmarkStart w:name="z1443" w:id="1478"/>
    <w:p>
      <w:pPr>
        <w:spacing w:after="0"/>
        <w:ind w:left="0"/>
        <w:jc w:val="both"/>
      </w:pPr>
      <w:r>
        <w:rPr>
          <w:rFonts w:ascii="Times New Roman"/>
          <w:b w:val="false"/>
          <w:i w:val="false"/>
          <w:color w:val="000000"/>
          <w:sz w:val="28"/>
        </w:rPr>
        <w:t>
      3) применяет к конкурсным ценовым предложениям потенциальных поставщиков, допущенных к участию в конкурсе условное уменьшение цен в зависимости от количества присвоенных конкурсной комиссией баллов для оценки заявок на участие в конкурсе, предусмотренных подпунктом 2) настоящего пункта.</w:t>
      </w:r>
    </w:p>
    <w:bookmarkEnd w:id="1478"/>
    <w:bookmarkStart w:name="z1444" w:id="1479"/>
    <w:p>
      <w:pPr>
        <w:spacing w:after="0"/>
        <w:ind w:left="0"/>
        <w:jc w:val="both"/>
      </w:pPr>
      <w:r>
        <w:rPr>
          <w:rFonts w:ascii="Times New Roman"/>
          <w:b w:val="false"/>
          <w:i w:val="false"/>
          <w:color w:val="000000"/>
          <w:sz w:val="28"/>
        </w:rPr>
        <w:t>
      35. Баллы, выставленные конкурсной комиссией по всем критериям, автоматически суммируются веб-порталом, по результатам чего, потенциальному поставщику выставляется итоговая оценка его заявки на участие в конкурсе, выраженная в баллах.</w:t>
      </w:r>
    </w:p>
    <w:bookmarkEnd w:id="1479"/>
    <w:bookmarkStart w:name="z1445" w:id="1480"/>
    <w:p>
      <w:pPr>
        <w:spacing w:after="0"/>
        <w:ind w:left="0"/>
        <w:jc w:val="both"/>
      </w:pPr>
      <w:r>
        <w:rPr>
          <w:rFonts w:ascii="Times New Roman"/>
          <w:b w:val="false"/>
          <w:i w:val="false"/>
          <w:color w:val="000000"/>
          <w:sz w:val="28"/>
        </w:rPr>
        <w:t>
      36. К потенциальным поставщикам, допущенным к участию в конкурсе по результатам рассмотрения на предмет соответствия требованиям конкурсной документации и оценки их заявок на участие в конкурсе, применяется следующее условное уменьшение конкурсных предложений:</w:t>
      </w:r>
    </w:p>
    <w:bookmarkEnd w:id="1480"/>
    <w:bookmarkStart w:name="z1446" w:id="1481"/>
    <w:p>
      <w:pPr>
        <w:spacing w:after="0"/>
        <w:ind w:left="0"/>
        <w:jc w:val="both"/>
      </w:pPr>
      <w:r>
        <w:rPr>
          <w:rFonts w:ascii="Times New Roman"/>
          <w:b w:val="false"/>
          <w:i w:val="false"/>
          <w:color w:val="000000"/>
          <w:sz w:val="28"/>
        </w:rPr>
        <w:t>
      если итоговая оценка заявки на участие в конкурсе потенциального поставщика составляет от 12 до 17 баллов включительно, то конкурсное ценовое предложение потенциального поставщика условно уменьшается на 10%;</w:t>
      </w:r>
    </w:p>
    <w:bookmarkEnd w:id="1481"/>
    <w:bookmarkStart w:name="z1447" w:id="1482"/>
    <w:p>
      <w:pPr>
        <w:spacing w:after="0"/>
        <w:ind w:left="0"/>
        <w:jc w:val="both"/>
      </w:pPr>
      <w:r>
        <w:rPr>
          <w:rFonts w:ascii="Times New Roman"/>
          <w:b w:val="false"/>
          <w:i w:val="false"/>
          <w:color w:val="000000"/>
          <w:sz w:val="28"/>
        </w:rPr>
        <w:t>
      если итоговая оценка заявки на участие в конкурсе потенциального поставщика составляет от 18 до 23 баллов включительно, то конкурсное ценовое предложение потенциального поставщика условно уменьшается на 20%;</w:t>
      </w:r>
    </w:p>
    <w:bookmarkEnd w:id="1482"/>
    <w:bookmarkStart w:name="z1448" w:id="1483"/>
    <w:p>
      <w:pPr>
        <w:spacing w:after="0"/>
        <w:ind w:left="0"/>
        <w:jc w:val="both"/>
      </w:pPr>
      <w:r>
        <w:rPr>
          <w:rFonts w:ascii="Times New Roman"/>
          <w:b w:val="false"/>
          <w:i w:val="false"/>
          <w:color w:val="000000"/>
          <w:sz w:val="28"/>
        </w:rPr>
        <w:t>
      если итоговая оценка заявки на участие в конкурсе потенциального поставщика составляет от 24 до 28 баллов включительно, то конкурсное ценовое предложение потенциального поставщика условно уменьшается на 30%.</w:t>
      </w:r>
    </w:p>
    <w:bookmarkEnd w:id="1483"/>
    <w:bookmarkStart w:name="z1449" w:id="1484"/>
    <w:p>
      <w:pPr>
        <w:spacing w:after="0"/>
        <w:ind w:left="0"/>
        <w:jc w:val="both"/>
      </w:pPr>
      <w:r>
        <w:rPr>
          <w:rFonts w:ascii="Times New Roman"/>
          <w:b w:val="false"/>
          <w:i w:val="false"/>
          <w:color w:val="000000"/>
          <w:sz w:val="28"/>
        </w:rPr>
        <w:t>
      37. Конкурсная комиссия рассчитывает баллы применительно к каждому потенциальному поставщику, представившему заявку на участие в конкурсе, в том числе, когда на участие в конкурсе представлена одна заявка.</w:t>
      </w:r>
    </w:p>
    <w:bookmarkEnd w:id="1484"/>
    <w:bookmarkStart w:name="z1450" w:id="1485"/>
    <w:p>
      <w:pPr>
        <w:spacing w:after="0"/>
        <w:ind w:left="0"/>
        <w:jc w:val="both"/>
      </w:pPr>
      <w:r>
        <w:rPr>
          <w:rFonts w:ascii="Times New Roman"/>
          <w:b w:val="false"/>
          <w:i w:val="false"/>
          <w:color w:val="000000"/>
          <w:sz w:val="28"/>
        </w:rPr>
        <w:t>
      38. Конкурсная комиссия применяет к конкурсным ценовым предложениям потенциальных поставщиков, допущенных к участию в конкурсе, условное уменьшение цен, за исключением, когда на участие в конкурсе допущена одна заявка.</w:t>
      </w:r>
    </w:p>
    <w:bookmarkEnd w:id="1485"/>
    <w:bookmarkStart w:name="z1451" w:id="1486"/>
    <w:p>
      <w:pPr>
        <w:spacing w:after="0"/>
        <w:ind w:left="0"/>
        <w:jc w:val="both"/>
      </w:pPr>
      <w:r>
        <w:rPr>
          <w:rFonts w:ascii="Times New Roman"/>
          <w:b w:val="false"/>
          <w:i w:val="false"/>
          <w:color w:val="000000"/>
          <w:sz w:val="28"/>
        </w:rPr>
        <w:t>
      39. По итогам рассмотрения заявок на участие в конкурсе конкурсная комиссия оформляет протокол об итогах.</w:t>
      </w:r>
    </w:p>
    <w:bookmarkEnd w:id="1486"/>
    <w:bookmarkStart w:name="z1452" w:id="1487"/>
    <w:p>
      <w:pPr>
        <w:spacing w:after="0"/>
        <w:ind w:left="0"/>
        <w:jc w:val="both"/>
      </w:pPr>
      <w:r>
        <w:rPr>
          <w:rFonts w:ascii="Times New Roman"/>
          <w:b w:val="false"/>
          <w:i w:val="false"/>
          <w:color w:val="000000"/>
          <w:sz w:val="28"/>
        </w:rPr>
        <w:t>
      Конкурсная комиссия рассматривает заявку на участие в конкурсе, как отвечающую требованиям КД, если в ней присутствуют грамматические или арифметические ошибки, которые можно исправить, не затрагивая существа представленной заявки на участие в конкурсе.</w:t>
      </w:r>
    </w:p>
    <w:bookmarkEnd w:id="1487"/>
    <w:bookmarkStart w:name="z1453" w:id="1488"/>
    <w:p>
      <w:pPr>
        <w:spacing w:after="0"/>
        <w:ind w:left="0"/>
        <w:jc w:val="both"/>
      </w:pPr>
      <w:r>
        <w:rPr>
          <w:rFonts w:ascii="Times New Roman"/>
          <w:b w:val="false"/>
          <w:i w:val="false"/>
          <w:color w:val="000000"/>
          <w:sz w:val="28"/>
        </w:rPr>
        <w:t>
      40. Конкурсная комиссия признает внесенное обеспечение заявки на участие в конкурсе, не соответствующее требованиям КД, в случаях:</w:t>
      </w:r>
    </w:p>
    <w:bookmarkEnd w:id="1488"/>
    <w:bookmarkStart w:name="z4424" w:id="1489"/>
    <w:p>
      <w:pPr>
        <w:spacing w:after="0"/>
        <w:ind w:left="0"/>
        <w:jc w:val="both"/>
      </w:pPr>
      <w:r>
        <w:rPr>
          <w:rFonts w:ascii="Times New Roman"/>
          <w:b w:val="false"/>
          <w:i w:val="false"/>
          <w:color w:val="000000"/>
          <w:sz w:val="28"/>
        </w:rPr>
        <w:t>
      1) недостаточного срока действия обеспечения заявки на участие в конкурсе, представленной в виде банковской гарантии;</w:t>
      </w:r>
    </w:p>
    <w:bookmarkEnd w:id="1489"/>
    <w:bookmarkStart w:name="z4425" w:id="1490"/>
    <w:p>
      <w:pPr>
        <w:spacing w:after="0"/>
        <w:ind w:left="0"/>
        <w:jc w:val="both"/>
      </w:pPr>
      <w:r>
        <w:rPr>
          <w:rFonts w:ascii="Times New Roman"/>
          <w:b w:val="false"/>
          <w:i w:val="false"/>
          <w:color w:val="000000"/>
          <w:sz w:val="28"/>
        </w:rPr>
        <w:t>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bookmarkEnd w:id="1490"/>
    <w:bookmarkStart w:name="z4426" w:id="1491"/>
    <w:p>
      <w:pPr>
        <w:spacing w:after="0"/>
        <w:ind w:left="0"/>
        <w:jc w:val="both"/>
      </w:pPr>
      <w:r>
        <w:rPr>
          <w:rFonts w:ascii="Times New Roman"/>
          <w:b w:val="false"/>
          <w:i w:val="false"/>
          <w:color w:val="000000"/>
          <w:sz w:val="28"/>
        </w:rPr>
        <w:t>
      лицо, выдавшее обеспечение заявки на участие в конкурсе;</w:t>
      </w:r>
    </w:p>
    <w:bookmarkEnd w:id="1491"/>
    <w:bookmarkStart w:name="z4427" w:id="1492"/>
    <w:p>
      <w:pPr>
        <w:spacing w:after="0"/>
        <w:ind w:left="0"/>
        <w:jc w:val="both"/>
      </w:pPr>
      <w:r>
        <w:rPr>
          <w:rFonts w:ascii="Times New Roman"/>
          <w:b w:val="false"/>
          <w:i w:val="false"/>
          <w:color w:val="000000"/>
          <w:sz w:val="28"/>
        </w:rPr>
        <w:t>
      название и номер конкурса, для участия в котором вносится обеспечение заявки на участие в конкурсе в виде банковской гарантии;</w:t>
      </w:r>
    </w:p>
    <w:bookmarkEnd w:id="1492"/>
    <w:bookmarkStart w:name="z4428" w:id="1493"/>
    <w:p>
      <w:pPr>
        <w:spacing w:after="0"/>
        <w:ind w:left="0"/>
        <w:jc w:val="both"/>
      </w:pPr>
      <w:r>
        <w:rPr>
          <w:rFonts w:ascii="Times New Roman"/>
          <w:b w:val="false"/>
          <w:i w:val="false"/>
          <w:color w:val="000000"/>
          <w:sz w:val="28"/>
        </w:rPr>
        <w:t>
      срок действия обеспечения заявки на участие в конкурсе, условия его предоставления, представленной в виде банковской гарантии и (или) сумму обеспечения заявки на участие в конкурсе;</w:t>
      </w:r>
    </w:p>
    <w:bookmarkEnd w:id="1493"/>
    <w:bookmarkStart w:name="z4429" w:id="1494"/>
    <w:p>
      <w:pPr>
        <w:spacing w:after="0"/>
        <w:ind w:left="0"/>
        <w:jc w:val="both"/>
      </w:pPr>
      <w:r>
        <w:rPr>
          <w:rFonts w:ascii="Times New Roman"/>
          <w:b w:val="false"/>
          <w:i w:val="false"/>
          <w:color w:val="000000"/>
          <w:sz w:val="28"/>
        </w:rPr>
        <w:t>
      лицо, которому выдано обеспечение заявки на участие в конкурсе;</w:t>
      </w:r>
    </w:p>
    <w:bookmarkEnd w:id="1494"/>
    <w:bookmarkStart w:name="z4430" w:id="1495"/>
    <w:p>
      <w:pPr>
        <w:spacing w:after="0"/>
        <w:ind w:left="0"/>
        <w:jc w:val="both"/>
      </w:pPr>
      <w:r>
        <w:rPr>
          <w:rFonts w:ascii="Times New Roman"/>
          <w:b w:val="false"/>
          <w:i w:val="false"/>
          <w:color w:val="000000"/>
          <w:sz w:val="28"/>
        </w:rPr>
        <w:t>
      лицо, в пользу которого вносится обеспечение заявки на участие в конкурсе;</w:t>
      </w:r>
    </w:p>
    <w:bookmarkEnd w:id="1495"/>
    <w:bookmarkStart w:name="z4431" w:id="1496"/>
    <w:p>
      <w:pPr>
        <w:spacing w:after="0"/>
        <w:ind w:left="0"/>
        <w:jc w:val="both"/>
      </w:pPr>
      <w:r>
        <w:rPr>
          <w:rFonts w:ascii="Times New Roman"/>
          <w:b w:val="false"/>
          <w:i w:val="false"/>
          <w:color w:val="000000"/>
          <w:sz w:val="28"/>
        </w:rPr>
        <w:t>
      3) внесения обеспечения заявки на участие в конкурсе в размере менее одного процента от суммы, выделенной на конкурс, а в случае конкурса по строительству "под ключ" менее трех процентов;</w:t>
      </w:r>
    </w:p>
    <w:bookmarkEnd w:id="1496"/>
    <w:bookmarkStart w:name="z4432" w:id="1497"/>
    <w:p>
      <w:pPr>
        <w:spacing w:after="0"/>
        <w:ind w:left="0"/>
        <w:jc w:val="both"/>
      </w:pPr>
      <w:r>
        <w:rPr>
          <w:rFonts w:ascii="Times New Roman"/>
          <w:b w:val="false"/>
          <w:i w:val="false"/>
          <w:color w:val="000000"/>
          <w:sz w:val="28"/>
        </w:rPr>
        <w:t>
      Сумма обеспечения заявки на участие в конкурсе,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bookmarkEnd w:id="1497"/>
    <w:bookmarkStart w:name="z4433" w:id="1498"/>
    <w:p>
      <w:pPr>
        <w:spacing w:after="0"/>
        <w:ind w:left="0"/>
        <w:jc w:val="both"/>
      </w:pPr>
      <w:r>
        <w:rPr>
          <w:rFonts w:ascii="Times New Roman"/>
          <w:b w:val="false"/>
          <w:i w:val="false"/>
          <w:color w:val="000000"/>
          <w:sz w:val="28"/>
        </w:rPr>
        <w:t>
      По иным основаниям признание внесенного обеспечения заявки на участие в электронном конкурсе не соответствующим требованиям КД не допускается.</w:t>
      </w:r>
    </w:p>
    <w:bookmarkEnd w:id="1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4" w:id="1499"/>
    <w:p>
      <w:pPr>
        <w:spacing w:after="0"/>
        <w:ind w:left="0"/>
        <w:jc w:val="both"/>
      </w:pPr>
      <w:r>
        <w:rPr>
          <w:rFonts w:ascii="Times New Roman"/>
          <w:b w:val="false"/>
          <w:i w:val="false"/>
          <w:color w:val="000000"/>
          <w:sz w:val="28"/>
        </w:rPr>
        <w:t>
      41. При внесении обеспечения заявки на участие в конкурсе в размере менее одного процента от суммы, выделенной на конкурс, а в случае конкурса по строительству "под ключ" менее трех процентов, потенциальный поставщик вправе в целях приведения в соответствие с требованиями КД суммы обеспечения заявки на участие в конкурсе внести дополнительное обеспечение заявки на участие в конкурсе в одном из предусмотренном Правилами вида.</w:t>
      </w:r>
    </w:p>
    <w:bookmarkEnd w:id="1499"/>
    <w:bookmarkStart w:name="z1465" w:id="1500"/>
    <w:p>
      <w:pPr>
        <w:spacing w:after="0"/>
        <w:ind w:left="0"/>
        <w:jc w:val="both"/>
      </w:pPr>
      <w:r>
        <w:rPr>
          <w:rFonts w:ascii="Times New Roman"/>
          <w:b w:val="false"/>
          <w:i w:val="false"/>
          <w:color w:val="000000"/>
          <w:sz w:val="28"/>
        </w:rPr>
        <w:t>
      Не предоставляется право для приведения заявок на участие в конкурсе в соответствие с требованиями КД потенциальным поставщикам, не внесшим обеспечение заявки на участие в конкурсе.</w:t>
      </w:r>
    </w:p>
    <w:bookmarkEnd w:id="1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6" w:id="1501"/>
    <w:p>
      <w:pPr>
        <w:spacing w:after="0"/>
        <w:ind w:left="0"/>
        <w:jc w:val="both"/>
      </w:pPr>
      <w:r>
        <w:rPr>
          <w:rFonts w:ascii="Times New Roman"/>
          <w:b w:val="false"/>
          <w:i w:val="false"/>
          <w:color w:val="000000"/>
          <w:sz w:val="28"/>
        </w:rPr>
        <w:t>
      42. Потенциальный поставщик не допускается к участию в конкурсе (признан участником конкурса), если:</w:t>
      </w:r>
    </w:p>
    <w:bookmarkEnd w:id="1501"/>
    <w:p>
      <w:pPr>
        <w:spacing w:after="0"/>
        <w:ind w:left="0"/>
        <w:jc w:val="both"/>
      </w:pPr>
      <w:r>
        <w:rPr>
          <w:rFonts w:ascii="Times New Roman"/>
          <w:b w:val="false"/>
          <w:i w:val="false"/>
          <w:color w:val="000000"/>
          <w:sz w:val="28"/>
        </w:rPr>
        <w:t>
      1) он и (или) его субподрядчик либо соисполнитель определены не соответствующими квалификационным требованиям;</w:t>
      </w:r>
    </w:p>
    <w:p>
      <w:pPr>
        <w:spacing w:after="0"/>
        <w:ind w:left="0"/>
        <w:jc w:val="both"/>
      </w:pPr>
      <w:r>
        <w:rPr>
          <w:rFonts w:ascii="Times New Roman"/>
          <w:b w:val="false"/>
          <w:i w:val="false"/>
          <w:color w:val="000000"/>
          <w:sz w:val="28"/>
        </w:rPr>
        <w:t xml:space="preserve">
      2) имеет ограничения, связанные с участием в государственных закупках, предусмотренные в </w:t>
      </w:r>
      <w:r>
        <w:rPr>
          <w:rFonts w:ascii="Times New Roman"/>
          <w:b w:val="false"/>
          <w:i w:val="false"/>
          <w:color w:val="000000"/>
          <w:sz w:val="28"/>
        </w:rPr>
        <w:t>статье 7</w:t>
      </w:r>
      <w:r>
        <w:rPr>
          <w:rFonts w:ascii="Times New Roman"/>
          <w:b w:val="false"/>
          <w:i w:val="false"/>
          <w:color w:val="000000"/>
          <w:sz w:val="28"/>
        </w:rPr>
        <w:t xml:space="preserve"> Закона. По ограничениям, связанным с участием в государственных закупках, предусмотренных подпунктами 1), 3), 4), 5), 6), 7), 8) 9), 11) и 13) </w:t>
      </w:r>
      <w:r>
        <w:rPr>
          <w:rFonts w:ascii="Times New Roman"/>
          <w:b w:val="false"/>
          <w:i w:val="false"/>
          <w:color w:val="000000"/>
          <w:sz w:val="28"/>
        </w:rPr>
        <w:t>пункта 1</w:t>
      </w:r>
      <w:r>
        <w:rPr>
          <w:rFonts w:ascii="Times New Roman"/>
          <w:b w:val="false"/>
          <w:i w:val="false"/>
          <w:color w:val="000000"/>
          <w:sz w:val="28"/>
        </w:rPr>
        <w:t xml:space="preserve"> статьи 7 Закона, заявка на участие в конкурсе потенциального поставщика подлежит автоматическому отклонению веб-порталом. По ограничениям, связанным с участием в государственных закупках,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пункта 1 статьи 7 Закона, конкурсная комиссия рассматривает информацию на интернет-ресурсах соответствующих уполномоченных органов;</w:t>
      </w:r>
    </w:p>
    <w:p>
      <w:pPr>
        <w:spacing w:after="0"/>
        <w:ind w:left="0"/>
        <w:jc w:val="both"/>
      </w:pPr>
      <w:r>
        <w:rPr>
          <w:rFonts w:ascii="Times New Roman"/>
          <w:b w:val="false"/>
          <w:i w:val="false"/>
          <w:color w:val="000000"/>
          <w:sz w:val="28"/>
        </w:rPr>
        <w:t>
      3) его заявка на участие в конкурсе определена не соответствующей требованиям КД, в том числе, если он не представил обеспечение заявки на участие в конкурсе в соответствии с требованиями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0" w:id="1502"/>
    <w:p>
      <w:pPr>
        <w:spacing w:after="0"/>
        <w:ind w:left="0"/>
        <w:jc w:val="both"/>
      </w:pPr>
      <w:r>
        <w:rPr>
          <w:rFonts w:ascii="Times New Roman"/>
          <w:b w:val="false"/>
          <w:i w:val="false"/>
          <w:color w:val="000000"/>
          <w:sz w:val="28"/>
        </w:rPr>
        <w:t>
      43. Конкурсная комиссия при формировании протокола об итогах государственных закупок способом конкурса определяет условные скидки в соответствии с критериями, предусмотренными в Правилах осуществления государственных закупок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bookmarkEnd w:id="1502"/>
    <w:bookmarkStart w:name="z1471" w:id="1503"/>
    <w:p>
      <w:pPr>
        <w:spacing w:after="0"/>
        <w:ind w:left="0"/>
        <w:jc w:val="both"/>
      </w:pPr>
      <w:r>
        <w:rPr>
          <w:rFonts w:ascii="Times New Roman"/>
          <w:b w:val="false"/>
          <w:i w:val="false"/>
          <w:color w:val="000000"/>
          <w:sz w:val="28"/>
        </w:rPr>
        <w:t xml:space="preserve">
      44. Порядок расчета критериев, влияющих на конкурсное ценовое предложение, определяется Правилами. </w:t>
      </w:r>
    </w:p>
    <w:bookmarkEnd w:id="1503"/>
    <w:bookmarkStart w:name="z1472" w:id="1504"/>
    <w:p>
      <w:pPr>
        <w:spacing w:after="0"/>
        <w:ind w:left="0"/>
        <w:jc w:val="both"/>
      </w:pPr>
      <w:r>
        <w:rPr>
          <w:rFonts w:ascii="Times New Roman"/>
          <w:b w:val="false"/>
          <w:i w:val="false"/>
          <w:color w:val="000000"/>
          <w:sz w:val="28"/>
        </w:rPr>
        <w:t>
      45. Допускается несоответствие технической спецификации на товары, работы и услуги потенциального поставщика технической спецификации товары, работы и услуги, указанной в КД, если предлагаются более лучшие функциональные технические, эксплуатационные и качественные характеристики товаров (услуг), технологические решения и (или) выполнение работ из лучших материалов.</w:t>
      </w:r>
    </w:p>
    <w:bookmarkEnd w:id="1504"/>
    <w:bookmarkStart w:name="z1473" w:id="1505"/>
    <w:p>
      <w:pPr>
        <w:spacing w:after="0"/>
        <w:ind w:left="0"/>
        <w:jc w:val="both"/>
      </w:pPr>
      <w:r>
        <w:rPr>
          <w:rFonts w:ascii="Times New Roman"/>
          <w:b w:val="false"/>
          <w:i w:val="false"/>
          <w:color w:val="000000"/>
          <w:sz w:val="28"/>
        </w:rPr>
        <w:t>
      46. Заявка на участие в конкурсе признается отвечающей требованиям КД, если в ней присутствуют грамматические или арифметические ошибки, которые можно исправить, не затрагивая существа представленной заявки на участие в конкурсе.</w:t>
      </w:r>
    </w:p>
    <w:bookmarkEnd w:id="1505"/>
    <w:bookmarkStart w:name="z1474" w:id="1506"/>
    <w:p>
      <w:pPr>
        <w:spacing w:after="0"/>
        <w:ind w:left="0"/>
        <w:jc w:val="both"/>
      </w:pPr>
      <w:r>
        <w:rPr>
          <w:rFonts w:ascii="Times New Roman"/>
          <w:b w:val="false"/>
          <w:i w:val="false"/>
          <w:color w:val="000000"/>
          <w:sz w:val="28"/>
        </w:rPr>
        <w:t xml:space="preserve">
      47. Требования пунктов 34, 35, 36, 37 и 38 настоящей КД применяется при осуществлении конкурса по государственным закупкам услуг государственного социального заказа. </w:t>
      </w:r>
    </w:p>
    <w:bookmarkEnd w:id="1506"/>
    <w:bookmarkStart w:name="z1475" w:id="1507"/>
    <w:p>
      <w:pPr>
        <w:spacing w:after="0"/>
        <w:ind w:left="0"/>
        <w:jc w:val="left"/>
      </w:pPr>
      <w:r>
        <w:rPr>
          <w:rFonts w:ascii="Times New Roman"/>
          <w:b/>
          <w:i w:val="false"/>
          <w:color w:val="000000"/>
        </w:rPr>
        <w:t xml:space="preserve"> 8. Оценка и сопоставление конкурсных ценовых предложений и определение победителя конкурса</w:t>
      </w:r>
    </w:p>
    <w:bookmarkEnd w:id="1507"/>
    <w:bookmarkStart w:name="z1476" w:id="1508"/>
    <w:p>
      <w:pPr>
        <w:spacing w:after="0"/>
        <w:ind w:left="0"/>
        <w:jc w:val="both"/>
      </w:pPr>
      <w:r>
        <w:rPr>
          <w:rFonts w:ascii="Times New Roman"/>
          <w:b w:val="false"/>
          <w:i w:val="false"/>
          <w:color w:val="000000"/>
          <w:sz w:val="28"/>
        </w:rPr>
        <w:t>
      48. Конкурсное ценовое предложение вскрывается веб-порталом автоматически по итогам рассмотрения заявки на участие в конкурсе на предмет соответствия квалификационным требованиям и требованиям КД.</w:t>
      </w:r>
    </w:p>
    <w:bookmarkEnd w:id="1508"/>
    <w:bookmarkStart w:name="z1477" w:id="1509"/>
    <w:p>
      <w:pPr>
        <w:spacing w:after="0"/>
        <w:ind w:left="0"/>
        <w:jc w:val="both"/>
      </w:pPr>
      <w:r>
        <w:rPr>
          <w:rFonts w:ascii="Times New Roman"/>
          <w:b w:val="false"/>
          <w:i w:val="false"/>
          <w:color w:val="000000"/>
          <w:sz w:val="28"/>
        </w:rPr>
        <w:t>
      49. Веб-порталом производятся автоматическая оценка и сопоставление конкурсных ценовых предложений участников конкурса:</w:t>
      </w:r>
    </w:p>
    <w:bookmarkEnd w:id="1509"/>
    <w:bookmarkStart w:name="z1478" w:id="1510"/>
    <w:p>
      <w:pPr>
        <w:spacing w:after="0"/>
        <w:ind w:left="0"/>
        <w:jc w:val="both"/>
      </w:pPr>
      <w:r>
        <w:rPr>
          <w:rFonts w:ascii="Times New Roman"/>
          <w:b w:val="false"/>
          <w:i w:val="false"/>
          <w:color w:val="000000"/>
          <w:sz w:val="28"/>
        </w:rPr>
        <w:t>
      рассчитывается демпинговая цена, определяемая в соответствии с Правилами;</w:t>
      </w:r>
    </w:p>
    <w:bookmarkEnd w:id="1510"/>
    <w:bookmarkStart w:name="z1479" w:id="1511"/>
    <w:p>
      <w:pPr>
        <w:spacing w:after="0"/>
        <w:ind w:left="0"/>
        <w:jc w:val="both"/>
      </w:pPr>
      <w:r>
        <w:rPr>
          <w:rFonts w:ascii="Times New Roman"/>
          <w:b w:val="false"/>
          <w:i w:val="false"/>
          <w:color w:val="000000"/>
          <w:sz w:val="28"/>
        </w:rPr>
        <w:t>
      сопоставляются условные цены участников конкурса, определяется победитель конкурса на основе наименьшей условной цены, также потенциальный поставщик, занявший второе место на основе цены, следующей после наименьшей условной цены;</w:t>
      </w:r>
    </w:p>
    <w:bookmarkEnd w:id="1511"/>
    <w:bookmarkStart w:name="z1480" w:id="1512"/>
    <w:p>
      <w:pPr>
        <w:spacing w:after="0"/>
        <w:ind w:left="0"/>
        <w:jc w:val="both"/>
      </w:pPr>
      <w:r>
        <w:rPr>
          <w:rFonts w:ascii="Times New Roman"/>
          <w:b w:val="false"/>
          <w:i w:val="false"/>
          <w:color w:val="000000"/>
          <w:sz w:val="28"/>
        </w:rPr>
        <w:t xml:space="preserve">
      при равенстве условных цен конкурсных ценовых предложений победитель определяется в соответствии с Правилами. </w:t>
      </w:r>
    </w:p>
    <w:bookmarkEnd w:id="1512"/>
    <w:bookmarkStart w:name="z1481" w:id="1513"/>
    <w:p>
      <w:pPr>
        <w:spacing w:after="0"/>
        <w:ind w:left="0"/>
        <w:jc w:val="both"/>
      </w:pPr>
      <w:r>
        <w:rPr>
          <w:rFonts w:ascii="Times New Roman"/>
          <w:b w:val="false"/>
          <w:i w:val="false"/>
          <w:color w:val="000000"/>
          <w:sz w:val="28"/>
        </w:rPr>
        <w:t>
      50. Результаты оценки и сопоставления конкурсных ценовых предложений размещаются в протоколе об итогах государственных закупок способом конкурса.</w:t>
      </w:r>
    </w:p>
    <w:bookmarkEnd w:id="1513"/>
    <w:bookmarkStart w:name="z1482" w:id="1514"/>
    <w:p>
      <w:pPr>
        <w:spacing w:after="0"/>
        <w:ind w:left="0"/>
        <w:jc w:val="left"/>
      </w:pPr>
      <w:r>
        <w:rPr>
          <w:rFonts w:ascii="Times New Roman"/>
          <w:b/>
          <w:i w:val="false"/>
          <w:color w:val="000000"/>
        </w:rPr>
        <w:t xml:space="preserve"> 9. Возврат обеспечения заявок на участие в конкурсе</w:t>
      </w:r>
    </w:p>
    <w:bookmarkEnd w:id="1514"/>
    <w:bookmarkStart w:name="z1483" w:id="1515"/>
    <w:p>
      <w:pPr>
        <w:spacing w:after="0"/>
        <w:ind w:left="0"/>
        <w:jc w:val="both"/>
      </w:pPr>
      <w:r>
        <w:rPr>
          <w:rFonts w:ascii="Times New Roman"/>
          <w:b w:val="false"/>
          <w:i w:val="false"/>
          <w:color w:val="000000"/>
          <w:sz w:val="28"/>
        </w:rPr>
        <w:t>
      51. Организатор возвращает потенциальному поставщику обеспечение заявки на участие в конкурсе, внесенное в виде электронной банковской гарантии, в течение трех рабочих дней со дня наступления одного из следующих случаев:</w:t>
      </w:r>
    </w:p>
    <w:bookmarkEnd w:id="1515"/>
    <w:bookmarkStart w:name="z1484" w:id="1516"/>
    <w:p>
      <w:pPr>
        <w:spacing w:after="0"/>
        <w:ind w:left="0"/>
        <w:jc w:val="both"/>
      </w:pPr>
      <w:r>
        <w:rPr>
          <w:rFonts w:ascii="Times New Roman"/>
          <w:b w:val="false"/>
          <w:i w:val="false"/>
          <w:color w:val="000000"/>
          <w:sz w:val="28"/>
        </w:rPr>
        <w:t>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bookmarkEnd w:id="1516"/>
    <w:bookmarkStart w:name="z1485" w:id="1517"/>
    <w:p>
      <w:pPr>
        <w:spacing w:after="0"/>
        <w:ind w:left="0"/>
        <w:jc w:val="both"/>
      </w:pPr>
      <w:r>
        <w:rPr>
          <w:rFonts w:ascii="Times New Roman"/>
          <w:b w:val="false"/>
          <w:i w:val="false"/>
          <w:color w:val="000000"/>
          <w:sz w:val="28"/>
        </w:rPr>
        <w:t>
      2) подписания протокола об итогах государственных закупок способом конкурса. Указанный случай не распространяется на участника конкурса, определенного победителем конкурса;</w:t>
      </w:r>
    </w:p>
    <w:bookmarkEnd w:id="1517"/>
    <w:bookmarkStart w:name="z1486" w:id="1518"/>
    <w:p>
      <w:pPr>
        <w:spacing w:after="0"/>
        <w:ind w:left="0"/>
        <w:jc w:val="both"/>
      </w:pPr>
      <w:r>
        <w:rPr>
          <w:rFonts w:ascii="Times New Roman"/>
          <w:b w:val="false"/>
          <w:i w:val="false"/>
          <w:color w:val="000000"/>
          <w:sz w:val="28"/>
        </w:rPr>
        <w:t xml:space="preserve">
      3) подписания потенциальным поставщиком договора о государственных закупках и внесения им обеспечения исполнения договора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w:t>
      </w:r>
    </w:p>
    <w:bookmarkEnd w:id="1518"/>
    <w:bookmarkStart w:name="z1487" w:id="1519"/>
    <w:p>
      <w:pPr>
        <w:spacing w:after="0"/>
        <w:ind w:left="0"/>
        <w:jc w:val="both"/>
      </w:pPr>
      <w:r>
        <w:rPr>
          <w:rFonts w:ascii="Times New Roman"/>
          <w:b w:val="false"/>
          <w:i w:val="false"/>
          <w:color w:val="000000"/>
          <w:sz w:val="28"/>
        </w:rPr>
        <w:t>
      52. Единый оператор автоматически разблокирует потенциальному поставщику заблокированное им обеспечение заявки на участие в конкурсе в следующих случаях:</w:t>
      </w:r>
    </w:p>
    <w:bookmarkEnd w:id="1519"/>
    <w:bookmarkStart w:name="z1488" w:id="1520"/>
    <w:p>
      <w:pPr>
        <w:spacing w:after="0"/>
        <w:ind w:left="0"/>
        <w:jc w:val="both"/>
      </w:pPr>
      <w:r>
        <w:rPr>
          <w:rFonts w:ascii="Times New Roman"/>
          <w:b w:val="false"/>
          <w:i w:val="false"/>
          <w:color w:val="000000"/>
          <w:sz w:val="28"/>
        </w:rPr>
        <w:t>
      1)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bookmarkEnd w:id="1520"/>
    <w:bookmarkStart w:name="z1489" w:id="1521"/>
    <w:p>
      <w:pPr>
        <w:spacing w:after="0"/>
        <w:ind w:left="0"/>
        <w:jc w:val="both"/>
      </w:pPr>
      <w:r>
        <w:rPr>
          <w:rFonts w:ascii="Times New Roman"/>
          <w:b w:val="false"/>
          <w:i w:val="false"/>
          <w:color w:val="000000"/>
          <w:sz w:val="28"/>
        </w:rPr>
        <w:t>
      2) подписания протокола об итогах государственных закупок способом конкурса. Указанный случай не распространяется на участника конкурса, определенного победителем конкурса;</w:t>
      </w:r>
    </w:p>
    <w:bookmarkEnd w:id="1521"/>
    <w:bookmarkStart w:name="z1490" w:id="1522"/>
    <w:p>
      <w:pPr>
        <w:spacing w:after="0"/>
        <w:ind w:left="0"/>
        <w:jc w:val="both"/>
      </w:pPr>
      <w:r>
        <w:rPr>
          <w:rFonts w:ascii="Times New Roman"/>
          <w:b w:val="false"/>
          <w:i w:val="false"/>
          <w:color w:val="000000"/>
          <w:sz w:val="28"/>
        </w:rPr>
        <w:t xml:space="preserve">
      3) подписания потенциальным поставщиком договора о государственных закупках и внесения им обеспечения исполнения договора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w:t>
      </w:r>
    </w:p>
    <w:bookmarkEnd w:id="1522"/>
    <w:bookmarkStart w:name="z1491" w:id="1523"/>
    <w:p>
      <w:pPr>
        <w:spacing w:after="0"/>
        <w:ind w:left="0"/>
        <w:jc w:val="both"/>
      </w:pPr>
      <w:r>
        <w:rPr>
          <w:rFonts w:ascii="Times New Roman"/>
          <w:b w:val="false"/>
          <w:i w:val="false"/>
          <w:color w:val="000000"/>
          <w:sz w:val="28"/>
        </w:rPr>
        <w:t>
      53. Обеспечение заявки на участие в конкурсе, внесенное в виде электронной банковской гарантии, не возвращается организатором в случаях, если:</w:t>
      </w:r>
    </w:p>
    <w:bookmarkEnd w:id="1523"/>
    <w:bookmarkStart w:name="z1492" w:id="1524"/>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 о государственных закупках;</w:t>
      </w:r>
    </w:p>
    <w:bookmarkEnd w:id="1524"/>
    <w:bookmarkStart w:name="z1493" w:id="1525"/>
    <w:p>
      <w:pPr>
        <w:spacing w:after="0"/>
        <w:ind w:left="0"/>
        <w:jc w:val="both"/>
      </w:pPr>
      <w:r>
        <w:rPr>
          <w:rFonts w:ascii="Times New Roman"/>
          <w:b w:val="false"/>
          <w:i w:val="false"/>
          <w:color w:val="000000"/>
          <w:sz w:val="28"/>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КД о внесении и (или) сроках внесения обеспечения исполнения договора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w:t>
      </w:r>
    </w:p>
    <w:bookmarkEnd w:id="1525"/>
    <w:bookmarkStart w:name="z1494" w:id="1526"/>
    <w:p>
      <w:pPr>
        <w:spacing w:after="0"/>
        <w:ind w:left="0"/>
        <w:jc w:val="both"/>
      </w:pPr>
      <w:r>
        <w:rPr>
          <w:rFonts w:ascii="Times New Roman"/>
          <w:b w:val="false"/>
          <w:i w:val="false"/>
          <w:color w:val="000000"/>
          <w:sz w:val="28"/>
        </w:rPr>
        <w:t>
      54. Обеспечение заявки на участие в конкурсе,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bookmarkEnd w:id="1526"/>
    <w:bookmarkStart w:name="z1495" w:id="1527"/>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 о государственных закупках;</w:t>
      </w:r>
    </w:p>
    <w:bookmarkEnd w:id="1527"/>
    <w:bookmarkStart w:name="z1496" w:id="1528"/>
    <w:p>
      <w:pPr>
        <w:spacing w:after="0"/>
        <w:ind w:left="0"/>
        <w:jc w:val="both"/>
      </w:pPr>
      <w:r>
        <w:rPr>
          <w:rFonts w:ascii="Times New Roman"/>
          <w:b w:val="false"/>
          <w:i w:val="false"/>
          <w:color w:val="000000"/>
          <w:sz w:val="28"/>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КД о внесении и (или) сроках внесения обеспечения исполнения договора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w:t>
      </w:r>
    </w:p>
    <w:bookmarkEnd w:id="1528"/>
    <w:bookmarkStart w:name="z1497" w:id="1529"/>
    <w:p>
      <w:pPr>
        <w:spacing w:after="0"/>
        <w:ind w:left="0"/>
        <w:jc w:val="left"/>
      </w:pPr>
      <w:r>
        <w:rPr>
          <w:rFonts w:ascii="Times New Roman"/>
          <w:b/>
          <w:i w:val="false"/>
          <w:color w:val="000000"/>
        </w:rPr>
        <w:t xml:space="preserve"> 10. Договор о государственных закупках</w:t>
      </w:r>
    </w:p>
    <w:bookmarkEnd w:id="1529"/>
    <w:bookmarkStart w:name="z1498" w:id="1530"/>
    <w:p>
      <w:pPr>
        <w:spacing w:after="0"/>
        <w:ind w:left="0"/>
        <w:jc w:val="both"/>
      </w:pPr>
      <w:r>
        <w:rPr>
          <w:rFonts w:ascii="Times New Roman"/>
          <w:b w:val="false"/>
          <w:i w:val="false"/>
          <w:color w:val="000000"/>
          <w:sz w:val="28"/>
        </w:rPr>
        <w:t xml:space="preserve">
      55. Договор о государственных закупках (далее – договор) заключается посредством веб-портала между заказчиком и поставщиком, удостоверенный электронными цифровыми подписями,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и Правилами.</w:t>
      </w:r>
    </w:p>
    <w:bookmarkEnd w:id="1530"/>
    <w:bookmarkStart w:name="z1499" w:id="1531"/>
    <w:p>
      <w:pPr>
        <w:spacing w:after="0"/>
        <w:ind w:left="0"/>
        <w:jc w:val="both"/>
      </w:pPr>
      <w:r>
        <w:rPr>
          <w:rFonts w:ascii="Times New Roman"/>
          <w:b w:val="false"/>
          <w:i w:val="false"/>
          <w:color w:val="000000"/>
          <w:sz w:val="28"/>
        </w:rPr>
        <w:t xml:space="preserve">
      56. Порядок и сроки направления проекта договора, заключения договора, внесению обеспечения исполнения договора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а также иных условий к договору определяются Правилами.</w:t>
      </w:r>
    </w:p>
    <w:bookmarkEnd w:id="1531"/>
    <w:bookmarkStart w:name="z1500" w:id="1532"/>
    <w:p>
      <w:pPr>
        <w:spacing w:after="0"/>
        <w:ind w:left="0"/>
        <w:jc w:val="left"/>
      </w:pPr>
      <w:r>
        <w:rPr>
          <w:rFonts w:ascii="Times New Roman"/>
          <w:b/>
          <w:i w:val="false"/>
          <w:color w:val="000000"/>
        </w:rPr>
        <w:t xml:space="preserve"> 11. Требование к потенциальным поставщикам в части наличия опыта работы</w:t>
      </w:r>
    </w:p>
    <w:bookmarkEnd w:id="1532"/>
    <w:bookmarkStart w:name="z1501" w:id="1533"/>
    <w:p>
      <w:pPr>
        <w:spacing w:after="0"/>
        <w:ind w:left="0"/>
        <w:jc w:val="both"/>
      </w:pPr>
      <w:r>
        <w:rPr>
          <w:rFonts w:ascii="Times New Roman"/>
          <w:b w:val="false"/>
          <w:i w:val="false"/>
          <w:color w:val="000000"/>
          <w:sz w:val="28"/>
        </w:rPr>
        <w:t>
      57. Квалификационные требования к потенциальным поставщикам в части наличия опыта работы на рынке закупаемых товаров, работ, услуг устанавливаются в случаях, предусмотренных Правилами.</w:t>
      </w:r>
    </w:p>
    <w:bookmarkEnd w:id="15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конкурсной документации</w:t>
            </w:r>
          </w:p>
        </w:tc>
      </w:tr>
    </w:tbl>
    <w:bookmarkStart w:name="z1503" w:id="1534"/>
    <w:p>
      <w:pPr>
        <w:spacing w:after="0"/>
        <w:ind w:left="0"/>
        <w:jc w:val="left"/>
      </w:pPr>
      <w:r>
        <w:rPr>
          <w:rFonts w:ascii="Times New Roman"/>
          <w:b/>
          <w:i w:val="false"/>
          <w:color w:val="000000"/>
        </w:rPr>
        <w:t xml:space="preserve"> Перечень лотов и условия поставки товаров, выполнения работ, оказания услуг (формируется на основе утвержденного годового плана)</w:t>
      </w:r>
    </w:p>
    <w:bookmarkEnd w:id="1534"/>
    <w:p>
      <w:pPr>
        <w:spacing w:after="0"/>
        <w:ind w:left="0"/>
        <w:jc w:val="both"/>
      </w:pPr>
      <w:bookmarkStart w:name="z1504" w:id="1535"/>
      <w:r>
        <w:rPr>
          <w:rFonts w:ascii="Times New Roman"/>
          <w:b w:val="false"/>
          <w:i w:val="false"/>
          <w:color w:val="000000"/>
          <w:sz w:val="28"/>
        </w:rPr>
        <w:t>
      № конкурса _____________________________</w:t>
      </w:r>
    </w:p>
    <w:bookmarkEnd w:id="1535"/>
    <w:p>
      <w:pPr>
        <w:spacing w:after="0"/>
        <w:ind w:left="0"/>
        <w:jc w:val="both"/>
      </w:pPr>
      <w:r>
        <w:rPr>
          <w:rFonts w:ascii="Times New Roman"/>
          <w:b w:val="false"/>
          <w:i w:val="false"/>
          <w:color w:val="000000"/>
          <w:sz w:val="28"/>
        </w:rPr>
        <w:t>Наименование конкурса 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 (работы услуги)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поставки (в соответствии с ИНКОТЕРМС 2010)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товаров, выполнения работ, оказания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товаров, выполнения работ, оказания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по лоту, тенге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05" w:id="1536"/>
    <w:p>
      <w:pPr>
        <w:spacing w:after="0"/>
        <w:ind w:left="0"/>
        <w:jc w:val="both"/>
      </w:pPr>
      <w:r>
        <w:rPr>
          <w:rFonts w:ascii="Times New Roman"/>
          <w:b w:val="false"/>
          <w:i w:val="false"/>
          <w:color w:val="000000"/>
          <w:sz w:val="28"/>
        </w:rPr>
        <w:t>
      * Полное описание и характеристика товаров, работ, услуг указываются в технической спецификации.</w:t>
      </w:r>
    </w:p>
    <w:bookmarkEnd w:id="15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конкурсной документации</w:t>
            </w:r>
          </w:p>
        </w:tc>
      </w:tr>
    </w:tbl>
    <w:bookmarkStart w:name="z1507" w:id="1537"/>
    <w:p>
      <w:pPr>
        <w:spacing w:after="0"/>
        <w:ind w:left="0"/>
        <w:jc w:val="left"/>
      </w:pPr>
      <w:r>
        <w:rPr>
          <w:rFonts w:ascii="Times New Roman"/>
          <w:b/>
          <w:i w:val="false"/>
          <w:color w:val="000000"/>
        </w:rPr>
        <w:t xml:space="preserve"> Соглашение об участии в конкурсе</w:t>
      </w:r>
    </w:p>
    <w:bookmarkEnd w:id="1537"/>
    <w:p>
      <w:pPr>
        <w:spacing w:after="0"/>
        <w:ind w:left="0"/>
        <w:jc w:val="both"/>
      </w:pPr>
      <w:r>
        <w:rPr>
          <w:rFonts w:ascii="Times New Roman"/>
          <w:b w:val="false"/>
          <w:i w:val="false"/>
          <w:color w:val="ff0000"/>
          <w:sz w:val="28"/>
        </w:rPr>
        <w:t xml:space="preserve">
      Сноска. Приложение 2 - в редакции приказа Министра финансов РК от 04.12.2025 </w:t>
      </w:r>
      <w:r>
        <w:rPr>
          <w:rFonts w:ascii="Times New Roman"/>
          <w:b w:val="false"/>
          <w:i w:val="false"/>
          <w:color w:val="ff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120" w:id="1538"/>
    <w:p>
      <w:pPr>
        <w:spacing w:after="0"/>
        <w:ind w:left="0"/>
        <w:jc w:val="both"/>
      </w:pPr>
      <w:r>
        <w:rPr>
          <w:rFonts w:ascii="Times New Roman"/>
          <w:b w:val="false"/>
          <w:i w:val="false"/>
          <w:color w:val="000000"/>
          <w:sz w:val="28"/>
        </w:rPr>
        <w:t xml:space="preserve">
      Настоящим выражаем желание принять участие в данных государственных закупках способом конкурса в качестве потенциального поставщика и согласие осуществить (поставку товара (ов), выполнение работ, оказание услуг) в соответствии с требованиями и условиями, предусмотренными КД, а также согласие на получение сведений, подтверждающих наше соответствие квалификационным требованиям и ограничениям, установленным </w:t>
      </w:r>
      <w:r>
        <w:rPr>
          <w:rFonts w:ascii="Times New Roman"/>
          <w:b w:val="false"/>
          <w:i w:val="false"/>
          <w:color w:val="000000"/>
          <w:sz w:val="28"/>
        </w:rPr>
        <w:t>статьей 6</w:t>
      </w:r>
      <w:r>
        <w:rPr>
          <w:rFonts w:ascii="Times New Roman"/>
          <w:b w:val="false"/>
          <w:i w:val="false"/>
          <w:color w:val="000000"/>
          <w:sz w:val="28"/>
        </w:rPr>
        <w:t xml:space="preserve"> Закона Республики Казахстан "О государственных закупках" (далее – Закон).</w:t>
      </w:r>
    </w:p>
    <w:bookmarkEnd w:id="1538"/>
    <w:bookmarkStart w:name="z5121" w:id="1539"/>
    <w:p>
      <w:pPr>
        <w:spacing w:after="0"/>
        <w:ind w:left="0"/>
        <w:jc w:val="both"/>
      </w:pPr>
      <w:r>
        <w:rPr>
          <w:rFonts w:ascii="Times New Roman"/>
          <w:b w:val="false"/>
          <w:i w:val="false"/>
          <w:color w:val="000000"/>
          <w:sz w:val="28"/>
        </w:rPr>
        <w:t>
      В случае, если КД вместо технической спецификации содержит утвержденную в установленном порядке проектно-сметную документацию, то настоящим также выражаем согласие выполнить работы в соответствии с данной проектно-сметной документацией.</w:t>
      </w:r>
    </w:p>
    <w:bookmarkEnd w:id="1539"/>
    <w:bookmarkStart w:name="z5122" w:id="1540"/>
    <w:p>
      <w:pPr>
        <w:spacing w:after="0"/>
        <w:ind w:left="0"/>
        <w:jc w:val="both"/>
      </w:pPr>
      <w:r>
        <w:rPr>
          <w:rFonts w:ascii="Times New Roman"/>
          <w:b w:val="false"/>
          <w:i w:val="false"/>
          <w:color w:val="000000"/>
          <w:sz w:val="28"/>
        </w:rPr>
        <w:t xml:space="preserve">
      Настоящим подтверждаем отсутствие нарушений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 а также отсутствие между мной (потенциальным поставщиком) и заказчиком и (или) организатором государственных закупок отношений, не допустимых Законом и даем согласие на расторжение в порядке установленными законами Республики Казахстан, договора о государственных закупках в случае выявления фактов, указанных в Правилах.</w:t>
      </w:r>
    </w:p>
    <w:bookmarkEnd w:id="1540"/>
    <w:bookmarkStart w:name="z5123" w:id="1541"/>
    <w:p>
      <w:pPr>
        <w:spacing w:after="0"/>
        <w:ind w:left="0"/>
        <w:jc w:val="both"/>
      </w:pPr>
      <w:r>
        <w:rPr>
          <w:rFonts w:ascii="Times New Roman"/>
          <w:b w:val="false"/>
          <w:i w:val="false"/>
          <w:color w:val="000000"/>
          <w:sz w:val="28"/>
        </w:rPr>
        <w:t>
      Подтверждаем, что ознакомлены с конкурсной документацией и обеспечим представление организатору и конкурсной комиссии достоверных сведений о своей правомочности, квалификации, качественных и иных характеристиках (поставляемого товара (ов), выполняемых работ, оказываемых услуг), соблюдение авторских и смежных прав, а также иных ограничений, предусмотренных действующим законодательством Республики Казахстан.</w:t>
      </w:r>
    </w:p>
    <w:bookmarkEnd w:id="1541"/>
    <w:bookmarkStart w:name="z5124" w:id="1542"/>
    <w:p>
      <w:pPr>
        <w:spacing w:after="0"/>
        <w:ind w:left="0"/>
        <w:jc w:val="both"/>
      </w:pPr>
      <w:r>
        <w:rPr>
          <w:rFonts w:ascii="Times New Roman"/>
          <w:b w:val="false"/>
          <w:i w:val="false"/>
          <w:color w:val="000000"/>
          <w:sz w:val="28"/>
        </w:rPr>
        <w:t>
      Принимаем на себя полную ответственность за представление в заявке на участие в конкурсе и прилагаемых к ней документах недостоверных сведений.</w:t>
      </w:r>
    </w:p>
    <w:bookmarkEnd w:id="1542"/>
    <w:bookmarkStart w:name="z5125" w:id="1543"/>
    <w:p>
      <w:pPr>
        <w:spacing w:after="0"/>
        <w:ind w:left="0"/>
        <w:jc w:val="both"/>
      </w:pPr>
      <w:r>
        <w:rPr>
          <w:rFonts w:ascii="Times New Roman"/>
          <w:b w:val="false"/>
          <w:i w:val="false"/>
          <w:color w:val="000000"/>
          <w:sz w:val="28"/>
        </w:rPr>
        <w:t>
      Принимаем на себя обязательство по незамедлительному уведомлению уполномоченного органа по противодействию коррупции об известных нам фактах совершения коррупционных правонарушений должностными лицами заказчика, организатора (единого организатора), а также участников конкурса.</w:t>
      </w:r>
    </w:p>
    <w:bookmarkEnd w:id="1543"/>
    <w:bookmarkStart w:name="z5126" w:id="1544"/>
    <w:p>
      <w:pPr>
        <w:spacing w:after="0"/>
        <w:ind w:left="0"/>
        <w:jc w:val="both"/>
      </w:pPr>
      <w:r>
        <w:rPr>
          <w:rFonts w:ascii="Times New Roman"/>
          <w:b w:val="false"/>
          <w:i w:val="false"/>
          <w:color w:val="000000"/>
          <w:sz w:val="28"/>
        </w:rPr>
        <w:t>
      При этом, принимаем на себя полную ответственность за совершение действий (бездействий) приводящим к коррупционным рискам, а также нарушению законодательства о государственных закупках.</w:t>
      </w:r>
    </w:p>
    <w:bookmarkEnd w:id="1544"/>
    <w:bookmarkStart w:name="z5127" w:id="1545"/>
    <w:p>
      <w:pPr>
        <w:spacing w:after="0"/>
        <w:ind w:left="0"/>
        <w:jc w:val="both"/>
      </w:pPr>
      <w:r>
        <w:rPr>
          <w:rFonts w:ascii="Times New Roman"/>
          <w:b w:val="false"/>
          <w:i w:val="false"/>
          <w:color w:val="000000"/>
          <w:sz w:val="28"/>
        </w:rPr>
        <w:t>
      Наша заявка на участие в конкурсе будет действовать в течение срока, требуемого конкурсной документацией.</w:t>
      </w:r>
    </w:p>
    <w:bookmarkEnd w:id="1545"/>
    <w:bookmarkStart w:name="z5128" w:id="1546"/>
    <w:p>
      <w:pPr>
        <w:spacing w:after="0"/>
        <w:ind w:left="0"/>
        <w:jc w:val="both"/>
      </w:pPr>
      <w:r>
        <w:rPr>
          <w:rFonts w:ascii="Times New Roman"/>
          <w:b w:val="false"/>
          <w:i w:val="false"/>
          <w:color w:val="000000"/>
          <w:sz w:val="28"/>
        </w:rPr>
        <w:t>
      В случае признания нашей заявки победителем, даем согласие на раскрытие информации обо всех своих бенефициарных собственниках в протоколе об итогах в соответствии с требованиями законодательства Республики Казахстан о противодействии легализации (отмыванию) доходов, полученных преступным путем, и финансированию терроризма*.</w:t>
      </w:r>
    </w:p>
    <w:bookmarkEnd w:id="1546"/>
    <w:bookmarkStart w:name="z5129" w:id="1547"/>
    <w:p>
      <w:pPr>
        <w:spacing w:after="0"/>
        <w:ind w:left="0"/>
        <w:jc w:val="both"/>
      </w:pPr>
      <w:r>
        <w:rPr>
          <w:rFonts w:ascii="Times New Roman"/>
          <w:b w:val="false"/>
          <w:i w:val="false"/>
          <w:color w:val="000000"/>
          <w:sz w:val="28"/>
        </w:rPr>
        <w:t xml:space="preserve">
      В случае признания нашей заявки на участие в конкурсе выигравшей и заключения договора о государственных закупках, мы внесем обеспечение исполнения договора о государственных закупках, а также сумму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в размере, указанном в конкурсной документации, и выражаем согласие на раскрытие информации, связанной с исполнением договора о государственных закупках (накладная (акт) на поставку товара).</w:t>
      </w:r>
    </w:p>
    <w:bookmarkEnd w:id="1547"/>
    <w:bookmarkStart w:name="z5130" w:id="1548"/>
    <w:p>
      <w:pPr>
        <w:spacing w:after="0"/>
        <w:ind w:left="0"/>
        <w:jc w:val="both"/>
      </w:pPr>
      <w:r>
        <w:rPr>
          <w:rFonts w:ascii="Times New Roman"/>
          <w:b w:val="false"/>
          <w:i w:val="false"/>
          <w:color w:val="000000"/>
          <w:sz w:val="28"/>
        </w:rPr>
        <w:t>
      Примечание:</w:t>
      </w:r>
    </w:p>
    <w:bookmarkEnd w:id="1548"/>
    <w:bookmarkStart w:name="z5131" w:id="1549"/>
    <w:p>
      <w:pPr>
        <w:spacing w:after="0"/>
        <w:ind w:left="0"/>
        <w:jc w:val="both"/>
      </w:pPr>
      <w:r>
        <w:rPr>
          <w:rFonts w:ascii="Times New Roman"/>
          <w:b w:val="false"/>
          <w:i w:val="false"/>
          <w:color w:val="000000"/>
          <w:sz w:val="28"/>
        </w:rPr>
        <w:t>
      * Бенефициарный собственник - физическое лицо, которому прямо или косвенно принадлежат более двадцати пяти процентов долей участия в уставном капитале либо размещенных (за вычетом привилегированных и выкупленных обществом) акций клиента-юридического лица или иностранной структуры без образования юридического лица, осуществляющий контроль над юридическим лицом иным образом либо в интересах которого совершаются операции с деньгами и (или) иным имуществом, в соответствии с законодательством Республики Казахстан о противодействии легализации (отмыванию) доходов, полученных преступным путем, и финансированию терроризма.</w:t>
      </w:r>
    </w:p>
    <w:bookmarkEnd w:id="15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Конкурсной документации</w:t>
            </w:r>
          </w:p>
        </w:tc>
      </w:tr>
    </w:tbl>
    <w:bookmarkStart w:name="z4435" w:id="1550"/>
    <w:p>
      <w:pPr>
        <w:spacing w:after="0"/>
        <w:ind w:left="0"/>
        <w:jc w:val="left"/>
      </w:pPr>
      <w:r>
        <w:rPr>
          <w:rFonts w:ascii="Times New Roman"/>
          <w:b/>
          <w:i w:val="false"/>
          <w:color w:val="000000"/>
        </w:rPr>
        <w:t xml:space="preserve"> Соглашение (обязательства) потенциального поставщика по выполнению работ по договору строительства "под ключ"</w:t>
      </w:r>
    </w:p>
    <w:bookmarkEnd w:id="1550"/>
    <w:p>
      <w:pPr>
        <w:spacing w:after="0"/>
        <w:ind w:left="0"/>
        <w:jc w:val="both"/>
      </w:pPr>
      <w:r>
        <w:rPr>
          <w:rFonts w:ascii="Times New Roman"/>
          <w:b w:val="false"/>
          <w:i w:val="false"/>
          <w:color w:val="ff0000"/>
          <w:sz w:val="28"/>
        </w:rPr>
        <w:t xml:space="preserve">
      Сноска. Конкурсная документация дополнена приложением 2-1 в соответствии с приказом Министра финансов РК от 14.07.2025 </w:t>
      </w:r>
      <w:r>
        <w:rPr>
          <w:rFonts w:ascii="Times New Roman"/>
          <w:b w:val="false"/>
          <w:i w:val="false"/>
          <w:color w:val="ff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финансов РК от 19.12.2025 </w:t>
      </w:r>
      <w:r>
        <w:rPr>
          <w:rFonts w:ascii="Times New Roman"/>
          <w:b w:val="false"/>
          <w:i w:val="false"/>
          <w:color w:val="ff0000"/>
          <w:sz w:val="28"/>
        </w:rPr>
        <w:t>№ 791</w:t>
      </w:r>
      <w:r>
        <w:rPr>
          <w:rFonts w:ascii="Times New Roman"/>
          <w:b w:val="false"/>
          <w:i w:val="false"/>
          <w:color w:val="ff0000"/>
          <w:sz w:val="28"/>
        </w:rPr>
        <w:t xml:space="preserve"> (вводится в действие c 01.01.2026).</w:t>
      </w:r>
    </w:p>
    <w:bookmarkStart w:name="z5319" w:id="1551"/>
    <w:p>
      <w:pPr>
        <w:spacing w:after="0"/>
        <w:ind w:left="0"/>
        <w:jc w:val="both"/>
      </w:pPr>
      <w:r>
        <w:rPr>
          <w:rFonts w:ascii="Times New Roman"/>
          <w:b w:val="false"/>
          <w:i w:val="false"/>
          <w:color w:val="000000"/>
          <w:sz w:val="28"/>
        </w:rPr>
        <w:t>
      № конкурса _________</w:t>
      </w:r>
    </w:p>
    <w:bookmarkEnd w:id="1551"/>
    <w:bookmarkStart w:name="z5320" w:id="1552"/>
    <w:p>
      <w:pPr>
        <w:spacing w:after="0"/>
        <w:ind w:left="0"/>
        <w:jc w:val="both"/>
      </w:pPr>
      <w:r>
        <w:rPr>
          <w:rFonts w:ascii="Times New Roman"/>
          <w:b w:val="false"/>
          <w:i w:val="false"/>
          <w:color w:val="000000"/>
          <w:sz w:val="28"/>
        </w:rPr>
        <w:t>
      Наименование конкурса _________________________________________</w:t>
      </w:r>
    </w:p>
    <w:bookmarkEnd w:id="1552"/>
    <w:bookmarkStart w:name="z5321" w:id="1553"/>
    <w:p>
      <w:pPr>
        <w:spacing w:after="0"/>
        <w:ind w:left="0"/>
        <w:jc w:val="both"/>
      </w:pPr>
      <w:r>
        <w:rPr>
          <w:rFonts w:ascii="Times New Roman"/>
          <w:b w:val="false"/>
          <w:i w:val="false"/>
          <w:color w:val="000000"/>
          <w:sz w:val="28"/>
        </w:rPr>
        <w:t>
      Наименование заказчика _________________________________________</w:t>
      </w:r>
    </w:p>
    <w:bookmarkEnd w:id="1553"/>
    <w:bookmarkStart w:name="z5322" w:id="1554"/>
    <w:p>
      <w:pPr>
        <w:spacing w:after="0"/>
        <w:ind w:left="0"/>
        <w:jc w:val="both"/>
      </w:pPr>
      <w:r>
        <w:rPr>
          <w:rFonts w:ascii="Times New Roman"/>
          <w:b w:val="false"/>
          <w:i w:val="false"/>
          <w:color w:val="000000"/>
          <w:sz w:val="28"/>
        </w:rPr>
        <w:t>
      Бизнес-идентификационный номер заказчика _______________________</w:t>
      </w:r>
    </w:p>
    <w:bookmarkEnd w:id="1554"/>
    <w:bookmarkStart w:name="z5323" w:id="1555"/>
    <w:p>
      <w:pPr>
        <w:spacing w:after="0"/>
        <w:ind w:left="0"/>
        <w:jc w:val="both"/>
      </w:pPr>
      <w:r>
        <w:rPr>
          <w:rFonts w:ascii="Times New Roman"/>
          <w:b w:val="false"/>
          <w:i w:val="false"/>
          <w:color w:val="000000"/>
          <w:sz w:val="28"/>
        </w:rPr>
        <w:t>
      Наименование потенциального поставщика _________________________</w:t>
      </w:r>
    </w:p>
    <w:bookmarkEnd w:id="1555"/>
    <w:bookmarkStart w:name="z5324" w:id="1556"/>
    <w:p>
      <w:pPr>
        <w:spacing w:after="0"/>
        <w:ind w:left="0"/>
        <w:jc w:val="both"/>
      </w:pPr>
      <w:r>
        <w:rPr>
          <w:rFonts w:ascii="Times New Roman"/>
          <w:b w:val="false"/>
          <w:i w:val="false"/>
          <w:color w:val="000000"/>
          <w:sz w:val="28"/>
        </w:rPr>
        <w:t>
      Бизнес-идентификационный номер потенциального поставщика _______</w:t>
      </w:r>
    </w:p>
    <w:bookmarkEnd w:id="15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5" w:id="155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5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1" w:id="155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5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по обеспечению доли местного содержания, превышающей средний показатель по отрасли (указанный в задании на проектирование) (указывается доля в процентах)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7" w:id="155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55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Обязательством по предоставлению гарантии качества по объекту строительства: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основные конструкции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инженерные сети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оборудование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1" w:id="156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56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финансирования по: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отказу от аванса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отказу от промежуточной оплаты актов выполненных работ до ввода объекта в эксплуатацию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9" w:id="1561"/>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56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по обеспечению класса энергоэффективности объекта за каждый пункт повышения, относительно установленного в задании на проектирование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5" w:id="1562"/>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56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по реализации проекта за счет собственных средств (спонсор)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1" w:id="1563"/>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56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по реализации проекта за счет собственных средств с последующим выполнением государственных обязательств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7" w:id="1564"/>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56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по реализации проекта за счет собственных средств с принятием объекта в доверительное управление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03" w:id="1565"/>
    <w:p>
      <w:pPr>
        <w:spacing w:after="0"/>
        <w:ind w:left="0"/>
        <w:jc w:val="both"/>
      </w:pPr>
      <w:r>
        <w:rPr>
          <w:rFonts w:ascii="Times New Roman"/>
          <w:b w:val="false"/>
          <w:i w:val="false"/>
          <w:color w:val="000000"/>
          <w:sz w:val="28"/>
        </w:rPr>
        <w:t>
      Примечание:</w:t>
      </w:r>
    </w:p>
    <w:bookmarkEnd w:id="1565"/>
    <w:bookmarkStart w:name="z5404" w:id="1566"/>
    <w:p>
      <w:pPr>
        <w:spacing w:after="0"/>
        <w:ind w:left="0"/>
        <w:jc w:val="both"/>
      </w:pPr>
      <w:r>
        <w:rPr>
          <w:rFonts w:ascii="Times New Roman"/>
          <w:b w:val="false"/>
          <w:i w:val="false"/>
          <w:color w:val="000000"/>
          <w:sz w:val="28"/>
        </w:rPr>
        <w:t>
      В случае признания нашей заявки на участие в конкурсе выигравшей и заключения с нами договора, принимаем на себя обязательство по выполнению всех вышеуказанных условий и обязательств.</w:t>
      </w:r>
    </w:p>
    <w:bookmarkEnd w:id="15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конкурсной документации</w:t>
            </w:r>
          </w:p>
        </w:tc>
      </w:tr>
    </w:tbl>
    <w:bookmarkStart w:name="z1519" w:id="1567"/>
    <w:p>
      <w:pPr>
        <w:spacing w:after="0"/>
        <w:ind w:left="0"/>
        <w:jc w:val="left"/>
      </w:pPr>
      <w:r>
        <w:rPr>
          <w:rFonts w:ascii="Times New Roman"/>
          <w:b/>
          <w:i w:val="false"/>
          <w:color w:val="000000"/>
        </w:rPr>
        <w:t xml:space="preserve"> Конкурсное ценовое предложение потенциального поставщика</w:t>
      </w:r>
      <w:r>
        <w:br/>
      </w:r>
      <w:r>
        <w:rPr>
          <w:rFonts w:ascii="Times New Roman"/>
          <w:b/>
          <w:i w:val="false"/>
          <w:color w:val="000000"/>
        </w:rPr>
        <w:t>(заполняется отдельно на каждый лот)</w:t>
      </w:r>
    </w:p>
    <w:bookmarkEnd w:id="1567"/>
    <w:p>
      <w:pPr>
        <w:spacing w:after="0"/>
        <w:ind w:left="0"/>
        <w:jc w:val="both"/>
      </w:pPr>
      <w:bookmarkStart w:name="z1520" w:id="1568"/>
      <w:r>
        <w:rPr>
          <w:rFonts w:ascii="Times New Roman"/>
          <w:b w:val="false"/>
          <w:i w:val="false"/>
          <w:color w:val="000000"/>
          <w:sz w:val="28"/>
        </w:rPr>
        <w:t>
      № конкурса _____________________________________________________</w:t>
      </w:r>
    </w:p>
    <w:bookmarkEnd w:id="1568"/>
    <w:p>
      <w:pPr>
        <w:spacing w:after="0"/>
        <w:ind w:left="0"/>
        <w:jc w:val="both"/>
      </w:pPr>
      <w:r>
        <w:rPr>
          <w:rFonts w:ascii="Times New Roman"/>
          <w:b w:val="false"/>
          <w:i w:val="false"/>
          <w:color w:val="000000"/>
          <w:sz w:val="28"/>
        </w:rPr>
        <w:t>Наименование конкурса __________________________________________</w:t>
      </w:r>
    </w:p>
    <w:p>
      <w:pPr>
        <w:spacing w:after="0"/>
        <w:ind w:left="0"/>
        <w:jc w:val="both"/>
      </w:pPr>
      <w:r>
        <w:rPr>
          <w:rFonts w:ascii="Times New Roman"/>
          <w:b w:val="false"/>
          <w:i w:val="false"/>
          <w:color w:val="000000"/>
          <w:sz w:val="28"/>
        </w:rPr>
        <w:t>№ лота _________________________________________________________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______________________________________________</w:t>
      </w:r>
    </w:p>
    <w:p>
      <w:pPr>
        <w:spacing w:after="0"/>
        <w:ind w:left="0"/>
        <w:jc w:val="both"/>
      </w:pPr>
      <w:r>
        <w:rPr>
          <w:rFonts w:ascii="Times New Roman"/>
          <w:b w:val="false"/>
          <w:i w:val="false"/>
          <w:color w:val="000000"/>
          <w:sz w:val="28"/>
        </w:rPr>
        <w:t>Наименование поставщика ________________________________________</w:t>
      </w:r>
    </w:p>
    <w:p>
      <w:pPr>
        <w:spacing w:after="0"/>
        <w:ind w:left="0"/>
        <w:jc w:val="both"/>
      </w:pPr>
      <w:r>
        <w:rPr>
          <w:rFonts w:ascii="Times New Roman"/>
          <w:b w:val="false"/>
          <w:i w:val="false"/>
          <w:color w:val="000000"/>
          <w:sz w:val="28"/>
        </w:rPr>
        <w:t>БИН/ИИН/ИНН/УНП ____________________________________________</w:t>
      </w:r>
    </w:p>
    <w:p>
      <w:pPr>
        <w:spacing w:after="0"/>
        <w:ind w:left="0"/>
        <w:jc w:val="both"/>
      </w:pPr>
      <w:r>
        <w:rPr>
          <w:rFonts w:ascii="Times New Roman"/>
          <w:b w:val="false"/>
          <w:i w:val="false"/>
          <w:color w:val="000000"/>
          <w:sz w:val="28"/>
        </w:rPr>
        <w:t>Наименование валюты ценового предложения _______________________</w:t>
      </w:r>
    </w:p>
    <w:p>
      <w:pPr>
        <w:spacing w:after="0"/>
        <w:ind w:left="0"/>
        <w:jc w:val="both"/>
      </w:pPr>
      <w:r>
        <w:rPr>
          <w:rFonts w:ascii="Times New Roman"/>
          <w:b w:val="false"/>
          <w:i w:val="false"/>
          <w:color w:val="000000"/>
          <w:sz w:val="28"/>
        </w:rPr>
        <w:t>Единица измерения ______________________________________________</w:t>
      </w:r>
    </w:p>
    <w:p>
      <w:pPr>
        <w:spacing w:after="0"/>
        <w:ind w:left="0"/>
        <w:jc w:val="both"/>
      </w:pPr>
      <w:r>
        <w:rPr>
          <w:rFonts w:ascii="Times New Roman"/>
          <w:b w:val="false"/>
          <w:i w:val="false"/>
          <w:color w:val="000000"/>
          <w:sz w:val="28"/>
        </w:rPr>
        <w:t>Цена за единицу с учетом всех расходов и скидок _____________________</w:t>
      </w:r>
    </w:p>
    <w:p>
      <w:pPr>
        <w:spacing w:after="0"/>
        <w:ind w:left="0"/>
        <w:jc w:val="both"/>
      </w:pPr>
      <w:r>
        <w:rPr>
          <w:rFonts w:ascii="Times New Roman"/>
          <w:b w:val="false"/>
          <w:i w:val="false"/>
          <w:color w:val="000000"/>
          <w:sz w:val="28"/>
        </w:rPr>
        <w:t>Количество (объем) ______________________________________________</w:t>
      </w:r>
    </w:p>
    <w:p>
      <w:pPr>
        <w:spacing w:after="0"/>
        <w:ind w:left="0"/>
        <w:jc w:val="both"/>
      </w:pPr>
      <w:r>
        <w:rPr>
          <w:rFonts w:ascii="Times New Roman"/>
          <w:b w:val="false"/>
          <w:i w:val="false"/>
          <w:color w:val="000000"/>
          <w:sz w:val="28"/>
        </w:rPr>
        <w:t>Условия поставки товара ИНКОТЕРМС 2010 _________________________</w:t>
      </w:r>
    </w:p>
    <w:p>
      <w:pPr>
        <w:spacing w:after="0"/>
        <w:ind w:left="0"/>
        <w:jc w:val="both"/>
      </w:pPr>
      <w:r>
        <w:rPr>
          <w:rFonts w:ascii="Times New Roman"/>
          <w:b w:val="false"/>
          <w:i w:val="false"/>
          <w:color w:val="000000"/>
          <w:sz w:val="28"/>
        </w:rPr>
        <w:t>Общая цена (количество умножить на цену за единицу) ________________</w:t>
      </w:r>
    </w:p>
    <w:p>
      <w:pPr>
        <w:spacing w:after="0"/>
        <w:ind w:left="0"/>
        <w:jc w:val="both"/>
      </w:pPr>
      <w:r>
        <w:rPr>
          <w:rFonts w:ascii="Times New Roman"/>
          <w:b w:val="false"/>
          <w:i w:val="false"/>
          <w:color w:val="000000"/>
          <w:sz w:val="28"/>
        </w:rPr>
        <w:t>Мы согласны с Вашими условиями платежа, оговоренными в конкурсной</w:t>
      </w:r>
    </w:p>
    <w:p>
      <w:pPr>
        <w:spacing w:after="0"/>
        <w:ind w:left="0"/>
        <w:jc w:val="both"/>
      </w:pPr>
      <w:r>
        <w:rPr>
          <w:rFonts w:ascii="Times New Roman"/>
          <w:b w:val="false"/>
          <w:i w:val="false"/>
          <w:color w:val="000000"/>
          <w:sz w:val="28"/>
        </w:rPr>
        <w:t>документации.</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конкурсной документации</w:t>
            </w:r>
          </w:p>
        </w:tc>
      </w:tr>
    </w:tbl>
    <w:bookmarkStart w:name="z1522" w:id="1569"/>
    <w:p>
      <w:pPr>
        <w:spacing w:after="0"/>
        <w:ind w:left="0"/>
        <w:jc w:val="left"/>
      </w:pPr>
      <w:r>
        <w:rPr>
          <w:rFonts w:ascii="Times New Roman"/>
          <w:b/>
          <w:i w:val="false"/>
          <w:color w:val="000000"/>
        </w:rPr>
        <w:t xml:space="preserve"> Информация о бенефициарном владении потенциального поставщика</w:t>
      </w:r>
      <w:r>
        <w:br/>
      </w:r>
      <w:r>
        <w:rPr>
          <w:rFonts w:ascii="Times New Roman"/>
          <w:b/>
          <w:i w:val="false"/>
          <w:color w:val="000000"/>
        </w:rPr>
        <w:t>(заполняется потенциальным поставщиком)</w:t>
      </w:r>
    </w:p>
    <w:bookmarkEnd w:id="1569"/>
    <w:p>
      <w:pPr>
        <w:spacing w:after="0"/>
        <w:ind w:left="0"/>
        <w:jc w:val="both"/>
      </w:pPr>
      <w:r>
        <w:rPr>
          <w:rFonts w:ascii="Times New Roman"/>
          <w:b w:val="false"/>
          <w:i w:val="false"/>
          <w:color w:val="ff0000"/>
          <w:sz w:val="28"/>
        </w:rPr>
        <w:t xml:space="preserve">
      Сноска. Приложение 4 - в редакции приказа Министра финансов РК от 04.12.2025 </w:t>
      </w:r>
      <w:r>
        <w:rPr>
          <w:rFonts w:ascii="Times New Roman"/>
          <w:b w:val="false"/>
          <w:i w:val="false"/>
          <w:color w:val="ff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5134" w:id="1570"/>
      <w:r>
        <w:rPr>
          <w:rFonts w:ascii="Times New Roman"/>
          <w:b w:val="false"/>
          <w:i w:val="false"/>
          <w:color w:val="000000"/>
          <w:sz w:val="28"/>
        </w:rPr>
        <w:t>
      Наименование заказчика __________________________________________</w:t>
      </w:r>
    </w:p>
    <w:bookmarkEnd w:id="1570"/>
    <w:p>
      <w:pPr>
        <w:spacing w:after="0"/>
        <w:ind w:left="0"/>
        <w:jc w:val="both"/>
      </w:pPr>
      <w:r>
        <w:rPr>
          <w:rFonts w:ascii="Times New Roman"/>
          <w:b w:val="false"/>
          <w:i w:val="false"/>
          <w:color w:val="000000"/>
          <w:sz w:val="28"/>
        </w:rPr>
        <w:t>Наименование организатора _______________________________________</w:t>
      </w:r>
    </w:p>
    <w:p>
      <w:pPr>
        <w:spacing w:after="0"/>
        <w:ind w:left="0"/>
        <w:jc w:val="both"/>
      </w:pPr>
      <w:r>
        <w:rPr>
          <w:rFonts w:ascii="Times New Roman"/>
          <w:b w:val="false"/>
          <w:i w:val="false"/>
          <w:color w:val="000000"/>
          <w:sz w:val="28"/>
        </w:rPr>
        <w:t>№ конкурса _____________________________________________________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__________________________________________</w:t>
      </w:r>
    </w:p>
    <w:p>
      <w:pPr>
        <w:spacing w:after="0"/>
        <w:ind w:left="0"/>
        <w:jc w:val="both"/>
      </w:pPr>
      <w:r>
        <w:rPr>
          <w:rFonts w:ascii="Times New Roman"/>
          <w:b w:val="false"/>
          <w:i w:val="false"/>
          <w:color w:val="000000"/>
          <w:sz w:val="28"/>
        </w:rPr>
        <w:t>№ лота _________________________________________________________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______________________________________________</w:t>
      </w:r>
    </w:p>
    <w:p>
      <w:pPr>
        <w:spacing w:after="0"/>
        <w:ind w:left="0"/>
        <w:jc w:val="both"/>
      </w:pPr>
      <w:r>
        <w:rPr>
          <w:rFonts w:ascii="Times New Roman"/>
          <w:b w:val="false"/>
          <w:i w:val="false"/>
          <w:color w:val="000000"/>
          <w:sz w:val="28"/>
        </w:rPr>
        <w:t>БИН/ИИН/ИНН/УНП и наименование потенциального поставщика 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бенефициарного владельца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 бенефициарного владельца (указать номер и дату выдачи документа, гражданство, страна проживания)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акций (долей участия в уставном капитале)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голосующих акций (долей участия в уставном капитале)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право назначать большинство членов совета директоров или аналогичного руководящего органа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 один бенефициарный владелец не отвечает одному или нескольким из предыдущих условий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невозможности определения бенефициарного владельца (вложение документа)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135" w:id="1571"/>
      <w:r>
        <w:rPr>
          <w:rFonts w:ascii="Times New Roman"/>
          <w:b w:val="false"/>
          <w:i w:val="false"/>
          <w:color w:val="000000"/>
          <w:sz w:val="28"/>
        </w:rPr>
        <w:t>
      Примечание:</w:t>
      </w:r>
    </w:p>
    <w:bookmarkEnd w:id="1571"/>
    <w:p>
      <w:pPr>
        <w:spacing w:after="0"/>
        <w:ind w:left="0"/>
        <w:jc w:val="both"/>
      </w:pPr>
      <w:r>
        <w:rPr>
          <w:rFonts w:ascii="Times New Roman"/>
          <w:b w:val="false"/>
          <w:i w:val="false"/>
          <w:color w:val="000000"/>
          <w:sz w:val="28"/>
        </w:rPr>
        <w:t>Под бенефициарным владельцем признается любое физическое лицо, которое владеет акциями (долями участия в уставном капитале) потенциального поставщика или контролирует его деятельность при соблюдении одного или нескольких из следующих условий:</w:t>
      </w:r>
    </w:p>
    <w:p>
      <w:pPr>
        <w:spacing w:after="0"/>
        <w:ind w:left="0"/>
        <w:jc w:val="both"/>
      </w:pPr>
      <w:r>
        <w:rPr>
          <w:rFonts w:ascii="Times New Roman"/>
          <w:b w:val="false"/>
          <w:i w:val="false"/>
          <w:color w:val="000000"/>
          <w:sz w:val="28"/>
        </w:rPr>
        <w:t>прямо или косвенно владеет 25 (двадцать пять) процентов или более акций (долей участия в уставном капитале);</w:t>
      </w:r>
    </w:p>
    <w:p>
      <w:pPr>
        <w:spacing w:after="0"/>
        <w:ind w:left="0"/>
        <w:jc w:val="both"/>
      </w:pPr>
      <w:r>
        <w:rPr>
          <w:rFonts w:ascii="Times New Roman"/>
          <w:b w:val="false"/>
          <w:i w:val="false"/>
          <w:color w:val="000000"/>
          <w:sz w:val="28"/>
        </w:rPr>
        <w:t>прямо или косвенно владеет 25 (двадцать пять) процентов или более голосующих акций (долей участия в уставном капитале);</w:t>
      </w:r>
    </w:p>
    <w:p>
      <w:pPr>
        <w:spacing w:after="0"/>
        <w:ind w:left="0"/>
        <w:jc w:val="both"/>
      </w:pPr>
      <w:r>
        <w:rPr>
          <w:rFonts w:ascii="Times New Roman"/>
          <w:b w:val="false"/>
          <w:i w:val="false"/>
          <w:color w:val="000000"/>
          <w:sz w:val="28"/>
        </w:rPr>
        <w:t>прямо или косвенно имеющее право назначать большинство членов совета директоров или аналогичного руководящего органа потенциального поставщика.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бенефициарного владельца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ИИН/идентификационный номер иностранного лица в стране инкорпорации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 бенефициарного владельца (указать номер документа, гражданство)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доли собственности бенефициарного собственника*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136" w:id="1572"/>
      <w:r>
        <w:rPr>
          <w:rFonts w:ascii="Times New Roman"/>
          <w:b w:val="false"/>
          <w:i w:val="false"/>
          <w:color w:val="000000"/>
          <w:sz w:val="28"/>
        </w:rPr>
        <w:t>
      Примечание:</w:t>
      </w:r>
    </w:p>
    <w:bookmarkEnd w:id="1572"/>
    <w:p>
      <w:pPr>
        <w:spacing w:after="0"/>
        <w:ind w:left="0"/>
        <w:jc w:val="both"/>
      </w:pPr>
      <w:r>
        <w:rPr>
          <w:rFonts w:ascii="Times New Roman"/>
          <w:b w:val="false"/>
          <w:i w:val="false"/>
          <w:color w:val="000000"/>
          <w:sz w:val="28"/>
        </w:rPr>
        <w:t>* Бенефициарный собственник - физическое лицо, которому прямо или косвенно принадлежат более двадцати пяти процентов долей участия в уставном капитале либо размещенных (за вычетом привилегированных и выкупленных обществом) акций клиента-юридического лица или иностранной структуры без образования юридического лица, осуществляющий контроль над юридическим лицом иным образом либо в интересах которого совершаются операции с деньгами и (или) иным имуществом, в соответствии с законодательством Республики Казахстан о противодействии легализации (отмыванию) доходов, полученных преступным путем, и финансированию терроризма.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(если оно указано в документе, удостоверяющем личность).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конкурсной документации</w:t>
            </w:r>
          </w:p>
        </w:tc>
      </w:tr>
    </w:tbl>
    <w:bookmarkStart w:name="z1526" w:id="1573"/>
    <w:p>
      <w:pPr>
        <w:spacing w:after="0"/>
        <w:ind w:left="0"/>
        <w:jc w:val="left"/>
      </w:pPr>
      <w:r>
        <w:rPr>
          <w:rFonts w:ascii="Times New Roman"/>
          <w:b/>
          <w:i w:val="false"/>
          <w:color w:val="000000"/>
        </w:rPr>
        <w:t xml:space="preserve"> Квалификационные требования, предъявляемые к потенциальному поставщику при осуществлении государственных закупок товаров (заполняется заказчиком)</w:t>
      </w:r>
    </w:p>
    <w:bookmarkEnd w:id="1573"/>
    <w:p>
      <w:pPr>
        <w:spacing w:after="0"/>
        <w:ind w:left="0"/>
        <w:jc w:val="both"/>
      </w:pPr>
      <w:bookmarkStart w:name="z1527" w:id="1574"/>
      <w:r>
        <w:rPr>
          <w:rFonts w:ascii="Times New Roman"/>
          <w:b w:val="false"/>
          <w:i w:val="false"/>
          <w:color w:val="000000"/>
          <w:sz w:val="28"/>
        </w:rPr>
        <w:t>
      Наименование заказчика ________________________________________</w:t>
      </w:r>
    </w:p>
    <w:bookmarkEnd w:id="1574"/>
    <w:p>
      <w:pPr>
        <w:spacing w:after="0"/>
        <w:ind w:left="0"/>
        <w:jc w:val="both"/>
      </w:pPr>
      <w:r>
        <w:rPr>
          <w:rFonts w:ascii="Times New Roman"/>
          <w:b w:val="false"/>
          <w:i w:val="false"/>
          <w:color w:val="000000"/>
          <w:sz w:val="28"/>
        </w:rPr>
        <w:t>№ конкурса 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w:t>
      </w:r>
    </w:p>
    <w:p>
      <w:pPr>
        <w:spacing w:after="0"/>
        <w:ind w:left="0"/>
        <w:jc w:val="both"/>
      </w:pPr>
      <w:r>
        <w:rPr>
          <w:rFonts w:ascii="Times New Roman"/>
          <w:b w:val="false"/>
          <w:i w:val="false"/>
          <w:color w:val="000000"/>
          <w:sz w:val="28"/>
        </w:rPr>
        <w:t>№ лота 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w:t>
      </w:r>
    </w:p>
    <w:bookmarkStart w:name="z1528" w:id="1575"/>
    <w:p>
      <w:pPr>
        <w:spacing w:after="0"/>
        <w:ind w:left="0"/>
        <w:jc w:val="both"/>
      </w:pPr>
      <w:r>
        <w:rPr>
          <w:rFonts w:ascii="Times New Roman"/>
          <w:b w:val="false"/>
          <w:i w:val="false"/>
          <w:color w:val="000000"/>
          <w:sz w:val="28"/>
        </w:rPr>
        <w:t>
      Потенциальный поставщик должен соответствовать следующим квалификационным требованиям.</w:t>
      </w:r>
    </w:p>
    <w:bookmarkEnd w:id="1575"/>
    <w:bookmarkStart w:name="z1529" w:id="1576"/>
    <w:p>
      <w:pPr>
        <w:spacing w:after="0"/>
        <w:ind w:left="0"/>
        <w:jc w:val="both"/>
      </w:pPr>
      <w:r>
        <w:rPr>
          <w:rFonts w:ascii="Times New Roman"/>
          <w:b w:val="false"/>
          <w:i w:val="false"/>
          <w:color w:val="000000"/>
          <w:sz w:val="28"/>
        </w:rPr>
        <w:t xml:space="preserve">
      1. Наличие разрешения (уведомления) на поставку товара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о разрешениях и уведомлениях.</w:t>
      </w:r>
    </w:p>
    <w:bookmarkEnd w:id="1576"/>
    <w:bookmarkStart w:name="z1530" w:id="1577"/>
    <w:p>
      <w:pPr>
        <w:spacing w:after="0"/>
        <w:ind w:left="0"/>
        <w:jc w:val="both"/>
      </w:pPr>
      <w:r>
        <w:rPr>
          <w:rFonts w:ascii="Times New Roman"/>
          <w:b w:val="false"/>
          <w:i w:val="false"/>
          <w:color w:val="000000"/>
          <w:sz w:val="28"/>
        </w:rPr>
        <w:t>
      В случае если поставка товара требует получения соответствующего разрешения, направления уведомления необходимо заполнить следующие сведения.</w:t>
      </w:r>
    </w:p>
    <w:bookmarkEnd w:id="15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1" w:id="1578"/>
    <w:p>
      <w:pPr>
        <w:spacing w:after="0"/>
        <w:ind w:left="0"/>
        <w:jc w:val="both"/>
      </w:pPr>
      <w:r>
        <w:rPr>
          <w:rFonts w:ascii="Times New Roman"/>
          <w:b w:val="false"/>
          <w:i w:val="false"/>
          <w:color w:val="000000"/>
          <w:sz w:val="28"/>
        </w:rPr>
        <w:t xml:space="preserve">
      Если поставка товара не требует получения соответствующего разрешения, направления уведомления, то данные сведения не заполняются. </w:t>
      </w:r>
    </w:p>
    <w:bookmarkEnd w:id="1578"/>
    <w:bookmarkStart w:name="z1532" w:id="1579"/>
    <w:p>
      <w:pPr>
        <w:spacing w:after="0"/>
        <w:ind w:left="0"/>
        <w:jc w:val="both"/>
      </w:pPr>
      <w:r>
        <w:rPr>
          <w:rFonts w:ascii="Times New Roman"/>
          <w:b w:val="false"/>
          <w:i w:val="false"/>
          <w:color w:val="000000"/>
          <w:sz w:val="28"/>
        </w:rPr>
        <w:t>
      2.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(определяется веб-порталом автоматически на основании сведений органов государственных доходов).</w:t>
      </w:r>
    </w:p>
    <w:bookmarkEnd w:id="1579"/>
    <w:bookmarkStart w:name="z1533" w:id="1580"/>
    <w:p>
      <w:pPr>
        <w:spacing w:after="0"/>
        <w:ind w:left="0"/>
        <w:jc w:val="both"/>
      </w:pPr>
      <w:r>
        <w:rPr>
          <w:rFonts w:ascii="Times New Roman"/>
          <w:b w:val="false"/>
          <w:i w:val="false"/>
          <w:color w:val="000000"/>
          <w:sz w:val="28"/>
        </w:rPr>
        <w:t>
      3. Не подлежать процедуре банкротства либо ликвидации.</w:t>
      </w:r>
    </w:p>
    <w:bookmarkEnd w:id="1580"/>
    <w:bookmarkStart w:name="z1534" w:id="1581"/>
    <w:p>
      <w:pPr>
        <w:spacing w:after="0"/>
        <w:ind w:left="0"/>
        <w:jc w:val="both"/>
      </w:pPr>
      <w:r>
        <w:rPr>
          <w:rFonts w:ascii="Times New Roman"/>
          <w:b w:val="false"/>
          <w:i w:val="false"/>
          <w:color w:val="000000"/>
          <w:sz w:val="28"/>
        </w:rPr>
        <w:t xml:space="preserve">
      4. Наличие необходимых материальных и трудовых ресурсов </w:t>
      </w:r>
    </w:p>
    <w:bookmarkEnd w:id="15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материальных 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трудовых 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требуются</w:t>
            </w:r>
          </w:p>
        </w:tc>
      </w:tr>
    </w:tbl>
    <w:bookmarkStart w:name="z1535" w:id="1582"/>
    <w:p>
      <w:pPr>
        <w:spacing w:after="0"/>
        <w:ind w:left="0"/>
        <w:jc w:val="both"/>
      </w:pPr>
      <w:r>
        <w:rPr>
          <w:rFonts w:ascii="Times New Roman"/>
          <w:b w:val="false"/>
          <w:i w:val="false"/>
          <w:color w:val="000000"/>
          <w:sz w:val="28"/>
        </w:rPr>
        <w:t>
      5. Наличие опыта работы, соответствующего предмету закупаемых товаров за последние десять лет.</w:t>
      </w:r>
    </w:p>
    <w:bookmarkEnd w:id="15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r>
    </w:tbl>
    <w:bookmarkStart w:name="z1536" w:id="1583"/>
    <w:p>
      <w:pPr>
        <w:spacing w:after="0"/>
        <w:ind w:left="0"/>
        <w:jc w:val="both"/>
      </w:pPr>
      <w:r>
        <w:rPr>
          <w:rFonts w:ascii="Times New Roman"/>
          <w:b w:val="false"/>
          <w:i w:val="false"/>
          <w:color w:val="000000"/>
          <w:sz w:val="28"/>
        </w:rPr>
        <w:t>
      Примечание: Установление квалификационных требований, предъявляемых потенциальным поставщикам в иных документах, не допускается.</w:t>
      </w:r>
    </w:p>
    <w:bookmarkEnd w:id="15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Конкурсной документации</w:t>
            </w:r>
          </w:p>
        </w:tc>
      </w:tr>
    </w:tbl>
    <w:bookmarkStart w:name="z1538" w:id="1584"/>
    <w:p>
      <w:pPr>
        <w:spacing w:after="0"/>
        <w:ind w:left="0"/>
        <w:jc w:val="left"/>
      </w:pPr>
      <w:r>
        <w:rPr>
          <w:rFonts w:ascii="Times New Roman"/>
          <w:b/>
          <w:i w:val="false"/>
          <w:color w:val="000000"/>
        </w:rPr>
        <w:t xml:space="preserve"> Квалификационные требования, предъявляемые к потенциальному поставщику при осуществлении государственных закупок строительно-монтажных работ и работ по разработке проектной (проектно-сметной) документации (заполняется заказчиком)</w:t>
      </w:r>
    </w:p>
    <w:bookmarkEnd w:id="1584"/>
    <w:p>
      <w:pPr>
        <w:spacing w:after="0"/>
        <w:ind w:left="0"/>
        <w:jc w:val="both"/>
      </w:pPr>
      <w:bookmarkStart w:name="z1539" w:id="1585"/>
      <w:r>
        <w:rPr>
          <w:rFonts w:ascii="Times New Roman"/>
          <w:b w:val="false"/>
          <w:i w:val="false"/>
          <w:color w:val="000000"/>
          <w:sz w:val="28"/>
        </w:rPr>
        <w:t>
      Наименование заказчика ________________________________________</w:t>
      </w:r>
    </w:p>
    <w:bookmarkEnd w:id="1585"/>
    <w:p>
      <w:pPr>
        <w:spacing w:after="0"/>
        <w:ind w:left="0"/>
        <w:jc w:val="both"/>
      </w:pPr>
      <w:r>
        <w:rPr>
          <w:rFonts w:ascii="Times New Roman"/>
          <w:b w:val="false"/>
          <w:i w:val="false"/>
          <w:color w:val="000000"/>
          <w:sz w:val="28"/>
        </w:rPr>
        <w:t>№ конкурса 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w:t>
      </w:r>
    </w:p>
    <w:p>
      <w:pPr>
        <w:spacing w:after="0"/>
        <w:ind w:left="0"/>
        <w:jc w:val="both"/>
      </w:pPr>
      <w:r>
        <w:rPr>
          <w:rFonts w:ascii="Times New Roman"/>
          <w:b w:val="false"/>
          <w:i w:val="false"/>
          <w:color w:val="000000"/>
          <w:sz w:val="28"/>
        </w:rPr>
        <w:t>№ лота 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w:t>
      </w:r>
    </w:p>
    <w:bookmarkStart w:name="z1540" w:id="1586"/>
    <w:p>
      <w:pPr>
        <w:spacing w:after="0"/>
        <w:ind w:left="0"/>
        <w:jc w:val="both"/>
      </w:pPr>
      <w:r>
        <w:rPr>
          <w:rFonts w:ascii="Times New Roman"/>
          <w:b w:val="false"/>
          <w:i w:val="false"/>
          <w:color w:val="000000"/>
          <w:sz w:val="28"/>
        </w:rPr>
        <w:t>
      Потенциальный поставщик должен соответствовать следующим квалификационным требованиям.</w:t>
      </w:r>
    </w:p>
    <w:bookmarkEnd w:id="1586"/>
    <w:bookmarkStart w:name="z1541" w:id="1587"/>
    <w:p>
      <w:pPr>
        <w:spacing w:after="0"/>
        <w:ind w:left="0"/>
        <w:jc w:val="both"/>
      </w:pPr>
      <w:r>
        <w:rPr>
          <w:rFonts w:ascii="Times New Roman"/>
          <w:b w:val="false"/>
          <w:i w:val="false"/>
          <w:color w:val="000000"/>
          <w:sz w:val="28"/>
        </w:rPr>
        <w:t>
      1. Наличие разрешения (уведомления) на выполнение строительно-монтажных работ и работ по разработке проектной (проектно-сметной документации) в соответствии с законодательством Республики Казахстан о разрешениях и уведомлениях.</w:t>
      </w:r>
    </w:p>
    <w:bookmarkEnd w:id="15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Подвид лицензируемого вида деятельности, предусмотренного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разрешениях и уведомлениях", соответствующий предмету конкурса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42" w:id="1588"/>
    <w:p>
      <w:pPr>
        <w:spacing w:after="0"/>
        <w:ind w:left="0"/>
        <w:jc w:val="both"/>
      </w:pPr>
      <w:r>
        <w:rPr>
          <w:rFonts w:ascii="Times New Roman"/>
          <w:b w:val="false"/>
          <w:i w:val="false"/>
          <w:color w:val="000000"/>
          <w:sz w:val="28"/>
        </w:rPr>
        <w:t>
      2. Являться финансово устойчивым и не иметь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(определяется веб-порталом автоматически на основании сведений органов государственных доходов).</w:t>
      </w:r>
    </w:p>
    <w:bookmarkEnd w:id="1588"/>
    <w:bookmarkStart w:name="z1543" w:id="1589"/>
    <w:p>
      <w:pPr>
        <w:spacing w:after="0"/>
        <w:ind w:left="0"/>
        <w:jc w:val="both"/>
      </w:pPr>
      <w:r>
        <w:rPr>
          <w:rFonts w:ascii="Times New Roman"/>
          <w:b w:val="false"/>
          <w:i w:val="false"/>
          <w:color w:val="000000"/>
          <w:sz w:val="28"/>
        </w:rPr>
        <w:t>
      3. Не подлежать процедуре банкротства либо ликвидации.</w:t>
      </w:r>
    </w:p>
    <w:bookmarkEnd w:id="1589"/>
    <w:bookmarkStart w:name="z1544" w:id="1590"/>
    <w:p>
      <w:pPr>
        <w:spacing w:after="0"/>
        <w:ind w:left="0"/>
        <w:jc w:val="both"/>
      </w:pPr>
      <w:r>
        <w:rPr>
          <w:rFonts w:ascii="Times New Roman"/>
          <w:b w:val="false"/>
          <w:i w:val="false"/>
          <w:color w:val="000000"/>
          <w:sz w:val="28"/>
        </w:rPr>
        <w:t>
      4. Обладание материальными и трудовыми ресурсами подтверждается соответствующим разрешением (уведомления), выданной в соответствии с законодательством Республики Казахстан о разрешениях и уведомлениях, предусмотренным пунктом 1 настоящего приложения.</w:t>
      </w:r>
    </w:p>
    <w:bookmarkEnd w:id="1590"/>
    <w:bookmarkStart w:name="z1545" w:id="1591"/>
    <w:p>
      <w:pPr>
        <w:spacing w:after="0"/>
        <w:ind w:left="0"/>
        <w:jc w:val="both"/>
      </w:pPr>
      <w:r>
        <w:rPr>
          <w:rFonts w:ascii="Times New Roman"/>
          <w:b w:val="false"/>
          <w:i w:val="false"/>
          <w:color w:val="000000"/>
          <w:sz w:val="28"/>
        </w:rPr>
        <w:t>
      5. Квалификационное требование в части наличия опыта работы по закупкам по строительно-монтажным работам и работам по разработке проектной (проектно-сметной) документации не предъявляется.</w:t>
      </w:r>
    </w:p>
    <w:bookmarkEnd w:id="1591"/>
    <w:bookmarkStart w:name="z1546" w:id="1592"/>
    <w:p>
      <w:pPr>
        <w:spacing w:after="0"/>
        <w:ind w:left="0"/>
        <w:jc w:val="both"/>
      </w:pPr>
      <w:r>
        <w:rPr>
          <w:rFonts w:ascii="Times New Roman"/>
          <w:b w:val="false"/>
          <w:i w:val="false"/>
          <w:color w:val="000000"/>
          <w:sz w:val="28"/>
        </w:rPr>
        <w:t>
      6. Сведения о наличии опыта работы для расчета критериев, влияющих на конкурсное ценовое предложение.</w:t>
      </w:r>
    </w:p>
    <w:bookmarkEnd w:id="15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предмета закупаемых работ (наименование лота)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строительства (возведение новых, реконструкция, расширение, техническое перевооружение, модернизация, капитальный ремонт существующих объектов (зданий, сооружений и их комплексов, коммуникаций))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ответственности зданий и сооружений (первый – повышенный, второй – нормальный, третий – пониженный)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сложность объектов (здания и сооружения, относящиеся к технически сложным объектам, и здания, и сооружения, не относящиеся к технически сложным объектам)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Функциональное назначение (промышленные объекты, производственные здания, сооружения, объекты жилищно-гражданского назначения, прочие сооружения)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Подвид лицензируемого вида деятельности, предусмотренного разделами 5 и 6 Перечня разрешений первой категории (лицензий) </w:t>
            </w:r>
            <w:r>
              <w:rPr>
                <w:rFonts w:ascii="Times New Roman"/>
                <w:b w:val="false"/>
                <w:i w:val="false"/>
                <w:color w:val="000000"/>
                <w:sz w:val="20"/>
              </w:rPr>
              <w:t>Закона</w:t>
            </w:r>
            <w:r>
              <w:rPr>
                <w:rFonts w:ascii="Times New Roman"/>
                <w:b w:val="false"/>
                <w:i w:val="false"/>
                <w:color w:val="000000"/>
                <w:sz w:val="20"/>
              </w:rPr>
              <w:t xml:space="preserve"> Республики Казахстан "О разрешениях и уведомлениях", соответствующий предмету конкурса, за исключением работ на объектах жилищно-гражданского назначения</w:t>
            </w:r>
          </w:p>
        </w:tc>
      </w:tr>
    </w:tbl>
    <w:bookmarkStart w:name="z1547" w:id="1593"/>
    <w:p>
      <w:pPr>
        <w:spacing w:after="0"/>
        <w:ind w:left="0"/>
        <w:jc w:val="both"/>
      </w:pPr>
      <w:r>
        <w:rPr>
          <w:rFonts w:ascii="Times New Roman"/>
          <w:b w:val="false"/>
          <w:i w:val="false"/>
          <w:color w:val="000000"/>
          <w:sz w:val="28"/>
        </w:rPr>
        <w:t>
      Примечание: Установление квалификационных требований, предъявляемых потенциальным поставщикам в иных документах, не допускается.</w:t>
      </w:r>
    </w:p>
    <w:bookmarkEnd w:id="15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конкурсной документации</w:t>
            </w:r>
          </w:p>
        </w:tc>
      </w:tr>
    </w:tbl>
    <w:bookmarkStart w:name="z1549" w:id="1594"/>
    <w:p>
      <w:pPr>
        <w:spacing w:after="0"/>
        <w:ind w:left="0"/>
        <w:jc w:val="left"/>
      </w:pPr>
      <w:r>
        <w:rPr>
          <w:rFonts w:ascii="Times New Roman"/>
          <w:b/>
          <w:i w:val="false"/>
          <w:color w:val="000000"/>
        </w:rPr>
        <w:t xml:space="preserve"> Квалификационные требования, предъявляемые к потенциальному поставщику</w:t>
      </w:r>
      <w:r>
        <w:br/>
      </w:r>
      <w:r>
        <w:rPr>
          <w:rFonts w:ascii="Times New Roman"/>
          <w:b/>
          <w:i w:val="false"/>
          <w:color w:val="000000"/>
        </w:rPr>
        <w:t>при осуществлении государственных закупок работ, не связанных</w:t>
      </w:r>
      <w:r>
        <w:br/>
      </w:r>
      <w:r>
        <w:rPr>
          <w:rFonts w:ascii="Times New Roman"/>
          <w:b/>
          <w:i w:val="false"/>
          <w:color w:val="000000"/>
        </w:rPr>
        <w:t>со строительно-монтажными работами (заполняется заказчиком)</w:t>
      </w:r>
    </w:p>
    <w:bookmarkEnd w:id="1594"/>
    <w:p>
      <w:pPr>
        <w:spacing w:after="0"/>
        <w:ind w:left="0"/>
        <w:jc w:val="both"/>
      </w:pPr>
      <w:r>
        <w:rPr>
          <w:rFonts w:ascii="Times New Roman"/>
          <w:b w:val="false"/>
          <w:i w:val="false"/>
          <w:color w:val="ff0000"/>
          <w:sz w:val="28"/>
        </w:rPr>
        <w:t xml:space="preserve">
      Сноска. Приложение 7 - в редакции приказа Министра финансов РК от 04.12.2025 </w:t>
      </w:r>
      <w:r>
        <w:rPr>
          <w:rFonts w:ascii="Times New Roman"/>
          <w:b w:val="false"/>
          <w:i w:val="false"/>
          <w:color w:val="ff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5137" w:id="1595"/>
      <w:r>
        <w:rPr>
          <w:rFonts w:ascii="Times New Roman"/>
          <w:b w:val="false"/>
          <w:i w:val="false"/>
          <w:color w:val="000000"/>
          <w:sz w:val="28"/>
        </w:rPr>
        <w:t>
      Наименование заказчика __________________________________________</w:t>
      </w:r>
    </w:p>
    <w:bookmarkEnd w:id="1595"/>
    <w:p>
      <w:pPr>
        <w:spacing w:after="0"/>
        <w:ind w:left="0"/>
        <w:jc w:val="both"/>
      </w:pPr>
      <w:r>
        <w:rPr>
          <w:rFonts w:ascii="Times New Roman"/>
          <w:b w:val="false"/>
          <w:i w:val="false"/>
          <w:color w:val="000000"/>
          <w:sz w:val="28"/>
        </w:rPr>
        <w:t>Наименование организатора _______________________________________</w:t>
      </w:r>
    </w:p>
    <w:p>
      <w:pPr>
        <w:spacing w:after="0"/>
        <w:ind w:left="0"/>
        <w:jc w:val="both"/>
      </w:pPr>
      <w:r>
        <w:rPr>
          <w:rFonts w:ascii="Times New Roman"/>
          <w:b w:val="false"/>
          <w:i w:val="false"/>
          <w:color w:val="000000"/>
          <w:sz w:val="28"/>
        </w:rPr>
        <w:t>№ конкурса _____________________________________________________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__________________________________________</w:t>
      </w:r>
    </w:p>
    <w:p>
      <w:pPr>
        <w:spacing w:after="0"/>
        <w:ind w:left="0"/>
        <w:jc w:val="both"/>
      </w:pPr>
      <w:r>
        <w:rPr>
          <w:rFonts w:ascii="Times New Roman"/>
          <w:b w:val="false"/>
          <w:i w:val="false"/>
          <w:color w:val="000000"/>
          <w:sz w:val="28"/>
        </w:rPr>
        <w:t>№ лота _________________________________________________________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______________________________________________</w:t>
      </w:r>
    </w:p>
    <w:p>
      <w:pPr>
        <w:spacing w:after="0"/>
        <w:ind w:left="0"/>
        <w:jc w:val="both"/>
      </w:pPr>
      <w:r>
        <w:rPr>
          <w:rFonts w:ascii="Times New Roman"/>
          <w:b w:val="false"/>
          <w:i w:val="false"/>
          <w:color w:val="000000"/>
          <w:sz w:val="28"/>
        </w:rPr>
        <w:t>
      Потенциальный поставщик должен соответствовать следующим квалификационным требованиям.</w:t>
      </w:r>
    </w:p>
    <w:bookmarkStart w:name="z5138" w:id="1596"/>
    <w:p>
      <w:pPr>
        <w:spacing w:after="0"/>
        <w:ind w:left="0"/>
        <w:jc w:val="both"/>
      </w:pPr>
      <w:r>
        <w:rPr>
          <w:rFonts w:ascii="Times New Roman"/>
          <w:b w:val="false"/>
          <w:i w:val="false"/>
          <w:color w:val="000000"/>
          <w:sz w:val="28"/>
        </w:rPr>
        <w:t>
      1. Наличие разрешения (уведомления) на выполнение работ в соответствии с законодательством Республики Казахстан о разрешениях и уведомлениях.</w:t>
      </w:r>
    </w:p>
    <w:bookmarkEnd w:id="1596"/>
    <w:p>
      <w:pPr>
        <w:spacing w:after="0"/>
        <w:ind w:left="0"/>
        <w:jc w:val="both"/>
      </w:pPr>
      <w:r>
        <w:rPr>
          <w:rFonts w:ascii="Times New Roman"/>
          <w:b w:val="false"/>
          <w:i w:val="false"/>
          <w:color w:val="000000"/>
          <w:sz w:val="28"/>
        </w:rPr>
        <w:t>
      В случае если выполнение работ требует получения соответствующего разрешения, направления уведомления необходимо заполнить следующие сведения.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Если выполнение работ не требует получения соответствующего разрешения, направления уведомления, то данные сведения не заполняются.</w:t>
      </w:r>
    </w:p>
    <w:bookmarkStart w:name="z5139" w:id="1597"/>
    <w:p>
      <w:pPr>
        <w:spacing w:after="0"/>
        <w:ind w:left="0"/>
        <w:jc w:val="both"/>
      </w:pPr>
      <w:r>
        <w:rPr>
          <w:rFonts w:ascii="Times New Roman"/>
          <w:b w:val="false"/>
          <w:i w:val="false"/>
          <w:color w:val="000000"/>
          <w:sz w:val="28"/>
        </w:rPr>
        <w:t>
      2.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(определяется веб-порталом автоматически на основании сведений органов государственных доходов).</w:t>
      </w:r>
    </w:p>
    <w:bookmarkEnd w:id="1597"/>
    <w:bookmarkStart w:name="z5140" w:id="1598"/>
    <w:p>
      <w:pPr>
        <w:spacing w:after="0"/>
        <w:ind w:left="0"/>
        <w:jc w:val="both"/>
      </w:pPr>
      <w:r>
        <w:rPr>
          <w:rFonts w:ascii="Times New Roman"/>
          <w:b w:val="false"/>
          <w:i w:val="false"/>
          <w:color w:val="000000"/>
          <w:sz w:val="28"/>
        </w:rPr>
        <w:t>
      3. Не подлежать процедуре банкротства либо ликвидации.</w:t>
      </w:r>
    </w:p>
    <w:bookmarkEnd w:id="1598"/>
    <w:bookmarkStart w:name="z5141" w:id="1599"/>
    <w:p>
      <w:pPr>
        <w:spacing w:after="0"/>
        <w:ind w:left="0"/>
        <w:jc w:val="both"/>
      </w:pPr>
      <w:r>
        <w:rPr>
          <w:rFonts w:ascii="Times New Roman"/>
          <w:b w:val="false"/>
          <w:i w:val="false"/>
          <w:color w:val="000000"/>
          <w:sz w:val="28"/>
        </w:rPr>
        <w:t>
      4. Наличие необходимых материальных и трудовых ресурсов</w:t>
      </w:r>
    </w:p>
    <w:bookmarkEnd w:id="1599"/>
    <w:p>
      <w:pPr>
        <w:spacing w:after="0"/>
        <w:ind w:left="0"/>
        <w:jc w:val="both"/>
      </w:pPr>
      <w:r>
        <w:rPr>
          <w:rFonts w:ascii="Times New Roman"/>
          <w:b w:val="false"/>
          <w:i w:val="false"/>
          <w:color w:val="000000"/>
          <w:sz w:val="28"/>
        </w:rPr>
        <w:t>
      Материальные ресурсы: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материальных ресурсов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Трудовые ресурсы: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трудовых ресурсов (специальность/квалификация)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работника (при необходимости) не более трех лет (за исключением случаев, когда законодательством Республики Казахстан или утвержденными нормативами предусмотрен более высокий стаж)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42" w:id="1600"/>
    <w:p>
      <w:pPr>
        <w:spacing w:after="0"/>
        <w:ind w:left="0"/>
        <w:jc w:val="both"/>
      </w:pPr>
      <w:r>
        <w:rPr>
          <w:rFonts w:ascii="Times New Roman"/>
          <w:b w:val="false"/>
          <w:i w:val="false"/>
          <w:color w:val="000000"/>
          <w:sz w:val="28"/>
        </w:rPr>
        <w:t>
      5. Наличие опыта работы в течение последних десяти лет, аналогичных (схожих) закупаемым на конкурсе.</w:t>
      </w:r>
    </w:p>
    <w:bookmarkEnd w:id="1600"/>
    <w:p>
      <w:pPr>
        <w:spacing w:after="0"/>
        <w:ind w:left="0"/>
        <w:jc w:val="both"/>
      </w:pPr>
      <w:r>
        <w:rPr>
          <w:rFonts w:ascii="Times New Roman"/>
          <w:b w:val="false"/>
          <w:i w:val="false"/>
          <w:color w:val="000000"/>
          <w:sz w:val="28"/>
        </w:rPr>
        <w:t>
      В случае, если на выполнение закупаемых работ требуется наличие соответствующего разрешения (уведомления) в соответствии с законодательством Республики Казахстан о разрешениях и уведомлениях, требование по опыту работы не предъявляется.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предмета закупаемых работ (наименование 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43" w:id="1601"/>
    <w:p>
      <w:pPr>
        <w:spacing w:after="0"/>
        <w:ind w:left="0"/>
        <w:jc w:val="both"/>
      </w:pPr>
      <w:r>
        <w:rPr>
          <w:rFonts w:ascii="Times New Roman"/>
          <w:b w:val="false"/>
          <w:i w:val="false"/>
          <w:color w:val="000000"/>
          <w:sz w:val="28"/>
        </w:rPr>
        <w:t>
      Примечание.</w:t>
      </w:r>
    </w:p>
    <w:bookmarkEnd w:id="1601"/>
    <w:bookmarkStart w:name="z5144" w:id="1602"/>
    <w:p>
      <w:pPr>
        <w:spacing w:after="0"/>
        <w:ind w:left="0"/>
        <w:jc w:val="both"/>
      </w:pPr>
      <w:r>
        <w:rPr>
          <w:rFonts w:ascii="Times New Roman"/>
          <w:b w:val="false"/>
          <w:i w:val="false"/>
          <w:color w:val="000000"/>
          <w:sz w:val="28"/>
        </w:rPr>
        <w:t>
      1. Каждое наименование требуемых материальных и трудовых ресурсов указывается отдельной строкой.</w:t>
      </w:r>
    </w:p>
    <w:bookmarkEnd w:id="1602"/>
    <w:bookmarkStart w:name="z5145" w:id="1603"/>
    <w:p>
      <w:pPr>
        <w:spacing w:after="0"/>
        <w:ind w:left="0"/>
        <w:jc w:val="both"/>
      </w:pPr>
      <w:r>
        <w:rPr>
          <w:rFonts w:ascii="Times New Roman"/>
          <w:b w:val="false"/>
          <w:i w:val="false"/>
          <w:color w:val="000000"/>
          <w:sz w:val="28"/>
        </w:rPr>
        <w:t>
      2. Установление квалификационных требований, предъявляемых потенциальным поставщикам в иных документах, не допускается.</w:t>
      </w:r>
    </w:p>
    <w:bookmarkEnd w:id="16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конкурсной документации</w:t>
            </w:r>
          </w:p>
        </w:tc>
      </w:tr>
    </w:tbl>
    <w:bookmarkStart w:name="z1566" w:id="1604"/>
    <w:p>
      <w:pPr>
        <w:spacing w:after="0"/>
        <w:ind w:left="0"/>
        <w:jc w:val="left"/>
      </w:pPr>
      <w:r>
        <w:rPr>
          <w:rFonts w:ascii="Times New Roman"/>
          <w:b/>
          <w:i w:val="false"/>
          <w:color w:val="000000"/>
        </w:rPr>
        <w:t xml:space="preserve"> Квалификационные требования, предъявляемые к потенциальному поставщику при осуществлении государственных закупок услуг (заполняется заказчиком)</w:t>
      </w:r>
    </w:p>
    <w:bookmarkEnd w:id="1604"/>
    <w:p>
      <w:pPr>
        <w:spacing w:after="0"/>
        <w:ind w:left="0"/>
        <w:jc w:val="both"/>
      </w:pPr>
      <w:bookmarkStart w:name="z1567" w:id="1605"/>
      <w:r>
        <w:rPr>
          <w:rFonts w:ascii="Times New Roman"/>
          <w:b w:val="false"/>
          <w:i w:val="false"/>
          <w:color w:val="000000"/>
          <w:sz w:val="28"/>
        </w:rPr>
        <w:t>
      Наименование заказчика_________________________________________</w:t>
      </w:r>
    </w:p>
    <w:bookmarkEnd w:id="1605"/>
    <w:p>
      <w:pPr>
        <w:spacing w:after="0"/>
        <w:ind w:left="0"/>
        <w:jc w:val="both"/>
      </w:pPr>
      <w:r>
        <w:rPr>
          <w:rFonts w:ascii="Times New Roman"/>
          <w:b w:val="false"/>
          <w:i w:val="false"/>
          <w:color w:val="000000"/>
          <w:sz w:val="28"/>
        </w:rPr>
        <w:t>Наименование организатора ______________________________________</w:t>
      </w:r>
    </w:p>
    <w:p>
      <w:pPr>
        <w:spacing w:after="0"/>
        <w:ind w:left="0"/>
        <w:jc w:val="both"/>
      </w:pPr>
      <w:r>
        <w:rPr>
          <w:rFonts w:ascii="Times New Roman"/>
          <w:b w:val="false"/>
          <w:i w:val="false"/>
          <w:color w:val="000000"/>
          <w:sz w:val="28"/>
        </w:rPr>
        <w:t>№ конкурса ____________________________________________________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w:t>
      </w:r>
    </w:p>
    <w:p>
      <w:pPr>
        <w:spacing w:after="0"/>
        <w:ind w:left="0"/>
        <w:jc w:val="both"/>
      </w:pPr>
      <w:r>
        <w:rPr>
          <w:rFonts w:ascii="Times New Roman"/>
          <w:b w:val="false"/>
          <w:i w:val="false"/>
          <w:color w:val="000000"/>
          <w:sz w:val="28"/>
        </w:rPr>
        <w:t>№ лота 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w:t>
      </w:r>
    </w:p>
    <w:bookmarkStart w:name="z1568" w:id="1606"/>
    <w:p>
      <w:pPr>
        <w:spacing w:after="0"/>
        <w:ind w:left="0"/>
        <w:jc w:val="both"/>
      </w:pPr>
      <w:r>
        <w:rPr>
          <w:rFonts w:ascii="Times New Roman"/>
          <w:b w:val="false"/>
          <w:i w:val="false"/>
          <w:color w:val="000000"/>
          <w:sz w:val="28"/>
        </w:rPr>
        <w:t>
      Потенциальный поставщик должен соответствовать следующим квалификационным требованиям.</w:t>
      </w:r>
    </w:p>
    <w:bookmarkEnd w:id="1606"/>
    <w:bookmarkStart w:name="z1569" w:id="1607"/>
    <w:p>
      <w:pPr>
        <w:spacing w:after="0"/>
        <w:ind w:left="0"/>
        <w:jc w:val="both"/>
      </w:pPr>
      <w:r>
        <w:rPr>
          <w:rFonts w:ascii="Times New Roman"/>
          <w:b w:val="false"/>
          <w:i w:val="false"/>
          <w:color w:val="000000"/>
          <w:sz w:val="28"/>
        </w:rPr>
        <w:t>
      1. Наличие разрешения (уведомления) на оказание услуг в соответствии с законодательством Республики Казахстан о разрешениях и уведомлениях.</w:t>
      </w:r>
    </w:p>
    <w:bookmarkEnd w:id="1607"/>
    <w:bookmarkStart w:name="z1570" w:id="1608"/>
    <w:p>
      <w:pPr>
        <w:spacing w:after="0"/>
        <w:ind w:left="0"/>
        <w:jc w:val="both"/>
      </w:pPr>
      <w:r>
        <w:rPr>
          <w:rFonts w:ascii="Times New Roman"/>
          <w:b w:val="false"/>
          <w:i w:val="false"/>
          <w:color w:val="000000"/>
          <w:sz w:val="28"/>
        </w:rPr>
        <w:t>
      В случае если оказание услуг требует получения соответствующего разрешения, направления уведомления необходимо заполнить следующие сведения.</w:t>
      </w:r>
    </w:p>
    <w:bookmarkEnd w:id="16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71" w:id="1609"/>
    <w:p>
      <w:pPr>
        <w:spacing w:after="0"/>
        <w:ind w:left="0"/>
        <w:jc w:val="both"/>
      </w:pPr>
      <w:r>
        <w:rPr>
          <w:rFonts w:ascii="Times New Roman"/>
          <w:b w:val="false"/>
          <w:i w:val="false"/>
          <w:color w:val="000000"/>
          <w:sz w:val="28"/>
        </w:rPr>
        <w:t>
      Если оказание услуг не требует получения соответствующего разрешения, направления уведомления, то данные сведения не заполняются.</w:t>
      </w:r>
    </w:p>
    <w:bookmarkEnd w:id="1609"/>
    <w:bookmarkStart w:name="z1572" w:id="1610"/>
    <w:p>
      <w:pPr>
        <w:spacing w:after="0"/>
        <w:ind w:left="0"/>
        <w:jc w:val="both"/>
      </w:pPr>
      <w:r>
        <w:rPr>
          <w:rFonts w:ascii="Times New Roman"/>
          <w:b w:val="false"/>
          <w:i w:val="false"/>
          <w:color w:val="000000"/>
          <w:sz w:val="28"/>
        </w:rPr>
        <w:t>
      2.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(определяется веб-порталом автоматически на основании сведений органов государственных доходов).</w:t>
      </w:r>
    </w:p>
    <w:bookmarkEnd w:id="1610"/>
    <w:bookmarkStart w:name="z1573" w:id="1611"/>
    <w:p>
      <w:pPr>
        <w:spacing w:after="0"/>
        <w:ind w:left="0"/>
        <w:jc w:val="both"/>
      </w:pPr>
      <w:r>
        <w:rPr>
          <w:rFonts w:ascii="Times New Roman"/>
          <w:b w:val="false"/>
          <w:i w:val="false"/>
          <w:color w:val="000000"/>
          <w:sz w:val="28"/>
        </w:rPr>
        <w:t>
      3. Не подлежать процедуре банкротства либо ликвидации.</w:t>
      </w:r>
    </w:p>
    <w:bookmarkEnd w:id="1611"/>
    <w:bookmarkStart w:name="z1574" w:id="1612"/>
    <w:p>
      <w:pPr>
        <w:spacing w:after="0"/>
        <w:ind w:left="0"/>
        <w:jc w:val="both"/>
      </w:pPr>
      <w:r>
        <w:rPr>
          <w:rFonts w:ascii="Times New Roman"/>
          <w:b w:val="false"/>
          <w:i w:val="false"/>
          <w:color w:val="000000"/>
          <w:sz w:val="28"/>
        </w:rPr>
        <w:t>
      4. Наличие необходимых материальных и трудовых ресурсов</w:t>
      </w:r>
    </w:p>
    <w:bookmarkEnd w:id="1612"/>
    <w:bookmarkStart w:name="z1575" w:id="1613"/>
    <w:p>
      <w:pPr>
        <w:spacing w:after="0"/>
        <w:ind w:left="0"/>
        <w:jc w:val="both"/>
      </w:pPr>
      <w:r>
        <w:rPr>
          <w:rFonts w:ascii="Times New Roman"/>
          <w:b w:val="false"/>
          <w:i w:val="false"/>
          <w:color w:val="000000"/>
          <w:sz w:val="28"/>
        </w:rPr>
        <w:t>
      Материальные ресурсы:</w:t>
      </w:r>
    </w:p>
    <w:bookmarkEnd w:id="16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материальных ресурсов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76" w:id="1614"/>
    <w:p>
      <w:pPr>
        <w:spacing w:after="0"/>
        <w:ind w:left="0"/>
        <w:jc w:val="both"/>
      </w:pPr>
      <w:r>
        <w:rPr>
          <w:rFonts w:ascii="Times New Roman"/>
          <w:b w:val="false"/>
          <w:i w:val="false"/>
          <w:color w:val="000000"/>
          <w:sz w:val="28"/>
        </w:rPr>
        <w:t>
      Трудовые ресурсы:</w:t>
      </w:r>
    </w:p>
    <w:bookmarkEnd w:id="16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трудовых ресурсов (специальность/квалификация)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работника (при необходимости) не более трех лет (за исключением случаев, когда законодательством Республики Казахстан или утвержденными нормативами предусмотрен более высокий стаж)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77" w:id="1615"/>
    <w:p>
      <w:pPr>
        <w:spacing w:after="0"/>
        <w:ind w:left="0"/>
        <w:jc w:val="both"/>
      </w:pPr>
      <w:r>
        <w:rPr>
          <w:rFonts w:ascii="Times New Roman"/>
          <w:b w:val="false"/>
          <w:i w:val="false"/>
          <w:color w:val="000000"/>
          <w:sz w:val="28"/>
        </w:rPr>
        <w:t>
      5. Наличие опыта работы, соответствующего предмету закупаемых услуг за последние пять лет.</w:t>
      </w:r>
    </w:p>
    <w:bookmarkEnd w:id="1615"/>
    <w:bookmarkStart w:name="z1578" w:id="1616"/>
    <w:p>
      <w:pPr>
        <w:spacing w:after="0"/>
        <w:ind w:left="0"/>
        <w:jc w:val="both"/>
      </w:pPr>
      <w:r>
        <w:rPr>
          <w:rFonts w:ascii="Times New Roman"/>
          <w:b w:val="false"/>
          <w:i w:val="false"/>
          <w:color w:val="000000"/>
          <w:sz w:val="28"/>
        </w:rPr>
        <w:t>
      В случае, если на оказание закупаемых услуг требуется наличие соответствующего разрешения (уведомления) в соответствии с законодательством Республики Казахстан о разрешениях и уведомлениях, требование по опыту работы не предъявляется.</w:t>
      </w:r>
    </w:p>
    <w:bookmarkEnd w:id="16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предмета закупаемых услуг (наименование 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79" w:id="1617"/>
    <w:p>
      <w:pPr>
        <w:spacing w:after="0"/>
        <w:ind w:left="0"/>
        <w:jc w:val="both"/>
      </w:pPr>
      <w:r>
        <w:rPr>
          <w:rFonts w:ascii="Times New Roman"/>
          <w:b w:val="false"/>
          <w:i w:val="false"/>
          <w:color w:val="000000"/>
          <w:sz w:val="28"/>
        </w:rPr>
        <w:t>
      Примечание.</w:t>
      </w:r>
    </w:p>
    <w:bookmarkEnd w:id="1617"/>
    <w:bookmarkStart w:name="z1580" w:id="1618"/>
    <w:p>
      <w:pPr>
        <w:spacing w:after="0"/>
        <w:ind w:left="0"/>
        <w:jc w:val="both"/>
      </w:pPr>
      <w:r>
        <w:rPr>
          <w:rFonts w:ascii="Times New Roman"/>
          <w:b w:val="false"/>
          <w:i w:val="false"/>
          <w:color w:val="000000"/>
          <w:sz w:val="28"/>
        </w:rPr>
        <w:t>
      1. Каждое наименование требуемых материальных и трудовых ресурсов указывается отдельной строкой.</w:t>
      </w:r>
    </w:p>
    <w:bookmarkEnd w:id="1618"/>
    <w:bookmarkStart w:name="z1581" w:id="1619"/>
    <w:p>
      <w:pPr>
        <w:spacing w:after="0"/>
        <w:ind w:left="0"/>
        <w:jc w:val="both"/>
      </w:pPr>
      <w:r>
        <w:rPr>
          <w:rFonts w:ascii="Times New Roman"/>
          <w:b w:val="false"/>
          <w:i w:val="false"/>
          <w:color w:val="000000"/>
          <w:sz w:val="28"/>
        </w:rPr>
        <w:t>
      2. Установление квалификационных требований, предъявляемых потенциальным поставщикам в иных документах, не допускается.</w:t>
      </w:r>
    </w:p>
    <w:bookmarkEnd w:id="16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конкурсной документации</w:t>
            </w:r>
          </w:p>
        </w:tc>
      </w:tr>
    </w:tbl>
    <w:bookmarkStart w:name="z1583" w:id="1620"/>
    <w:p>
      <w:pPr>
        <w:spacing w:after="0"/>
        <w:ind w:left="0"/>
        <w:jc w:val="left"/>
      </w:pPr>
      <w:r>
        <w:rPr>
          <w:rFonts w:ascii="Times New Roman"/>
          <w:b/>
          <w:i w:val="false"/>
          <w:color w:val="000000"/>
        </w:rPr>
        <w:t xml:space="preserve"> Сведения о квалификации и критериях, влияющих на конкурсное ценовое предложение</w:t>
      </w:r>
      <w:r>
        <w:br/>
      </w:r>
      <w:r>
        <w:rPr>
          <w:rFonts w:ascii="Times New Roman"/>
          <w:b/>
          <w:i w:val="false"/>
          <w:color w:val="000000"/>
        </w:rPr>
        <w:t>при закупках товаров (заполняется потенциальным поставщиком (соисполнителем))</w:t>
      </w:r>
    </w:p>
    <w:bookmarkEnd w:id="1620"/>
    <w:p>
      <w:pPr>
        <w:spacing w:after="0"/>
        <w:ind w:left="0"/>
        <w:jc w:val="both"/>
      </w:pPr>
      <w:bookmarkStart w:name="z1584" w:id="1621"/>
      <w:r>
        <w:rPr>
          <w:rFonts w:ascii="Times New Roman"/>
          <w:b w:val="false"/>
          <w:i w:val="false"/>
          <w:color w:val="000000"/>
          <w:sz w:val="28"/>
        </w:rPr>
        <w:t>
      Наименование заказчика _______________________________________</w:t>
      </w:r>
    </w:p>
    <w:bookmarkEnd w:id="1621"/>
    <w:p>
      <w:pPr>
        <w:spacing w:after="0"/>
        <w:ind w:left="0"/>
        <w:jc w:val="both"/>
      </w:pPr>
      <w:r>
        <w:rPr>
          <w:rFonts w:ascii="Times New Roman"/>
          <w:b w:val="false"/>
          <w:i w:val="false"/>
          <w:color w:val="000000"/>
          <w:sz w:val="28"/>
        </w:rPr>
        <w:t>Наименование организатора ____________________________________</w:t>
      </w:r>
    </w:p>
    <w:p>
      <w:pPr>
        <w:spacing w:after="0"/>
        <w:ind w:left="0"/>
        <w:jc w:val="both"/>
      </w:pPr>
      <w:r>
        <w:rPr>
          <w:rFonts w:ascii="Times New Roman"/>
          <w:b w:val="false"/>
          <w:i w:val="false"/>
          <w:color w:val="000000"/>
          <w:sz w:val="28"/>
        </w:rPr>
        <w:t>№ конкурса 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w:t>
      </w:r>
    </w:p>
    <w:p>
      <w:pPr>
        <w:spacing w:after="0"/>
        <w:ind w:left="0"/>
        <w:jc w:val="both"/>
      </w:pPr>
      <w:r>
        <w:rPr>
          <w:rFonts w:ascii="Times New Roman"/>
          <w:b w:val="false"/>
          <w:i w:val="false"/>
          <w:color w:val="000000"/>
          <w:sz w:val="28"/>
        </w:rPr>
        <w:t>№ лота 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w:t>
      </w:r>
    </w:p>
    <w:p>
      <w:pPr>
        <w:spacing w:after="0"/>
        <w:ind w:left="0"/>
        <w:jc w:val="both"/>
      </w:pPr>
      <w:r>
        <w:rPr>
          <w:rFonts w:ascii="Times New Roman"/>
          <w:b w:val="false"/>
          <w:i w:val="false"/>
          <w:color w:val="000000"/>
          <w:sz w:val="28"/>
        </w:rPr>
        <w:t>БИН/ИИН/ИНН/УНП и наименование потенциального поставщика</w:t>
      </w:r>
    </w:p>
    <w:p>
      <w:pPr>
        <w:spacing w:after="0"/>
        <w:ind w:left="0"/>
        <w:jc w:val="both"/>
      </w:pPr>
      <w:r>
        <w:rPr>
          <w:rFonts w:ascii="Times New Roman"/>
          <w:b w:val="false"/>
          <w:i w:val="false"/>
          <w:color w:val="000000"/>
          <w:sz w:val="28"/>
        </w:rPr>
        <w:t>(соисполнителя) ________________</w:t>
      </w:r>
    </w:p>
    <w:bookmarkStart w:name="z1585" w:id="1622"/>
    <w:p>
      <w:pPr>
        <w:spacing w:after="0"/>
        <w:ind w:left="0"/>
        <w:jc w:val="both"/>
      </w:pPr>
      <w:r>
        <w:rPr>
          <w:rFonts w:ascii="Times New Roman"/>
          <w:b w:val="false"/>
          <w:i w:val="false"/>
          <w:color w:val="000000"/>
          <w:sz w:val="28"/>
        </w:rPr>
        <w:t>
      1. Сведения о наличии соответствующего разрешения (уведомления), уведомления, выданного в соответствии с законодательством Республики Казахстан о разрешениях и уведомлениях, с приложением электронных копий разрешений (уведомления) в случаях отсутствия сведений о них в информационных системах государственных органов.</w:t>
      </w:r>
    </w:p>
    <w:bookmarkEnd w:id="16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условия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выдачи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копия разрешения (уведомления)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86" w:id="1623"/>
    <w:p>
      <w:pPr>
        <w:spacing w:after="0"/>
        <w:ind w:left="0"/>
        <w:jc w:val="both"/>
      </w:pPr>
      <w:r>
        <w:rPr>
          <w:rFonts w:ascii="Times New Roman"/>
          <w:b w:val="false"/>
          <w:i w:val="false"/>
          <w:color w:val="000000"/>
          <w:sz w:val="28"/>
        </w:rPr>
        <w:t>
      Данный пункт заполняется в случае, если поставка товара требует получения соответствующего разрешения, направления уведомления.</w:t>
      </w:r>
    </w:p>
    <w:bookmarkEnd w:id="1623"/>
    <w:bookmarkStart w:name="z1587" w:id="1624"/>
    <w:p>
      <w:pPr>
        <w:spacing w:after="0"/>
        <w:ind w:left="0"/>
        <w:jc w:val="both"/>
      </w:pPr>
      <w:r>
        <w:rPr>
          <w:rFonts w:ascii="Times New Roman"/>
          <w:b w:val="false"/>
          <w:i w:val="false"/>
          <w:color w:val="000000"/>
          <w:sz w:val="28"/>
        </w:rPr>
        <w:t>
      2. Сведения об отсутствии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а также о финансовой устойчивости потенциального поставщика определяется веб-порталом автоматически на основании сведений органов государственных доходов.</w:t>
      </w:r>
    </w:p>
    <w:bookmarkEnd w:id="1624"/>
    <w:bookmarkStart w:name="z1588" w:id="1625"/>
    <w:p>
      <w:pPr>
        <w:spacing w:after="0"/>
        <w:ind w:left="0"/>
        <w:jc w:val="both"/>
      </w:pPr>
      <w:r>
        <w:rPr>
          <w:rFonts w:ascii="Times New Roman"/>
          <w:b w:val="false"/>
          <w:i w:val="false"/>
          <w:color w:val="000000"/>
          <w:sz w:val="28"/>
        </w:rPr>
        <w:t>
      3. Сведения о процедуре банкротства либо ликвидации (потенциальный поставщик подтверждает, что не является банкротом и не подлежит процедуре ликвидации).</w:t>
      </w:r>
    </w:p>
    <w:bookmarkEnd w:id="1625"/>
    <w:bookmarkStart w:name="z1589" w:id="1626"/>
    <w:p>
      <w:pPr>
        <w:spacing w:after="0"/>
        <w:ind w:left="0"/>
        <w:jc w:val="both"/>
      </w:pPr>
      <w:r>
        <w:rPr>
          <w:rFonts w:ascii="Times New Roman"/>
          <w:b w:val="false"/>
          <w:i w:val="false"/>
          <w:color w:val="000000"/>
          <w:sz w:val="28"/>
        </w:rPr>
        <w:t>
      4. Сведения о наличии требуемых материальных ресурсов, необходимых для поставки товаров с приложением электронных копий подтверждающих документов.</w:t>
      </w:r>
    </w:p>
    <w:bookmarkEnd w:id="16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материальных 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трудовых 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требуются</w:t>
            </w:r>
          </w:p>
        </w:tc>
      </w:tr>
    </w:tbl>
    <w:bookmarkStart w:name="z1590" w:id="1627"/>
    <w:p>
      <w:pPr>
        <w:spacing w:after="0"/>
        <w:ind w:left="0"/>
        <w:jc w:val="both"/>
      </w:pPr>
      <w:r>
        <w:rPr>
          <w:rFonts w:ascii="Times New Roman"/>
          <w:b w:val="false"/>
          <w:i w:val="false"/>
          <w:color w:val="000000"/>
          <w:sz w:val="28"/>
        </w:rPr>
        <w:t>
      5. Наличие опыта работы, соответствующего предмету закупаемых товаров за последние десять лет.</w:t>
      </w:r>
    </w:p>
    <w:bookmarkEnd w:id="16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всех сведений о квалификации подтверждаю. В случае, не указания сведений в данном приложении, такие сведения являются неполными.</w:t>
            </w:r>
          </w:p>
        </w:tc>
      </w:tr>
    </w:tbl>
    <w:p>
      <w:pPr>
        <w:spacing w:after="0"/>
        <w:ind w:left="0"/>
        <w:jc w:val="both"/>
      </w:pPr>
      <w:bookmarkStart w:name="z1591" w:id="1628"/>
      <w:r>
        <w:rPr>
          <w:rFonts w:ascii="Times New Roman"/>
          <w:b w:val="false"/>
          <w:i w:val="false"/>
          <w:color w:val="000000"/>
          <w:sz w:val="28"/>
        </w:rPr>
        <w:t>
      Расшифровка аббревиатур:</w:t>
      </w:r>
    </w:p>
    <w:bookmarkEnd w:id="1628"/>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p>
      <w:pPr>
        <w:spacing w:after="0"/>
        <w:ind w:left="0"/>
        <w:jc w:val="left"/>
      </w:pPr>
      <w:r>
        <w:rPr>
          <w:rFonts w:ascii="Times New Roman"/>
          <w:b/>
          <w:i w:val="false"/>
          <w:color w:val="000000"/>
        </w:rPr>
        <w:t xml:space="preserve"> Формула расчета критерия аудированной годовой финансовой отчетности</w:t>
      </w:r>
    </w:p>
    <w:p>
      <w:pPr>
        <w:spacing w:after="0"/>
        <w:ind w:left="0"/>
        <w:jc w:val="both"/>
      </w:pPr>
      <w:r>
        <w:rPr>
          <w:rFonts w:ascii="Times New Roman"/>
          <w:b w:val="false"/>
          <w:i w:val="false"/>
          <w:color w:val="ff0000"/>
          <w:sz w:val="28"/>
        </w:rPr>
        <w:t xml:space="preserve">
      Сноска. Правила дополнены приложением 9-1 в соответствии с приказом и.о. Министра финансов РК от 06.08.2025 </w:t>
      </w:r>
      <w:r>
        <w:rPr>
          <w:rFonts w:ascii="Times New Roman"/>
          <w:b w:val="false"/>
          <w:i w:val="false"/>
          <w:color w:val="ff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Условная скидка в размере до 2 (двух) процентов присваивается потенциальному поставщику в результате расчета среднего значения следующих показателей из аудированной годовой финансовой отчетности за последние три года по следующей формуле: </w:t>
      </w:r>
    </w:p>
    <w:p>
      <w:pPr>
        <w:spacing w:after="0"/>
        <w:ind w:left="0"/>
        <w:jc w:val="both"/>
      </w:pPr>
      <w:r>
        <w:rPr>
          <w:rFonts w:ascii="Times New Roman"/>
          <w:b w:val="false"/>
          <w:i w:val="false"/>
          <w:color w:val="000000"/>
          <w:sz w:val="28"/>
        </w:rPr>
        <w:t>
      1) Собственный капитал:</w:t>
      </w:r>
    </w:p>
    <w:p>
      <w:pPr>
        <w:spacing w:after="0"/>
        <w:ind w:left="0"/>
        <w:jc w:val="both"/>
      </w:pPr>
      <w:r>
        <w:rPr>
          <w:rFonts w:ascii="Times New Roman"/>
          <w:b w:val="false"/>
          <w:i w:val="false"/>
          <w:color w:val="000000"/>
          <w:sz w:val="28"/>
        </w:rPr>
        <w:t>
      СК ≥ 300 000 МРП,</w:t>
      </w:r>
    </w:p>
    <w:p>
      <w:pPr>
        <w:spacing w:after="0"/>
        <w:ind w:left="0"/>
        <w:jc w:val="both"/>
      </w:pPr>
      <w:r>
        <w:rPr>
          <w:rFonts w:ascii="Times New Roman"/>
          <w:b w:val="false"/>
          <w:i w:val="false"/>
          <w:color w:val="000000"/>
          <w:sz w:val="28"/>
        </w:rPr>
        <w:t xml:space="preserve">
      где: </w:t>
      </w:r>
    </w:p>
    <w:p>
      <w:pPr>
        <w:spacing w:after="0"/>
        <w:ind w:left="0"/>
        <w:jc w:val="both"/>
      </w:pPr>
      <w:r>
        <w:rPr>
          <w:rFonts w:ascii="Times New Roman"/>
          <w:b w:val="false"/>
          <w:i w:val="false"/>
          <w:color w:val="000000"/>
          <w:sz w:val="28"/>
        </w:rPr>
        <w:t>
      СК – собственный капитал;</w:t>
      </w:r>
    </w:p>
    <w:p>
      <w:pPr>
        <w:spacing w:after="0"/>
        <w:ind w:left="0"/>
        <w:jc w:val="both"/>
      </w:pPr>
      <w:r>
        <w:rPr>
          <w:rFonts w:ascii="Times New Roman"/>
          <w:b w:val="false"/>
          <w:i w:val="false"/>
          <w:color w:val="000000"/>
          <w:sz w:val="28"/>
        </w:rPr>
        <w:t>
      МРП – месячный расчетный показатель.</w:t>
      </w:r>
    </w:p>
    <w:p>
      <w:pPr>
        <w:spacing w:after="0"/>
        <w:ind w:left="0"/>
        <w:jc w:val="both"/>
      </w:pPr>
      <w:r>
        <w:rPr>
          <w:rFonts w:ascii="Times New Roman"/>
          <w:b w:val="false"/>
          <w:i w:val="false"/>
          <w:color w:val="000000"/>
          <w:sz w:val="28"/>
        </w:rPr>
        <w:t>
      В случае, если собственный капитал потенциального поставщика превышает трехсоттысячекратный размер месячного расчетного показателя, то веб-порталом автоматически начисляется 1 (один) процент;</w:t>
      </w:r>
    </w:p>
    <w:p>
      <w:pPr>
        <w:spacing w:after="0"/>
        <w:ind w:left="0"/>
        <w:jc w:val="both"/>
      </w:pPr>
      <w:r>
        <w:rPr>
          <w:rFonts w:ascii="Times New Roman"/>
          <w:b w:val="false"/>
          <w:i w:val="false"/>
          <w:color w:val="000000"/>
          <w:sz w:val="28"/>
        </w:rPr>
        <w:t>
      2) Коэффициент быстрой ликвидности:</w:t>
      </w:r>
    </w:p>
    <w:p>
      <w:pPr>
        <w:spacing w:after="0"/>
        <w:ind w:left="0"/>
        <w:jc w:val="both"/>
      </w:pPr>
      <w:r>
        <w:rPr>
          <w:rFonts w:ascii="Times New Roman"/>
          <w:b w:val="false"/>
          <w:i w:val="false"/>
          <w:color w:val="000000"/>
          <w:sz w:val="28"/>
        </w:rPr>
        <w:t>
      КБЛ = (ОА−З)/КО,</w:t>
      </w:r>
    </w:p>
    <w:p>
      <w:pPr>
        <w:spacing w:after="0"/>
        <w:ind w:left="0"/>
        <w:jc w:val="both"/>
      </w:pPr>
      <w:r>
        <w:rPr>
          <w:rFonts w:ascii="Times New Roman"/>
          <w:b w:val="false"/>
          <w:i w:val="false"/>
          <w:color w:val="000000"/>
          <w:sz w:val="28"/>
        </w:rPr>
        <w:t xml:space="preserve">
      где: </w:t>
      </w:r>
    </w:p>
    <w:p>
      <w:pPr>
        <w:spacing w:after="0"/>
        <w:ind w:left="0"/>
        <w:jc w:val="both"/>
      </w:pPr>
      <w:r>
        <w:rPr>
          <w:rFonts w:ascii="Times New Roman"/>
          <w:b w:val="false"/>
          <w:i w:val="false"/>
          <w:color w:val="000000"/>
          <w:sz w:val="28"/>
        </w:rPr>
        <w:t xml:space="preserve">
      КБЛ - коэффициент быстрой ликвидности; </w:t>
      </w:r>
    </w:p>
    <w:p>
      <w:pPr>
        <w:spacing w:after="0"/>
        <w:ind w:left="0"/>
        <w:jc w:val="both"/>
      </w:pPr>
      <w:r>
        <w:rPr>
          <w:rFonts w:ascii="Times New Roman"/>
          <w:b w:val="false"/>
          <w:i w:val="false"/>
          <w:color w:val="000000"/>
          <w:sz w:val="28"/>
        </w:rPr>
        <w:t>
      ОА – оборотные активы;</w:t>
      </w:r>
    </w:p>
    <w:p>
      <w:pPr>
        <w:spacing w:after="0"/>
        <w:ind w:left="0"/>
        <w:jc w:val="both"/>
      </w:pPr>
      <w:r>
        <w:rPr>
          <w:rFonts w:ascii="Times New Roman"/>
          <w:b w:val="false"/>
          <w:i w:val="false"/>
          <w:color w:val="000000"/>
          <w:sz w:val="28"/>
        </w:rPr>
        <w:t>
      З – запасы;</w:t>
      </w:r>
    </w:p>
    <w:p>
      <w:pPr>
        <w:spacing w:after="0"/>
        <w:ind w:left="0"/>
        <w:jc w:val="both"/>
      </w:pPr>
      <w:r>
        <w:rPr>
          <w:rFonts w:ascii="Times New Roman"/>
          <w:b w:val="false"/>
          <w:i w:val="false"/>
          <w:color w:val="000000"/>
          <w:sz w:val="28"/>
        </w:rPr>
        <w:t>
      КО - краткосрочные обязательства.</w:t>
      </w:r>
    </w:p>
    <w:p>
      <w:pPr>
        <w:spacing w:after="0"/>
        <w:ind w:left="0"/>
        <w:jc w:val="both"/>
      </w:pPr>
      <w:r>
        <w:rPr>
          <w:rFonts w:ascii="Times New Roman"/>
          <w:b w:val="false"/>
          <w:i w:val="false"/>
          <w:color w:val="000000"/>
          <w:sz w:val="28"/>
        </w:rPr>
        <w:t>
      В случае, если коэффициент быстрой ликвидности потенциального поставщика превышает значение нормы (≥1), то веб-порталом автоматически начисляется 0,4 (ноль целых четыре десятых) процента;</w:t>
      </w:r>
    </w:p>
    <w:p>
      <w:pPr>
        <w:spacing w:after="0"/>
        <w:ind w:left="0"/>
        <w:jc w:val="both"/>
      </w:pPr>
      <w:r>
        <w:rPr>
          <w:rFonts w:ascii="Times New Roman"/>
          <w:b w:val="false"/>
          <w:i w:val="false"/>
          <w:color w:val="000000"/>
          <w:sz w:val="28"/>
        </w:rPr>
        <w:t>
      3) собственные оборотные средства:</w:t>
      </w:r>
    </w:p>
    <w:p>
      <w:pPr>
        <w:spacing w:after="0"/>
        <w:ind w:left="0"/>
        <w:jc w:val="both"/>
      </w:pPr>
      <w:r>
        <w:rPr>
          <w:rFonts w:ascii="Times New Roman"/>
          <w:b w:val="false"/>
          <w:i w:val="false"/>
          <w:color w:val="000000"/>
          <w:sz w:val="28"/>
        </w:rPr>
        <w:t>
      СОС = СК – ВА,</w:t>
      </w:r>
    </w:p>
    <w:p>
      <w:pPr>
        <w:spacing w:after="0"/>
        <w:ind w:left="0"/>
        <w:jc w:val="both"/>
      </w:pPr>
      <w:r>
        <w:rPr>
          <w:rFonts w:ascii="Times New Roman"/>
          <w:b w:val="false"/>
          <w:i w:val="false"/>
          <w:color w:val="000000"/>
          <w:sz w:val="28"/>
        </w:rPr>
        <w:t xml:space="preserve">
      где: </w:t>
      </w:r>
    </w:p>
    <w:p>
      <w:pPr>
        <w:spacing w:after="0"/>
        <w:ind w:left="0"/>
        <w:jc w:val="both"/>
      </w:pPr>
      <w:r>
        <w:rPr>
          <w:rFonts w:ascii="Times New Roman"/>
          <w:b w:val="false"/>
          <w:i w:val="false"/>
          <w:color w:val="000000"/>
          <w:sz w:val="28"/>
        </w:rPr>
        <w:t>
      СОС - собственные оборотные средства;</w:t>
      </w:r>
    </w:p>
    <w:p>
      <w:pPr>
        <w:spacing w:after="0"/>
        <w:ind w:left="0"/>
        <w:jc w:val="both"/>
      </w:pPr>
      <w:r>
        <w:rPr>
          <w:rFonts w:ascii="Times New Roman"/>
          <w:b w:val="false"/>
          <w:i w:val="false"/>
          <w:color w:val="000000"/>
          <w:sz w:val="28"/>
        </w:rPr>
        <w:t>
      СК – собственный капитал;</w:t>
      </w:r>
    </w:p>
    <w:p>
      <w:pPr>
        <w:spacing w:after="0"/>
        <w:ind w:left="0"/>
        <w:jc w:val="both"/>
      </w:pPr>
      <w:r>
        <w:rPr>
          <w:rFonts w:ascii="Times New Roman"/>
          <w:b w:val="false"/>
          <w:i w:val="false"/>
          <w:color w:val="000000"/>
          <w:sz w:val="28"/>
        </w:rPr>
        <w:t>
      ВА – внеоборотные активы.</w:t>
      </w:r>
    </w:p>
    <w:p>
      <w:pPr>
        <w:spacing w:after="0"/>
        <w:ind w:left="0"/>
        <w:jc w:val="both"/>
      </w:pPr>
      <w:r>
        <w:rPr>
          <w:rFonts w:ascii="Times New Roman"/>
          <w:b w:val="false"/>
          <w:i w:val="false"/>
          <w:color w:val="000000"/>
          <w:sz w:val="28"/>
        </w:rPr>
        <w:t>
      В случае, если собственные оборотные средства имеют положительное значение (≥0), то веб-порталом автоматически начисляется 0,2 (ноль целых два десятых) процента;</w:t>
      </w:r>
    </w:p>
    <w:p>
      <w:pPr>
        <w:spacing w:after="0"/>
        <w:ind w:left="0"/>
        <w:jc w:val="both"/>
      </w:pPr>
      <w:r>
        <w:rPr>
          <w:rFonts w:ascii="Times New Roman"/>
          <w:b w:val="false"/>
          <w:i w:val="false"/>
          <w:color w:val="000000"/>
          <w:sz w:val="28"/>
        </w:rPr>
        <w:t>
      4) коэффициент автономии:</w:t>
      </w:r>
    </w:p>
    <w:p>
      <w:pPr>
        <w:spacing w:after="0"/>
        <w:ind w:left="0"/>
        <w:jc w:val="both"/>
      </w:pPr>
      <w:r>
        <w:rPr>
          <w:rFonts w:ascii="Times New Roman"/>
          <w:b w:val="false"/>
          <w:i w:val="false"/>
          <w:color w:val="000000"/>
          <w:sz w:val="28"/>
        </w:rPr>
        <w:t>
      КА = СК/ОА,</w:t>
      </w:r>
    </w:p>
    <w:p>
      <w:pPr>
        <w:spacing w:after="0"/>
        <w:ind w:left="0"/>
        <w:jc w:val="both"/>
      </w:pPr>
      <w:r>
        <w:rPr>
          <w:rFonts w:ascii="Times New Roman"/>
          <w:b w:val="false"/>
          <w:i w:val="false"/>
          <w:color w:val="000000"/>
          <w:sz w:val="28"/>
        </w:rPr>
        <w:t xml:space="preserve">
      где: </w:t>
      </w:r>
    </w:p>
    <w:p>
      <w:pPr>
        <w:spacing w:after="0"/>
        <w:ind w:left="0"/>
        <w:jc w:val="both"/>
      </w:pPr>
      <w:r>
        <w:rPr>
          <w:rFonts w:ascii="Times New Roman"/>
          <w:b w:val="false"/>
          <w:i w:val="false"/>
          <w:color w:val="000000"/>
          <w:sz w:val="28"/>
        </w:rPr>
        <w:t>
      КА - коэффициент автономии;</w:t>
      </w:r>
    </w:p>
    <w:p>
      <w:pPr>
        <w:spacing w:after="0"/>
        <w:ind w:left="0"/>
        <w:jc w:val="both"/>
      </w:pPr>
      <w:r>
        <w:rPr>
          <w:rFonts w:ascii="Times New Roman"/>
          <w:b w:val="false"/>
          <w:i w:val="false"/>
          <w:color w:val="000000"/>
          <w:sz w:val="28"/>
        </w:rPr>
        <w:t>
      СК – собственный капитал;</w:t>
      </w:r>
    </w:p>
    <w:p>
      <w:pPr>
        <w:spacing w:after="0"/>
        <w:ind w:left="0"/>
        <w:jc w:val="both"/>
      </w:pPr>
      <w:r>
        <w:rPr>
          <w:rFonts w:ascii="Times New Roman"/>
          <w:b w:val="false"/>
          <w:i w:val="false"/>
          <w:color w:val="000000"/>
          <w:sz w:val="28"/>
        </w:rPr>
        <w:t>
      ОА – общие активы.</w:t>
      </w:r>
    </w:p>
    <w:p>
      <w:pPr>
        <w:spacing w:after="0"/>
        <w:ind w:left="0"/>
        <w:jc w:val="both"/>
      </w:pPr>
      <w:r>
        <w:rPr>
          <w:rFonts w:ascii="Times New Roman"/>
          <w:b w:val="false"/>
          <w:i w:val="false"/>
          <w:color w:val="000000"/>
          <w:sz w:val="28"/>
        </w:rPr>
        <w:t>
      В случае, если коэффициент автономии потенциального поставщика превышает значение нормы (≥0,5), то веб-порталом автоматически начисляется 0,2 (ноль целых два десятых) процента.</w:t>
      </w:r>
    </w:p>
    <w:p>
      <w:pPr>
        <w:spacing w:after="0"/>
        <w:ind w:left="0"/>
        <w:jc w:val="both"/>
      </w:pPr>
      <w:r>
        <w:rPr>
          <w:rFonts w:ascii="Times New Roman"/>
          <w:b w:val="false"/>
          <w:i w:val="false"/>
          <w:color w:val="000000"/>
          <w:sz w:val="28"/>
        </w:rPr>
        <w:t>
      5) рентабельность активов:</w:t>
      </w:r>
    </w:p>
    <w:p>
      <w:pPr>
        <w:spacing w:after="0"/>
        <w:ind w:left="0"/>
        <w:jc w:val="both"/>
      </w:pPr>
      <w:r>
        <w:rPr>
          <w:rFonts w:ascii="Times New Roman"/>
          <w:b w:val="false"/>
          <w:i w:val="false"/>
          <w:color w:val="000000"/>
          <w:sz w:val="28"/>
        </w:rPr>
        <w:t>
      РА = ЧП/СВА×100%,</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РА - рентабельность активов;</w:t>
      </w:r>
    </w:p>
    <w:p>
      <w:pPr>
        <w:spacing w:after="0"/>
        <w:ind w:left="0"/>
        <w:jc w:val="both"/>
      </w:pPr>
      <w:r>
        <w:rPr>
          <w:rFonts w:ascii="Times New Roman"/>
          <w:b w:val="false"/>
          <w:i w:val="false"/>
          <w:color w:val="000000"/>
          <w:sz w:val="28"/>
        </w:rPr>
        <w:t>
      ЧП - чистая прибыль;</w:t>
      </w:r>
    </w:p>
    <w:p>
      <w:pPr>
        <w:spacing w:after="0"/>
        <w:ind w:left="0"/>
        <w:jc w:val="both"/>
      </w:pPr>
      <w:r>
        <w:rPr>
          <w:rFonts w:ascii="Times New Roman"/>
          <w:b w:val="false"/>
          <w:i w:val="false"/>
          <w:color w:val="000000"/>
          <w:sz w:val="28"/>
        </w:rPr>
        <w:t>
      СВА - средняя величина активов,</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СВА = (Активы на начало периода + Активы на конец периода)/2.</w:t>
      </w:r>
    </w:p>
    <w:p>
      <w:pPr>
        <w:spacing w:after="0"/>
        <w:ind w:left="0"/>
        <w:jc w:val="both"/>
      </w:pPr>
      <w:r>
        <w:rPr>
          <w:rFonts w:ascii="Times New Roman"/>
          <w:b w:val="false"/>
          <w:i w:val="false"/>
          <w:color w:val="000000"/>
          <w:sz w:val="28"/>
        </w:rPr>
        <w:t>
      В случае, если рентабельность активов потенциального поставщика превышает значение (≥10%), то веб-порталом автоматически начисляется 0,2 (ноль целых два десятых) процента.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Критерий финансовой отчетности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Минимальное значение, при превышении которого начисляется условная скидка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Предельное значение критерия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 МРП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конкурсной документации</w:t>
            </w:r>
          </w:p>
        </w:tc>
      </w:tr>
    </w:tbl>
    <w:bookmarkStart w:name="z1593" w:id="1629"/>
    <w:p>
      <w:pPr>
        <w:spacing w:after="0"/>
        <w:ind w:left="0"/>
        <w:jc w:val="left"/>
      </w:pPr>
      <w:r>
        <w:rPr>
          <w:rFonts w:ascii="Times New Roman"/>
          <w:b/>
          <w:i w:val="false"/>
          <w:color w:val="000000"/>
        </w:rPr>
        <w:t xml:space="preserve"> Сведения о квалификации и критериях, влияющих на конкурсное ценовое предложение при закупках строительно-монтажных работ и работ по разработке проектной (проектно-сметной) документации</w:t>
      </w:r>
      <w:r>
        <w:br/>
      </w:r>
      <w:r>
        <w:rPr>
          <w:rFonts w:ascii="Times New Roman"/>
          <w:b/>
          <w:i w:val="false"/>
          <w:color w:val="000000"/>
        </w:rPr>
        <w:t>(заполняется потенциальным поставщиком (субподрядчиком))</w:t>
      </w:r>
    </w:p>
    <w:bookmarkEnd w:id="1629"/>
    <w:p>
      <w:pPr>
        <w:spacing w:after="0"/>
        <w:ind w:left="0"/>
        <w:jc w:val="both"/>
      </w:pPr>
      <w:bookmarkStart w:name="z1594" w:id="1630"/>
      <w:r>
        <w:rPr>
          <w:rFonts w:ascii="Times New Roman"/>
          <w:b w:val="false"/>
          <w:i w:val="false"/>
          <w:color w:val="000000"/>
          <w:sz w:val="28"/>
        </w:rPr>
        <w:t>
      Наименование заказчика ________________________________________</w:t>
      </w:r>
    </w:p>
    <w:bookmarkEnd w:id="1630"/>
    <w:p>
      <w:pPr>
        <w:spacing w:after="0"/>
        <w:ind w:left="0"/>
        <w:jc w:val="both"/>
      </w:pPr>
      <w:r>
        <w:rPr>
          <w:rFonts w:ascii="Times New Roman"/>
          <w:b w:val="false"/>
          <w:i w:val="false"/>
          <w:color w:val="000000"/>
          <w:sz w:val="28"/>
        </w:rPr>
        <w:t>Наименование организатора _____________________________________</w:t>
      </w:r>
    </w:p>
    <w:p>
      <w:pPr>
        <w:spacing w:after="0"/>
        <w:ind w:left="0"/>
        <w:jc w:val="both"/>
      </w:pPr>
      <w:r>
        <w:rPr>
          <w:rFonts w:ascii="Times New Roman"/>
          <w:b w:val="false"/>
          <w:i w:val="false"/>
          <w:color w:val="000000"/>
          <w:sz w:val="28"/>
        </w:rPr>
        <w:t>№ конкурса 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w:t>
      </w:r>
    </w:p>
    <w:p>
      <w:pPr>
        <w:spacing w:after="0"/>
        <w:ind w:left="0"/>
        <w:jc w:val="both"/>
      </w:pPr>
      <w:r>
        <w:rPr>
          <w:rFonts w:ascii="Times New Roman"/>
          <w:b w:val="false"/>
          <w:i w:val="false"/>
          <w:color w:val="000000"/>
          <w:sz w:val="28"/>
        </w:rPr>
        <w:t>№ лота 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w:t>
      </w:r>
    </w:p>
    <w:p>
      <w:pPr>
        <w:spacing w:after="0"/>
        <w:ind w:left="0"/>
        <w:jc w:val="both"/>
      </w:pPr>
      <w:r>
        <w:rPr>
          <w:rFonts w:ascii="Times New Roman"/>
          <w:b w:val="false"/>
          <w:i w:val="false"/>
          <w:color w:val="000000"/>
          <w:sz w:val="28"/>
        </w:rPr>
        <w:t>БИН/ИИН/ИНН/УНП и наименование потенциального поставщика</w:t>
      </w:r>
    </w:p>
    <w:p>
      <w:pPr>
        <w:spacing w:after="0"/>
        <w:ind w:left="0"/>
        <w:jc w:val="both"/>
      </w:pPr>
      <w:r>
        <w:rPr>
          <w:rFonts w:ascii="Times New Roman"/>
          <w:b w:val="false"/>
          <w:i w:val="false"/>
          <w:color w:val="000000"/>
          <w:sz w:val="28"/>
        </w:rPr>
        <w:t>(субподрядчика) ________________________________________________</w:t>
      </w:r>
    </w:p>
    <w:bookmarkStart w:name="z1595" w:id="1631"/>
    <w:p>
      <w:pPr>
        <w:spacing w:after="0"/>
        <w:ind w:left="0"/>
        <w:jc w:val="both"/>
      </w:pPr>
      <w:r>
        <w:rPr>
          <w:rFonts w:ascii="Times New Roman"/>
          <w:b w:val="false"/>
          <w:i w:val="false"/>
          <w:color w:val="000000"/>
          <w:sz w:val="28"/>
        </w:rPr>
        <w:t>
      1. Сведения о наличии соответствующего разрешения (уведомления), выданного в соответствии с законодательством Республики Казахстан о разрешениях и уведомлениях, с приложением электронных копий разрешений (уведомления) в случаях отсутствия сведений о них в информационных системах государственных органов.</w:t>
      </w:r>
    </w:p>
    <w:bookmarkEnd w:id="16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Подвид лицензируемого вида деятельности, предусмотренного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разрешениях и уведомлениях", соответствующий предмету конкурса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условия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выдачи документа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копия разрешения (уведомления)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96" w:id="1632"/>
    <w:p>
      <w:pPr>
        <w:spacing w:after="0"/>
        <w:ind w:left="0"/>
        <w:jc w:val="both"/>
      </w:pPr>
      <w:r>
        <w:rPr>
          <w:rFonts w:ascii="Times New Roman"/>
          <w:b w:val="false"/>
          <w:i w:val="false"/>
          <w:color w:val="000000"/>
          <w:sz w:val="28"/>
        </w:rPr>
        <w:t>
      2. Сведения об отсутствии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а также о финансовой устойчивости потенциального поставщика определяются веб-порталом автоматически на основании сведений органов государственных доходов.</w:t>
      </w:r>
    </w:p>
    <w:bookmarkEnd w:id="1632"/>
    <w:bookmarkStart w:name="z1597" w:id="1633"/>
    <w:p>
      <w:pPr>
        <w:spacing w:after="0"/>
        <w:ind w:left="0"/>
        <w:jc w:val="both"/>
      </w:pPr>
      <w:r>
        <w:rPr>
          <w:rFonts w:ascii="Times New Roman"/>
          <w:b w:val="false"/>
          <w:i w:val="false"/>
          <w:color w:val="000000"/>
          <w:sz w:val="28"/>
        </w:rPr>
        <w:t>
      3. Сведения о процедуре банкротства либо ликвидации (потенциальный поставщик подтверждает, что не является банкротом и не подлежит процедуре ликвидации).</w:t>
      </w:r>
    </w:p>
    <w:bookmarkEnd w:id="1633"/>
    <w:bookmarkStart w:name="z1598" w:id="1634"/>
    <w:p>
      <w:pPr>
        <w:spacing w:after="0"/>
        <w:ind w:left="0"/>
        <w:jc w:val="both"/>
      </w:pPr>
      <w:r>
        <w:rPr>
          <w:rFonts w:ascii="Times New Roman"/>
          <w:b w:val="false"/>
          <w:i w:val="false"/>
          <w:color w:val="000000"/>
          <w:sz w:val="28"/>
        </w:rPr>
        <w:t>
      4. Обладание материальными и трудовыми ресурсами подтверждается соответствующим разрешением (уведомлением), выданным в соответствии с законодательством Республики Казахстан о разрешениях и уведомлениях, предусмотренным пунктом 1 настоящего приложения.</w:t>
      </w:r>
    </w:p>
    <w:bookmarkEnd w:id="1634"/>
    <w:bookmarkStart w:name="z1599" w:id="1635"/>
    <w:p>
      <w:pPr>
        <w:spacing w:after="0"/>
        <w:ind w:left="0"/>
        <w:jc w:val="both"/>
      </w:pPr>
      <w:r>
        <w:rPr>
          <w:rFonts w:ascii="Times New Roman"/>
          <w:b w:val="false"/>
          <w:i w:val="false"/>
          <w:color w:val="000000"/>
          <w:sz w:val="28"/>
        </w:rPr>
        <w:t>
      5. Сведения о наличии опыта выполненных работ в течение последних десяти лет, предшествующих текущему году, схожих (аналогичных) закупаемым на конкурсе, для расчета критериев, влияющих на конкурсное ценовое предложение (формируются с учетом форматно-логического контроля).</w:t>
      </w:r>
    </w:p>
    <w:bookmarkEnd w:id="16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потенциального поставщика по объекту строительства (генеральный подрядчик, генеральный проектировщик/субподрядчик)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строительства (возведение новых, реконструкция, расширение, техническое перевооружение, модернизация, капитальный ремонт существующих объектов (зданий, сооружений и их комплексов, коммуникаций))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ответственности зданий и сооружений (первый – повышенный, второй – нормальный, третий – пониженный)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сложность объектов (здания и сооружения, относящиеся к технически сложным объектам, и здания, и сооружения, не относящиеся к технически сложным объектам)</w:t>
            </w:r>
          </w:p>
        </w:tc>
      </w:tr>
    </w:tbl>
    <w:bookmarkStart w:name="z1600" w:id="1636"/>
    <w:p>
      <w:pPr>
        <w:spacing w:after="0"/>
        <w:ind w:left="0"/>
        <w:jc w:val="both"/>
      </w:pPr>
      <w:r>
        <w:rPr>
          <w:rFonts w:ascii="Times New Roman"/>
          <w:b w:val="false"/>
          <w:i w:val="false"/>
          <w:color w:val="000000"/>
          <w:sz w:val="28"/>
        </w:rPr>
        <w:t>
      Продолжение таблицы</w:t>
      </w:r>
    </w:p>
    <w:bookmarkEnd w:id="16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Функциональное назначение (промышленные объекты, производственные здания, сооружения, объекты жилищно-гражданского назначения, прочие сооружения)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Подвид лицензируемого вида деятельности, предусмотренного разделами 5 и 6 Перечня разрешений первой категории (лицензий) </w:t>
            </w:r>
            <w:r>
              <w:rPr>
                <w:rFonts w:ascii="Times New Roman"/>
                <w:b w:val="false"/>
                <w:i w:val="false"/>
                <w:color w:val="000000"/>
                <w:sz w:val="20"/>
              </w:rPr>
              <w:t>Закона</w:t>
            </w:r>
            <w:r>
              <w:rPr>
                <w:rFonts w:ascii="Times New Roman"/>
                <w:b w:val="false"/>
                <w:i w:val="false"/>
                <w:color w:val="000000"/>
                <w:sz w:val="20"/>
              </w:rPr>
              <w:t xml:space="preserve"> Республики Казахстан "О разрешениях и уведомлениях", соответствующий предмету конкурса, за исключением работ на объектах жилищно-гражданского назначения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выполнения работы (местонахождение объекта)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завершения работ согласно дате акта приемки объекта в эксплуатацию</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дата и номер подтверждающих документов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копия подтверждающих документов (ссылка)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всех сведений о квалификации подтверждаю. В случае, не указания сведений в данном приложении, такие сведения являются неполными.</w:t>
            </w:r>
          </w:p>
        </w:tc>
      </w:tr>
    </w:tbl>
    <w:p>
      <w:pPr>
        <w:spacing w:after="0"/>
        <w:ind w:left="0"/>
        <w:jc w:val="both"/>
      </w:pPr>
      <w:bookmarkStart w:name="z1601" w:id="1637"/>
      <w:r>
        <w:rPr>
          <w:rFonts w:ascii="Times New Roman"/>
          <w:b w:val="false"/>
          <w:i w:val="false"/>
          <w:color w:val="000000"/>
          <w:sz w:val="28"/>
        </w:rPr>
        <w:t>
      Расшифровка аббревиатур:</w:t>
      </w:r>
    </w:p>
    <w:bookmarkEnd w:id="1637"/>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конкурсной документации</w:t>
            </w:r>
          </w:p>
        </w:tc>
      </w:tr>
    </w:tbl>
    <w:bookmarkStart w:name="z1603" w:id="1638"/>
    <w:p>
      <w:pPr>
        <w:spacing w:after="0"/>
        <w:ind w:left="0"/>
        <w:jc w:val="left"/>
      </w:pPr>
      <w:r>
        <w:rPr>
          <w:rFonts w:ascii="Times New Roman"/>
          <w:b/>
          <w:i w:val="false"/>
          <w:color w:val="000000"/>
        </w:rPr>
        <w:t xml:space="preserve"> Сведения о квалификации и критериях, влияющих на конкурсное ценовое предложение при закупках работ, не связанных со строительно-монтажными работами (заполняется потенциальным поставщиком (субподрядчиком))</w:t>
      </w:r>
    </w:p>
    <w:bookmarkEnd w:id="1638"/>
    <w:p>
      <w:pPr>
        <w:spacing w:after="0"/>
        <w:ind w:left="0"/>
        <w:jc w:val="both"/>
      </w:pPr>
      <w:r>
        <w:rPr>
          <w:rFonts w:ascii="Times New Roman"/>
          <w:b w:val="false"/>
          <w:i w:val="false"/>
          <w:color w:val="ff0000"/>
          <w:sz w:val="28"/>
        </w:rPr>
        <w:t xml:space="preserve">
      Сноска. Приложение 11 - в редакции приказа и.о. Министра финансов РК от 06.08.2025 </w:t>
      </w:r>
      <w:r>
        <w:rPr>
          <w:rFonts w:ascii="Times New Roman"/>
          <w:b w:val="false"/>
          <w:i w:val="false"/>
          <w:color w:val="ff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заказчика ________________________________________</w:t>
      </w:r>
    </w:p>
    <w:p>
      <w:pPr>
        <w:spacing w:after="0"/>
        <w:ind w:left="0"/>
        <w:jc w:val="both"/>
      </w:pPr>
      <w:r>
        <w:rPr>
          <w:rFonts w:ascii="Times New Roman"/>
          <w:b w:val="false"/>
          <w:i w:val="false"/>
          <w:color w:val="000000"/>
          <w:sz w:val="28"/>
        </w:rPr>
        <w:t>
      Наименование организатора _____________________________________</w:t>
      </w:r>
    </w:p>
    <w:p>
      <w:pPr>
        <w:spacing w:after="0"/>
        <w:ind w:left="0"/>
        <w:jc w:val="both"/>
      </w:pPr>
      <w:r>
        <w:rPr>
          <w:rFonts w:ascii="Times New Roman"/>
          <w:b w:val="false"/>
          <w:i w:val="false"/>
          <w:color w:val="000000"/>
          <w:sz w:val="28"/>
        </w:rPr>
        <w:t>
      № конкурса ___________________________________________________</w:t>
      </w:r>
    </w:p>
    <w:p>
      <w:pPr>
        <w:spacing w:after="0"/>
        <w:ind w:left="0"/>
        <w:jc w:val="both"/>
      </w:pPr>
      <w:r>
        <w:rPr>
          <w:rFonts w:ascii="Times New Roman"/>
          <w:b w:val="false"/>
          <w:i w:val="false"/>
          <w:color w:val="000000"/>
          <w:sz w:val="28"/>
        </w:rPr>
        <w:t>
      Наименование конкурса ________________________________________</w:t>
      </w:r>
    </w:p>
    <w:p>
      <w:pPr>
        <w:spacing w:after="0"/>
        <w:ind w:left="0"/>
        <w:jc w:val="both"/>
      </w:pPr>
      <w:r>
        <w:rPr>
          <w:rFonts w:ascii="Times New Roman"/>
          <w:b w:val="false"/>
          <w:i w:val="false"/>
          <w:color w:val="000000"/>
          <w:sz w:val="28"/>
        </w:rPr>
        <w:t>
      № лота ________________________________________________________</w:t>
      </w:r>
    </w:p>
    <w:p>
      <w:pPr>
        <w:spacing w:after="0"/>
        <w:ind w:left="0"/>
        <w:jc w:val="both"/>
      </w:pPr>
      <w:r>
        <w:rPr>
          <w:rFonts w:ascii="Times New Roman"/>
          <w:b w:val="false"/>
          <w:i w:val="false"/>
          <w:color w:val="000000"/>
          <w:sz w:val="28"/>
        </w:rPr>
        <w:t>
      Наименование лота _____________________________________________</w:t>
      </w:r>
    </w:p>
    <w:p>
      <w:pPr>
        <w:spacing w:after="0"/>
        <w:ind w:left="0"/>
        <w:jc w:val="both"/>
      </w:pPr>
      <w:r>
        <w:rPr>
          <w:rFonts w:ascii="Times New Roman"/>
          <w:b w:val="false"/>
          <w:i w:val="false"/>
          <w:color w:val="000000"/>
          <w:sz w:val="28"/>
        </w:rPr>
        <w:t>
      БИН/ИИН/ИНН/УНП и наименование потенциального поставщика (субподрядчика)_________________________</w:t>
      </w:r>
    </w:p>
    <w:p>
      <w:pPr>
        <w:spacing w:after="0"/>
        <w:ind w:left="0"/>
        <w:jc w:val="both"/>
      </w:pPr>
      <w:r>
        <w:rPr>
          <w:rFonts w:ascii="Times New Roman"/>
          <w:b w:val="false"/>
          <w:i w:val="false"/>
          <w:color w:val="000000"/>
          <w:sz w:val="28"/>
        </w:rPr>
        <w:t>
      1. Сведения о наличии соответствующего разрешения (уведомления), выданного в соответствии с законодательством Республики Казахстан о разрешениях и уведомлениях, с приложением электронных копий разрешений (уведомления) в случаях отсутствия сведений о них в информационных системах государственных органов.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разрешения (уведомления)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Вид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Особые условия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Дата и номер выдачи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Электронная копия разрешения (уведомления)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Данный пункт заполняется в случае, если выполнения работ требует получения соответствующего разрешения, направления уведомления.</w:t>
      </w:r>
    </w:p>
    <w:p>
      <w:pPr>
        <w:spacing w:after="0"/>
        <w:ind w:left="0"/>
        <w:jc w:val="both"/>
      </w:pPr>
      <w:r>
        <w:rPr>
          <w:rFonts w:ascii="Times New Roman"/>
          <w:b w:val="false"/>
          <w:i w:val="false"/>
          <w:color w:val="000000"/>
          <w:sz w:val="28"/>
        </w:rPr>
        <w:t>
      2. Сведения об отсутствии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а также о финансовой устойчивости потенциального поставщика определяется веб-порталом автоматически на основании сведений органов государственных доходов.</w:t>
      </w:r>
    </w:p>
    <w:p>
      <w:pPr>
        <w:spacing w:after="0"/>
        <w:ind w:left="0"/>
        <w:jc w:val="both"/>
      </w:pPr>
      <w:r>
        <w:rPr>
          <w:rFonts w:ascii="Times New Roman"/>
          <w:b w:val="false"/>
          <w:i w:val="false"/>
          <w:color w:val="000000"/>
          <w:sz w:val="28"/>
        </w:rPr>
        <w:t>
      3. Сведения о процедуре банкротства либо ликвидации (потенциальный поставщик подтверждает, что не является банкротом и не подлежит процедуре ликвидации).</w:t>
      </w:r>
    </w:p>
    <w:p>
      <w:pPr>
        <w:spacing w:after="0"/>
        <w:ind w:left="0"/>
        <w:jc w:val="both"/>
      </w:pPr>
      <w:r>
        <w:rPr>
          <w:rFonts w:ascii="Times New Roman"/>
          <w:b w:val="false"/>
          <w:i w:val="false"/>
          <w:color w:val="000000"/>
          <w:sz w:val="28"/>
        </w:rPr>
        <w:t>
      4. Сведения о наличии требуемых материальных и трудовых ресурсов, необходимых для выполнения работ с приложением электронных копий подтверждающих документов.</w:t>
      </w:r>
    </w:p>
    <w:p>
      <w:pPr>
        <w:spacing w:after="0"/>
        <w:ind w:left="0"/>
        <w:jc w:val="both"/>
      </w:pPr>
      <w:r>
        <w:rPr>
          <w:rFonts w:ascii="Times New Roman"/>
          <w:b w:val="false"/>
          <w:i w:val="false"/>
          <w:color w:val="000000"/>
          <w:sz w:val="28"/>
        </w:rPr>
        <w:t>
      Материальные ресурсы: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материальных ресурсов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Количество имеющихся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Состояние (новое, хорошее, плохое)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Собственное (приложить документы, подтверждающие право собственности), арендованное (у кого и приложить документы, подтверждающие право собственности арендодателя)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Электронная копия подтверждающих документов (ссылка)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Трудовые ресурсы: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специальности (квалификации)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Ф.И.О. (при его наличии), ИИН работников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Документ о квалификации (приложить электронные копии диплома об образовании, сертификата, аттестата)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Дата подтверждения посредством электронной цифровой подписью работника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Сведения о наличии опыта выполненных работ в течение последних десяти лет, предшествующих текущему году, аналогичных (схожих) закупаемым на конкурсе, с приложением электронных копий подтверждающих документов.</w:t>
      </w:r>
    </w:p>
    <w:p>
      <w:pPr>
        <w:spacing w:after="0"/>
        <w:ind w:left="0"/>
        <w:jc w:val="both"/>
      </w:pPr>
      <w:r>
        <w:rPr>
          <w:rFonts w:ascii="Times New Roman"/>
          <w:b w:val="false"/>
          <w:i w:val="false"/>
          <w:color w:val="000000"/>
          <w:sz w:val="28"/>
        </w:rPr>
        <w:t xml:space="preserve">
      Если на осуществление государственных закупок работ требуется наличие соответствующего разрешения (уведомления)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квалификационное требование по наличию опыту работы не предъявляется.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работы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Место выполнения работы (местонахождение объекта)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заказчика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Год завершения работ согласно дате акта выполненных работ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дата и номер подтверждающего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Электронная копия подтверждающих документов (ссылка)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всех сведений о квалификации подтверждаю. В случае, не указания сведений в данном приложении, такие сведения являются неполными.</w:t>
            </w:r>
          </w:p>
        </w:tc>
      </w:tr>
    </w:tbl>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ИНН – идентификационный номер налогоплательщика;</w:t>
      </w:r>
    </w:p>
    <w:p>
      <w:pPr>
        <w:spacing w:after="0"/>
        <w:ind w:left="0"/>
        <w:jc w:val="both"/>
      </w:pPr>
      <w:r>
        <w:rPr>
          <w:rFonts w:ascii="Times New Roman"/>
          <w:b w:val="false"/>
          <w:i w:val="false"/>
          <w:color w:val="000000"/>
          <w:sz w:val="28"/>
        </w:rPr>
        <w:t>
      УНП – учетный номер плательщика;</w:t>
      </w:r>
    </w:p>
    <w:p>
      <w:pPr>
        <w:spacing w:after="0"/>
        <w:ind w:left="0"/>
        <w:jc w:val="both"/>
      </w:pPr>
      <w:r>
        <w:rPr>
          <w:rFonts w:ascii="Times New Roman"/>
          <w:b w:val="false"/>
          <w:i w:val="false"/>
          <w:color w:val="000000"/>
          <w:sz w:val="28"/>
        </w:rPr>
        <w:t>
      Ф.И.О. –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конкурсной документации</w:t>
            </w:r>
          </w:p>
        </w:tc>
      </w:tr>
    </w:tbl>
    <w:bookmarkStart w:name="z1616" w:id="1639"/>
    <w:p>
      <w:pPr>
        <w:spacing w:after="0"/>
        <w:ind w:left="0"/>
        <w:jc w:val="left"/>
      </w:pPr>
      <w:r>
        <w:rPr>
          <w:rFonts w:ascii="Times New Roman"/>
          <w:b/>
          <w:i w:val="false"/>
          <w:color w:val="000000"/>
        </w:rPr>
        <w:t xml:space="preserve"> Сведения о квалификации и критериях, влияющих на конкурсное ценовое предложение при закупках услуг (заполняется потенциальным поставщиком (соисполнителем))</w:t>
      </w:r>
    </w:p>
    <w:bookmarkEnd w:id="1639"/>
    <w:p>
      <w:pPr>
        <w:spacing w:after="0"/>
        <w:ind w:left="0"/>
        <w:jc w:val="both"/>
      </w:pPr>
      <w:r>
        <w:rPr>
          <w:rFonts w:ascii="Times New Roman"/>
          <w:b w:val="false"/>
          <w:i w:val="false"/>
          <w:color w:val="ff0000"/>
          <w:sz w:val="28"/>
        </w:rPr>
        <w:t xml:space="preserve">
      Сноска. Приложение 12 - в редакции приказа и.о. Министра финансов РК от 06.08.2025 </w:t>
      </w:r>
      <w:r>
        <w:rPr>
          <w:rFonts w:ascii="Times New Roman"/>
          <w:b w:val="false"/>
          <w:i w:val="false"/>
          <w:color w:val="ff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заказчика ________________________________________</w:t>
      </w:r>
    </w:p>
    <w:p>
      <w:pPr>
        <w:spacing w:after="0"/>
        <w:ind w:left="0"/>
        <w:jc w:val="both"/>
      </w:pPr>
      <w:r>
        <w:rPr>
          <w:rFonts w:ascii="Times New Roman"/>
          <w:b w:val="false"/>
          <w:i w:val="false"/>
          <w:color w:val="000000"/>
          <w:sz w:val="28"/>
        </w:rPr>
        <w:t>
      Наименование организатора ______________________________________</w:t>
      </w:r>
    </w:p>
    <w:p>
      <w:pPr>
        <w:spacing w:after="0"/>
        <w:ind w:left="0"/>
        <w:jc w:val="both"/>
      </w:pPr>
      <w:r>
        <w:rPr>
          <w:rFonts w:ascii="Times New Roman"/>
          <w:b w:val="false"/>
          <w:i w:val="false"/>
          <w:color w:val="000000"/>
          <w:sz w:val="28"/>
        </w:rPr>
        <w:t>
      № конкурса ____________________________________________________</w:t>
      </w:r>
    </w:p>
    <w:p>
      <w:pPr>
        <w:spacing w:after="0"/>
        <w:ind w:left="0"/>
        <w:jc w:val="both"/>
      </w:pPr>
      <w:r>
        <w:rPr>
          <w:rFonts w:ascii="Times New Roman"/>
          <w:b w:val="false"/>
          <w:i w:val="false"/>
          <w:color w:val="000000"/>
          <w:sz w:val="28"/>
        </w:rPr>
        <w:t>
      Наименование конкурса _________________________________________</w:t>
      </w:r>
    </w:p>
    <w:p>
      <w:pPr>
        <w:spacing w:after="0"/>
        <w:ind w:left="0"/>
        <w:jc w:val="both"/>
      </w:pPr>
      <w:r>
        <w:rPr>
          <w:rFonts w:ascii="Times New Roman"/>
          <w:b w:val="false"/>
          <w:i w:val="false"/>
          <w:color w:val="000000"/>
          <w:sz w:val="28"/>
        </w:rPr>
        <w:t>
      № лота ________________________________________________________</w:t>
      </w:r>
    </w:p>
    <w:p>
      <w:pPr>
        <w:spacing w:after="0"/>
        <w:ind w:left="0"/>
        <w:jc w:val="both"/>
      </w:pPr>
      <w:r>
        <w:rPr>
          <w:rFonts w:ascii="Times New Roman"/>
          <w:b w:val="false"/>
          <w:i w:val="false"/>
          <w:color w:val="000000"/>
          <w:sz w:val="28"/>
        </w:rPr>
        <w:t>
      Наименование лота _____________________________________________</w:t>
      </w:r>
    </w:p>
    <w:p>
      <w:pPr>
        <w:spacing w:after="0"/>
        <w:ind w:left="0"/>
        <w:jc w:val="both"/>
      </w:pPr>
      <w:r>
        <w:rPr>
          <w:rFonts w:ascii="Times New Roman"/>
          <w:b w:val="false"/>
          <w:i w:val="false"/>
          <w:color w:val="000000"/>
          <w:sz w:val="28"/>
        </w:rPr>
        <w:t>
      БИН/ИИН/ИНН/УНП и наименование потенциального поставщика (соисполнителя) _________________________________________________</w:t>
      </w:r>
    </w:p>
    <w:p>
      <w:pPr>
        <w:spacing w:after="0"/>
        <w:ind w:left="0"/>
        <w:jc w:val="both"/>
      </w:pPr>
      <w:r>
        <w:rPr>
          <w:rFonts w:ascii="Times New Roman"/>
          <w:b w:val="false"/>
          <w:i w:val="false"/>
          <w:color w:val="000000"/>
          <w:sz w:val="28"/>
        </w:rPr>
        <w:t>
      1. Сведения о наличии соответствующего разрешения (уведомления), уведомления, выданного в соответствии с законодательством Республики Казахстан о разрешениях и уведомлениях, с приложением электронных копий разрешений (уведомления) в случаях отсутствия сведений о них в информационных системах государственных органов.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разрешения (уведомления)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Вид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Особые условия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Дата и номер выдачи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Электронная копия разрешения (уведомления)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Данный пункт заполняется в случае, если оказание услуг требует получения соответствующего разрешения, направления уведомления.</w:t>
      </w:r>
    </w:p>
    <w:p>
      <w:pPr>
        <w:spacing w:after="0"/>
        <w:ind w:left="0"/>
        <w:jc w:val="both"/>
      </w:pPr>
      <w:r>
        <w:rPr>
          <w:rFonts w:ascii="Times New Roman"/>
          <w:b w:val="false"/>
          <w:i w:val="false"/>
          <w:color w:val="000000"/>
          <w:sz w:val="28"/>
        </w:rPr>
        <w:t>
      2. Сведения об отсутствии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а также о финансовой устойчивости потенциального поставщика определяются веб-порталом автоматически на основании сведений органов государственных доходов.</w:t>
      </w:r>
    </w:p>
    <w:p>
      <w:pPr>
        <w:spacing w:after="0"/>
        <w:ind w:left="0"/>
        <w:jc w:val="both"/>
      </w:pPr>
      <w:r>
        <w:rPr>
          <w:rFonts w:ascii="Times New Roman"/>
          <w:b w:val="false"/>
          <w:i w:val="false"/>
          <w:color w:val="000000"/>
          <w:sz w:val="28"/>
        </w:rPr>
        <w:t>
      3. Сведения о процедуре банкротства либо ликвидации (потенциальный поставщик подтверждает, что не является банкротом и не подлежит процедуре ликвидации).</w:t>
      </w:r>
    </w:p>
    <w:p>
      <w:pPr>
        <w:spacing w:after="0"/>
        <w:ind w:left="0"/>
        <w:jc w:val="both"/>
      </w:pPr>
      <w:r>
        <w:rPr>
          <w:rFonts w:ascii="Times New Roman"/>
          <w:b w:val="false"/>
          <w:i w:val="false"/>
          <w:color w:val="000000"/>
          <w:sz w:val="28"/>
        </w:rPr>
        <w:t>
      4. Сведения о наличии требуемых материальных и трудовых ресурсов, необходимых для оказания услуг с приложением электронных копий подтверждающих документов.</w:t>
      </w:r>
    </w:p>
    <w:p>
      <w:pPr>
        <w:spacing w:after="0"/>
        <w:ind w:left="0"/>
        <w:jc w:val="both"/>
      </w:pPr>
      <w:r>
        <w:rPr>
          <w:rFonts w:ascii="Times New Roman"/>
          <w:b w:val="false"/>
          <w:i w:val="false"/>
          <w:color w:val="000000"/>
          <w:sz w:val="28"/>
        </w:rPr>
        <w:t>
      Материальные ресурсы: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материальных ресурсов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Количество имеющихся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Состояние (новое, хорошее, плохое)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Собственное (приложить документы, подтверждающие право собственности), арендованное (у кого и приложить документы, подтверждающие право собственности арендодателя)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Электронная копия подтверждающих документов (ссылка)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Трудовые ресурсы: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специальности (квалификации)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Ф.И.О. (при его наличии),</w:t>
            </w:r>
          </w:p>
          <w:p>
            <w:pPr>
              <w:spacing w:after="20"/>
              <w:ind w:left="20"/>
              <w:jc w:val="both"/>
            </w:pPr>
            <w:r>
              <w:rPr>
                <w:rFonts w:ascii="Times New Roman"/>
                <w:b w:val="false"/>
                <w:i w:val="false"/>
                <w:color w:val="000000"/>
                <w:sz w:val="20"/>
              </w:rPr>
              <w:t>
</w:t>
            </w:r>
            <w:r>
              <w:rPr>
                <w:rFonts w:ascii="Times New Roman"/>
                <w:b/>
                <w:i w:val="false"/>
                <w:color w:val="000000"/>
                <w:sz w:val="20"/>
              </w:rPr>
              <w:t>ИИН работников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Документ о квалификации (приложить электронные копии диплома об образовании, сертификата, аттестата)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Дата подтверждения посредством электронной цифровой подписью работника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Сведения о наличии опыта оказанных услуг в течение последних пяти лет, предшествующих текущему году, аналогичных (схожих) закупаемым на конкурсе, с приложением электронных копий подтверждающих документов.</w:t>
      </w:r>
    </w:p>
    <w:p>
      <w:pPr>
        <w:spacing w:after="0"/>
        <w:ind w:left="0"/>
        <w:jc w:val="both"/>
      </w:pPr>
      <w:r>
        <w:rPr>
          <w:rFonts w:ascii="Times New Roman"/>
          <w:b w:val="false"/>
          <w:i w:val="false"/>
          <w:color w:val="000000"/>
          <w:sz w:val="28"/>
        </w:rPr>
        <w:t>
      В случае, если на осуществление государственных закупок услуг требуется наличие соответствующего разрешения (уведомления) в соответствии с законодательством Республики Казахстан о разрешениях и уведомлениях, квалификационное требование по наличию опыта работы не предъявляется.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услуги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Место оказания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заказчика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Год, месяц оказания услуги (с __ по__)</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дата и номер подтверждающего документа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Электронная копия подтверждающих документов (ссылка)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всех сведений о квалификации подтверждаю. В случае, не указания сведений в данном приложении, такие сведения являются неполными.</w:t>
            </w:r>
          </w:p>
        </w:tc>
      </w:tr>
    </w:tbl>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ИНН – идентификационный номер налогоплательщика;</w:t>
      </w:r>
    </w:p>
    <w:p>
      <w:pPr>
        <w:spacing w:after="0"/>
        <w:ind w:left="0"/>
        <w:jc w:val="both"/>
      </w:pPr>
      <w:r>
        <w:rPr>
          <w:rFonts w:ascii="Times New Roman"/>
          <w:b w:val="false"/>
          <w:i w:val="false"/>
          <w:color w:val="000000"/>
          <w:sz w:val="28"/>
        </w:rPr>
        <w:t>
      УНП – учетный номер плательщика;</w:t>
      </w:r>
    </w:p>
    <w:p>
      <w:pPr>
        <w:spacing w:after="0"/>
        <w:ind w:left="0"/>
        <w:jc w:val="both"/>
      </w:pPr>
      <w:r>
        <w:rPr>
          <w:rFonts w:ascii="Times New Roman"/>
          <w:b w:val="false"/>
          <w:i w:val="false"/>
          <w:color w:val="000000"/>
          <w:sz w:val="28"/>
        </w:rPr>
        <w:t>
      Ф.И.О. –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конкурсной документации</w:t>
            </w:r>
          </w:p>
        </w:tc>
      </w:tr>
    </w:tbl>
    <w:bookmarkStart w:name="z1630" w:id="1640"/>
    <w:p>
      <w:pPr>
        <w:spacing w:after="0"/>
        <w:ind w:left="0"/>
        <w:jc w:val="left"/>
      </w:pPr>
      <w:r>
        <w:rPr>
          <w:rFonts w:ascii="Times New Roman"/>
          <w:b/>
          <w:i w:val="false"/>
          <w:color w:val="000000"/>
        </w:rPr>
        <w:t xml:space="preserve"> Техническая спецификация закупаемых товаров (заполняется заказчиком)</w:t>
      </w:r>
    </w:p>
    <w:bookmarkEnd w:id="1640"/>
    <w:p>
      <w:pPr>
        <w:spacing w:after="0"/>
        <w:ind w:left="0"/>
        <w:jc w:val="both"/>
      </w:pPr>
      <w:r>
        <w:rPr>
          <w:rFonts w:ascii="Times New Roman"/>
          <w:b w:val="false"/>
          <w:i w:val="false"/>
          <w:color w:val="ff0000"/>
          <w:sz w:val="28"/>
        </w:rPr>
        <w:t xml:space="preserve">
      Сноска. Приложение 13 - в редакции приказа Министра финансов РК от 19.12.2025 </w:t>
      </w:r>
      <w:r>
        <w:rPr>
          <w:rFonts w:ascii="Times New Roman"/>
          <w:b w:val="false"/>
          <w:i w:val="false"/>
          <w:color w:val="ff0000"/>
          <w:sz w:val="28"/>
        </w:rPr>
        <w:t>№ 791</w:t>
      </w:r>
      <w:r>
        <w:rPr>
          <w:rFonts w:ascii="Times New Roman"/>
          <w:b w:val="false"/>
          <w:i w:val="false"/>
          <w:color w:val="ff0000"/>
          <w:sz w:val="28"/>
        </w:rPr>
        <w:t xml:space="preserve"> (вводится в действие c 01.01.2026).</w:t>
      </w:r>
    </w:p>
    <w:bookmarkStart w:name="z5405" w:id="1641"/>
    <w:p>
      <w:pPr>
        <w:spacing w:after="0"/>
        <w:ind w:left="0"/>
        <w:jc w:val="both"/>
      </w:pPr>
      <w:r>
        <w:rPr>
          <w:rFonts w:ascii="Times New Roman"/>
          <w:b w:val="false"/>
          <w:i w:val="false"/>
          <w:color w:val="000000"/>
          <w:sz w:val="28"/>
        </w:rPr>
        <w:t>
      Наименование заказчика _________________________________________</w:t>
      </w:r>
    </w:p>
    <w:bookmarkEnd w:id="1641"/>
    <w:bookmarkStart w:name="z5406" w:id="1642"/>
    <w:p>
      <w:pPr>
        <w:spacing w:after="0"/>
        <w:ind w:left="0"/>
        <w:jc w:val="both"/>
      </w:pPr>
      <w:r>
        <w:rPr>
          <w:rFonts w:ascii="Times New Roman"/>
          <w:b w:val="false"/>
          <w:i w:val="false"/>
          <w:color w:val="000000"/>
          <w:sz w:val="28"/>
        </w:rPr>
        <w:t>
      Наименование организатора ______________________________________</w:t>
      </w:r>
    </w:p>
    <w:bookmarkEnd w:id="1642"/>
    <w:bookmarkStart w:name="z5407" w:id="1643"/>
    <w:p>
      <w:pPr>
        <w:spacing w:after="0"/>
        <w:ind w:left="0"/>
        <w:jc w:val="both"/>
      </w:pPr>
      <w:r>
        <w:rPr>
          <w:rFonts w:ascii="Times New Roman"/>
          <w:b w:val="false"/>
          <w:i w:val="false"/>
          <w:color w:val="000000"/>
          <w:sz w:val="28"/>
        </w:rPr>
        <w:t>
      № конкурса ____________________________________________________</w:t>
      </w:r>
    </w:p>
    <w:bookmarkEnd w:id="1643"/>
    <w:bookmarkStart w:name="z5408" w:id="1644"/>
    <w:p>
      <w:pPr>
        <w:spacing w:after="0"/>
        <w:ind w:left="0"/>
        <w:jc w:val="both"/>
      </w:pPr>
      <w:r>
        <w:rPr>
          <w:rFonts w:ascii="Times New Roman"/>
          <w:b w:val="false"/>
          <w:i w:val="false"/>
          <w:color w:val="000000"/>
          <w:sz w:val="28"/>
        </w:rPr>
        <w:t>
      Наименование конкурса__________________________________________</w:t>
      </w:r>
    </w:p>
    <w:bookmarkEnd w:id="1644"/>
    <w:bookmarkStart w:name="z5409" w:id="1645"/>
    <w:p>
      <w:pPr>
        <w:spacing w:after="0"/>
        <w:ind w:left="0"/>
        <w:jc w:val="both"/>
      </w:pPr>
      <w:r>
        <w:rPr>
          <w:rFonts w:ascii="Times New Roman"/>
          <w:b w:val="false"/>
          <w:i w:val="false"/>
          <w:color w:val="000000"/>
          <w:sz w:val="28"/>
        </w:rPr>
        <w:t>
      № лота ________________________________________________________</w:t>
      </w:r>
    </w:p>
    <w:bookmarkEnd w:id="1645"/>
    <w:bookmarkStart w:name="z5410" w:id="1646"/>
    <w:p>
      <w:pPr>
        <w:spacing w:after="0"/>
        <w:ind w:left="0"/>
        <w:jc w:val="both"/>
      </w:pPr>
      <w:r>
        <w:rPr>
          <w:rFonts w:ascii="Times New Roman"/>
          <w:b w:val="false"/>
          <w:i w:val="false"/>
          <w:color w:val="000000"/>
          <w:sz w:val="28"/>
        </w:rPr>
        <w:t>
      Наименование лота _____________________________________________</w:t>
      </w:r>
    </w:p>
    <w:bookmarkEnd w:id="16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1" w:id="1647"/>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кода Единого номенклатурного справочника товаров, работ, услуг*</w:t>
            </w:r>
          </w:p>
          <w:bookmarkEnd w:id="164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4" w:id="1648"/>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товара*</w:t>
            </w:r>
          </w:p>
          <w:bookmarkEnd w:id="164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7" w:id="1649"/>
          <w:p>
            <w:pPr>
              <w:spacing w:after="20"/>
              <w:ind w:left="20"/>
              <w:jc w:val="both"/>
            </w:pPr>
            <w:r>
              <w:rPr>
                <w:rFonts w:ascii="Times New Roman"/>
                <w:b w:val="false"/>
                <w:i w:val="false"/>
                <w:color w:val="000000"/>
                <w:sz w:val="20"/>
              </w:rPr>
              <w:t>
</w:t>
            </w:r>
            <w:r>
              <w:rPr>
                <w:rFonts w:ascii="Times New Roman"/>
                <w:b w:val="false"/>
                <w:i w:val="false"/>
                <w:color w:val="000000"/>
                <w:sz w:val="20"/>
              </w:rPr>
              <w:t>Единица измерения*</w:t>
            </w:r>
          </w:p>
          <w:bookmarkEnd w:id="164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0" w:id="1650"/>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(объем)*</w:t>
            </w:r>
          </w:p>
          <w:bookmarkEnd w:id="165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3" w:id="1651"/>
          <w:p>
            <w:pPr>
              <w:spacing w:after="20"/>
              <w:ind w:left="20"/>
              <w:jc w:val="both"/>
            </w:pPr>
            <w:r>
              <w:rPr>
                <w:rFonts w:ascii="Times New Roman"/>
                <w:b w:val="false"/>
                <w:i w:val="false"/>
                <w:color w:val="000000"/>
                <w:sz w:val="20"/>
              </w:rPr>
              <w:t>
</w:t>
            </w:r>
            <w:r>
              <w:rPr>
                <w:rFonts w:ascii="Times New Roman"/>
                <w:b w:val="false"/>
                <w:i w:val="false"/>
                <w:color w:val="000000"/>
                <w:sz w:val="20"/>
              </w:rPr>
              <w:t>Цена за единицу, без учета налога на добавленную стоимость*</w:t>
            </w:r>
          </w:p>
          <w:bookmarkEnd w:id="165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6" w:id="1652"/>
          <w:p>
            <w:pPr>
              <w:spacing w:after="20"/>
              <w:ind w:left="20"/>
              <w:jc w:val="both"/>
            </w:pPr>
            <w:r>
              <w:rPr>
                <w:rFonts w:ascii="Times New Roman"/>
                <w:b w:val="false"/>
                <w:i w:val="false"/>
                <w:color w:val="000000"/>
                <w:sz w:val="20"/>
              </w:rPr>
              <w:t>
</w:t>
            </w:r>
            <w:r>
              <w:rPr>
                <w:rFonts w:ascii="Times New Roman"/>
                <w:b w:val="false"/>
                <w:i w:val="false"/>
                <w:color w:val="000000"/>
                <w:sz w:val="20"/>
              </w:rPr>
              <w:t>Общая сумма, выделенная для закупки, без учета налога на добавленную стоимость*</w:t>
            </w:r>
          </w:p>
          <w:bookmarkEnd w:id="165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9" w:id="1653"/>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поставки (в соответствии с ИНКОТЕРМС 2010)*</w:t>
            </w:r>
          </w:p>
          <w:bookmarkEnd w:id="165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2" w:id="1654"/>
          <w:p>
            <w:pPr>
              <w:spacing w:after="20"/>
              <w:ind w:left="20"/>
              <w:jc w:val="both"/>
            </w:pPr>
            <w:r>
              <w:rPr>
                <w:rFonts w:ascii="Times New Roman"/>
                <w:b w:val="false"/>
                <w:i w:val="false"/>
                <w:color w:val="000000"/>
                <w:sz w:val="20"/>
              </w:rPr>
              <w:t>
</w:t>
            </w:r>
            <w:r>
              <w:rPr>
                <w:rFonts w:ascii="Times New Roman"/>
                <w:b w:val="false"/>
                <w:i w:val="false"/>
                <w:color w:val="000000"/>
                <w:sz w:val="20"/>
              </w:rPr>
              <w:t>Срок поставки*</w:t>
            </w:r>
          </w:p>
          <w:bookmarkEnd w:id="165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5" w:id="1655"/>
          <w:p>
            <w:pPr>
              <w:spacing w:after="20"/>
              <w:ind w:left="20"/>
              <w:jc w:val="both"/>
            </w:pPr>
            <w:r>
              <w:rPr>
                <w:rFonts w:ascii="Times New Roman"/>
                <w:b w:val="false"/>
                <w:i w:val="false"/>
                <w:color w:val="000000"/>
                <w:sz w:val="20"/>
              </w:rPr>
              <w:t>
</w:t>
            </w:r>
            <w:r>
              <w:rPr>
                <w:rFonts w:ascii="Times New Roman"/>
                <w:b w:val="false"/>
                <w:i w:val="false"/>
                <w:color w:val="000000"/>
                <w:sz w:val="20"/>
              </w:rPr>
              <w:t>Место поставки*</w:t>
            </w:r>
          </w:p>
          <w:bookmarkEnd w:id="165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8" w:id="1656"/>
          <w:p>
            <w:pPr>
              <w:spacing w:after="20"/>
              <w:ind w:left="20"/>
              <w:jc w:val="both"/>
            </w:pPr>
            <w:r>
              <w:rPr>
                <w:rFonts w:ascii="Times New Roman"/>
                <w:b w:val="false"/>
                <w:i w:val="false"/>
                <w:color w:val="000000"/>
                <w:sz w:val="20"/>
              </w:rPr>
              <w:t>
</w:t>
            </w:r>
            <w:r>
              <w:rPr>
                <w:rFonts w:ascii="Times New Roman"/>
                <w:b w:val="false"/>
                <w:i w:val="false"/>
                <w:color w:val="000000"/>
                <w:sz w:val="20"/>
              </w:rPr>
              <w:t>Размер авансового платежа*</w:t>
            </w:r>
          </w:p>
          <w:bookmarkEnd w:id="165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1" w:id="1657"/>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национальных стандартов, а при их отсутствии межгосударственных стандартов на закупаемые товары.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с учетом нормирования государственных закупок.</w:t>
            </w:r>
          </w:p>
          <w:bookmarkEnd w:id="165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4" w:id="1658"/>
          <w:p>
            <w:pPr>
              <w:spacing w:after="20"/>
              <w:ind w:left="20"/>
              <w:jc w:val="both"/>
            </w:pPr>
            <w:r>
              <w:rPr>
                <w:rFonts w:ascii="Times New Roman"/>
                <w:b w:val="false"/>
                <w:i w:val="false"/>
                <w:color w:val="000000"/>
                <w:sz w:val="20"/>
              </w:rPr>
              <w:t>
</w:t>
            </w:r>
            <w:r>
              <w:rPr>
                <w:rFonts w:ascii="Times New Roman"/>
                <w:b w:val="false"/>
                <w:i w:val="false"/>
                <w:color w:val="000000"/>
                <w:sz w:val="20"/>
              </w:rPr>
              <w:t>Товар должен быть новым, неиспользованным, год выпуска не ранее (до трех лет) до даты заключения договора за исключением приобретения здания, строения, сооружения, помещения, имеющих нежилое назначение, авиационной техники</w:t>
            </w:r>
          </w:p>
          <w:bookmarkEnd w:id="165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7" w:id="1659"/>
          <w:p>
            <w:pPr>
              <w:spacing w:after="20"/>
              <w:ind w:left="20"/>
              <w:jc w:val="both"/>
            </w:pPr>
            <w:r>
              <w:rPr>
                <w:rFonts w:ascii="Times New Roman"/>
                <w:b w:val="false"/>
                <w:i w:val="false"/>
                <w:color w:val="000000"/>
                <w:sz w:val="20"/>
              </w:rPr>
              <w:t>
</w:t>
            </w:r>
            <w:r>
              <w:rPr>
                <w:rFonts w:ascii="Times New Roman"/>
                <w:b w:val="false"/>
                <w:i w:val="false"/>
                <w:color w:val="000000"/>
                <w:sz w:val="20"/>
              </w:rPr>
              <w:t>Гарантийный срок (в месяцах)</w:t>
            </w:r>
          </w:p>
          <w:bookmarkEnd w:id="165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0" w:id="1660"/>
          <w:p>
            <w:pPr>
              <w:spacing w:after="20"/>
              <w:ind w:left="20"/>
              <w:jc w:val="both"/>
            </w:pPr>
            <w:r>
              <w:rPr>
                <w:rFonts w:ascii="Times New Roman"/>
                <w:b w:val="false"/>
                <w:i w:val="false"/>
                <w:color w:val="000000"/>
                <w:sz w:val="20"/>
              </w:rPr>
              <w:t>
</w:t>
            </w:r>
            <w:r>
              <w:rPr>
                <w:rFonts w:ascii="Times New Roman"/>
                <w:b w:val="false"/>
                <w:i w:val="false"/>
                <w:color w:val="000000"/>
                <w:sz w:val="20"/>
              </w:rPr>
              <w:t>Описание требуемых функциональных, технических, качественных, эксплуатационных и иных характеристик закупаемого товара</w:t>
            </w:r>
          </w:p>
          <w:bookmarkEnd w:id="166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3" w:id="1661"/>
          <w:p>
            <w:pPr>
              <w:spacing w:after="20"/>
              <w:ind w:left="20"/>
              <w:jc w:val="both"/>
            </w:pPr>
            <w:r>
              <w:rPr>
                <w:rFonts w:ascii="Times New Roman"/>
                <w:b w:val="false"/>
                <w:i w:val="false"/>
                <w:color w:val="000000"/>
                <w:sz w:val="20"/>
              </w:rPr>
              <w:t>
</w:t>
            </w:r>
            <w:r>
              <w:rPr>
                <w:rFonts w:ascii="Times New Roman"/>
                <w:b w:val="false"/>
                <w:i w:val="false"/>
                <w:color w:val="000000"/>
                <w:sz w:val="20"/>
              </w:rPr>
              <w:t>Сопутствующие услуги (указываются при необходимости) (монтаж, наладка, обучение, проверки и испытания товаров)</w:t>
            </w:r>
          </w:p>
          <w:bookmarkEnd w:id="166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6" w:id="1662"/>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bookmarkEnd w:id="166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59" w:id="1663"/>
    <w:p>
      <w:pPr>
        <w:spacing w:after="0"/>
        <w:ind w:left="0"/>
        <w:jc w:val="both"/>
      </w:pPr>
      <w:r>
        <w:rPr>
          <w:rFonts w:ascii="Times New Roman"/>
          <w:b w:val="false"/>
          <w:i w:val="false"/>
          <w:color w:val="000000"/>
          <w:sz w:val="28"/>
        </w:rPr>
        <w:t>
      Примечание.</w:t>
      </w:r>
    </w:p>
    <w:bookmarkEnd w:id="1663"/>
    <w:bookmarkStart w:name="z5460" w:id="1664"/>
    <w:p>
      <w:pPr>
        <w:spacing w:after="0"/>
        <w:ind w:left="0"/>
        <w:jc w:val="both"/>
      </w:pPr>
      <w:r>
        <w:rPr>
          <w:rFonts w:ascii="Times New Roman"/>
          <w:b w:val="false"/>
          <w:i w:val="false"/>
          <w:color w:val="000000"/>
          <w:sz w:val="28"/>
        </w:rPr>
        <w:t>
      1. Каждое требование по функциональным, техническим, качественным, эксплуатационным, иным характеристикам, сопутствующим услугам и дополнительным условиям к исполнителю указывается отдельной строкой.</w:t>
      </w:r>
    </w:p>
    <w:bookmarkEnd w:id="1664"/>
    <w:bookmarkStart w:name="z5461" w:id="1665"/>
    <w:p>
      <w:pPr>
        <w:spacing w:after="0"/>
        <w:ind w:left="0"/>
        <w:jc w:val="both"/>
      </w:pPr>
      <w:r>
        <w:rPr>
          <w:rFonts w:ascii="Times New Roman"/>
          <w:b w:val="false"/>
          <w:i w:val="false"/>
          <w:color w:val="000000"/>
          <w:sz w:val="28"/>
        </w:rPr>
        <w:t>
      2. Установление в настоящей технической спецификации квалификационных требований, предъявляемых к потенциальному поставщику, не допускается.</w:t>
      </w:r>
    </w:p>
    <w:bookmarkEnd w:id="1665"/>
    <w:bookmarkStart w:name="z5462" w:id="1666"/>
    <w:p>
      <w:pPr>
        <w:spacing w:after="0"/>
        <w:ind w:left="0"/>
        <w:jc w:val="both"/>
      </w:pPr>
      <w:r>
        <w:rPr>
          <w:rFonts w:ascii="Times New Roman"/>
          <w:b w:val="false"/>
          <w:i w:val="false"/>
          <w:color w:val="000000"/>
          <w:sz w:val="28"/>
        </w:rPr>
        <w:t>
      3. Установление требований технической спецификации в иных документах не допускается.</w:t>
      </w:r>
    </w:p>
    <w:bookmarkEnd w:id="1666"/>
    <w:bookmarkStart w:name="z5463" w:id="1667"/>
    <w:p>
      <w:pPr>
        <w:spacing w:after="0"/>
        <w:ind w:left="0"/>
        <w:jc w:val="both"/>
      </w:pPr>
      <w:r>
        <w:rPr>
          <w:rFonts w:ascii="Times New Roman"/>
          <w:b w:val="false"/>
          <w:i w:val="false"/>
          <w:color w:val="000000"/>
          <w:sz w:val="28"/>
        </w:rPr>
        <w:t>
      * сведения подтягиваются из плана государственных закупок (отображаются автоматически).</w:t>
      </w:r>
    </w:p>
    <w:bookmarkEnd w:id="16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конкурсной документации</w:t>
            </w:r>
          </w:p>
        </w:tc>
      </w:tr>
    </w:tbl>
    <w:bookmarkStart w:name="z1638" w:id="1668"/>
    <w:p>
      <w:pPr>
        <w:spacing w:after="0"/>
        <w:ind w:left="0"/>
        <w:jc w:val="left"/>
      </w:pPr>
      <w:r>
        <w:rPr>
          <w:rFonts w:ascii="Times New Roman"/>
          <w:b/>
          <w:i w:val="false"/>
          <w:color w:val="000000"/>
        </w:rPr>
        <w:t xml:space="preserve"> Техническая спецификация закупаемых строительно-монтажных работ</w:t>
      </w:r>
      <w:r>
        <w:br/>
      </w:r>
      <w:r>
        <w:rPr>
          <w:rFonts w:ascii="Times New Roman"/>
          <w:b/>
          <w:i w:val="false"/>
          <w:color w:val="000000"/>
        </w:rPr>
        <w:t>и работ по разработке проектной (проектно-сметной) документации</w:t>
      </w:r>
      <w:r>
        <w:br/>
      </w:r>
      <w:r>
        <w:rPr>
          <w:rFonts w:ascii="Times New Roman"/>
          <w:b/>
          <w:i w:val="false"/>
          <w:color w:val="000000"/>
        </w:rPr>
        <w:t>(заполняется заказчиком)</w:t>
      </w:r>
    </w:p>
    <w:bookmarkEnd w:id="1668"/>
    <w:p>
      <w:pPr>
        <w:spacing w:after="0"/>
        <w:ind w:left="0"/>
        <w:jc w:val="both"/>
      </w:pPr>
      <w:bookmarkStart w:name="z1639" w:id="1669"/>
      <w:r>
        <w:rPr>
          <w:rFonts w:ascii="Times New Roman"/>
          <w:b w:val="false"/>
          <w:i w:val="false"/>
          <w:color w:val="000000"/>
          <w:sz w:val="28"/>
        </w:rPr>
        <w:t>
      Наименование заказчика __________________________________________</w:t>
      </w:r>
    </w:p>
    <w:bookmarkEnd w:id="1669"/>
    <w:p>
      <w:pPr>
        <w:spacing w:after="0"/>
        <w:ind w:left="0"/>
        <w:jc w:val="both"/>
      </w:pPr>
      <w:r>
        <w:rPr>
          <w:rFonts w:ascii="Times New Roman"/>
          <w:b w:val="false"/>
          <w:i w:val="false"/>
          <w:color w:val="000000"/>
          <w:sz w:val="28"/>
        </w:rPr>
        <w:t>Наименование организатора _______________________________________</w:t>
      </w:r>
    </w:p>
    <w:p>
      <w:pPr>
        <w:spacing w:after="0"/>
        <w:ind w:left="0"/>
        <w:jc w:val="both"/>
      </w:pPr>
      <w:r>
        <w:rPr>
          <w:rFonts w:ascii="Times New Roman"/>
          <w:b w:val="false"/>
          <w:i w:val="false"/>
          <w:color w:val="000000"/>
          <w:sz w:val="28"/>
        </w:rPr>
        <w:t>№ конкурса _____________________________________________________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__________________________________________</w:t>
      </w:r>
    </w:p>
    <w:p>
      <w:pPr>
        <w:spacing w:after="0"/>
        <w:ind w:left="0"/>
        <w:jc w:val="both"/>
      </w:pPr>
      <w:r>
        <w:rPr>
          <w:rFonts w:ascii="Times New Roman"/>
          <w:b w:val="false"/>
          <w:i w:val="false"/>
          <w:color w:val="000000"/>
          <w:sz w:val="28"/>
        </w:rPr>
        <w:t>№ лота _________________________________________________________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кода Единого номенклатурного справочника товаров, работ, услуг*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без учета налога на добавленную стоимость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выделенная для закупки, без учета налога на добавленную стоимость*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выполнения работы*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Гарантийный срок (в месяцах)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40" w:id="1670"/>
    <w:p>
      <w:pPr>
        <w:spacing w:after="0"/>
        <w:ind w:left="0"/>
        <w:jc w:val="both"/>
      </w:pPr>
      <w:r>
        <w:rPr>
          <w:rFonts w:ascii="Times New Roman"/>
          <w:b w:val="false"/>
          <w:i w:val="false"/>
          <w:color w:val="000000"/>
          <w:sz w:val="28"/>
        </w:rPr>
        <w:t>
      * сведения подтягиваются из плана государственных закупок (отображаются автоматически).</w:t>
      </w:r>
    </w:p>
    <w:bookmarkEnd w:id="1670"/>
    <w:bookmarkStart w:name="z1641" w:id="1671"/>
    <w:p>
      <w:pPr>
        <w:spacing w:after="0"/>
        <w:ind w:left="0"/>
        <w:jc w:val="both"/>
      </w:pPr>
      <w:r>
        <w:rPr>
          <w:rFonts w:ascii="Times New Roman"/>
          <w:b w:val="false"/>
          <w:i w:val="false"/>
          <w:color w:val="000000"/>
          <w:sz w:val="28"/>
        </w:rPr>
        <w:t>
      Примечание: Установление в настоящей технической спецификации квалификационных требований, предъявляемых к потенциальному поставщику, не допускается.</w:t>
      </w:r>
    </w:p>
    <w:bookmarkEnd w:id="16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конкурсной документации</w:t>
            </w:r>
          </w:p>
        </w:tc>
      </w:tr>
    </w:tbl>
    <w:bookmarkStart w:name="z1643" w:id="1672"/>
    <w:p>
      <w:pPr>
        <w:spacing w:after="0"/>
        <w:ind w:left="0"/>
        <w:jc w:val="left"/>
      </w:pPr>
      <w:r>
        <w:rPr>
          <w:rFonts w:ascii="Times New Roman"/>
          <w:b/>
          <w:i w:val="false"/>
          <w:color w:val="000000"/>
        </w:rPr>
        <w:t xml:space="preserve"> Техническая спецификация закупаемых работ, не связанных со строительно-монтажными работами (заполняется заказчиком)</w:t>
      </w:r>
    </w:p>
    <w:bookmarkEnd w:id="1672"/>
    <w:p>
      <w:pPr>
        <w:spacing w:after="0"/>
        <w:ind w:left="0"/>
        <w:jc w:val="both"/>
      </w:pPr>
      <w:bookmarkStart w:name="z1644" w:id="1673"/>
      <w:r>
        <w:rPr>
          <w:rFonts w:ascii="Times New Roman"/>
          <w:b w:val="false"/>
          <w:i w:val="false"/>
          <w:color w:val="000000"/>
          <w:sz w:val="28"/>
        </w:rPr>
        <w:t>
      Наименование заказчика _________________________________________</w:t>
      </w:r>
    </w:p>
    <w:bookmarkEnd w:id="1673"/>
    <w:p>
      <w:pPr>
        <w:spacing w:after="0"/>
        <w:ind w:left="0"/>
        <w:jc w:val="both"/>
      </w:pPr>
      <w:r>
        <w:rPr>
          <w:rFonts w:ascii="Times New Roman"/>
          <w:b w:val="false"/>
          <w:i w:val="false"/>
          <w:color w:val="000000"/>
          <w:sz w:val="28"/>
        </w:rPr>
        <w:t>Наименование организатора ______________________________________</w:t>
      </w:r>
    </w:p>
    <w:p>
      <w:pPr>
        <w:spacing w:after="0"/>
        <w:ind w:left="0"/>
        <w:jc w:val="both"/>
      </w:pPr>
      <w:r>
        <w:rPr>
          <w:rFonts w:ascii="Times New Roman"/>
          <w:b w:val="false"/>
          <w:i w:val="false"/>
          <w:color w:val="000000"/>
          <w:sz w:val="28"/>
        </w:rPr>
        <w:t>№ конкурса ____________________________________________________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w:t>
      </w:r>
    </w:p>
    <w:p>
      <w:pPr>
        <w:spacing w:after="0"/>
        <w:ind w:left="0"/>
        <w:jc w:val="both"/>
      </w:pPr>
      <w:r>
        <w:rPr>
          <w:rFonts w:ascii="Times New Roman"/>
          <w:b w:val="false"/>
          <w:i w:val="false"/>
          <w:color w:val="000000"/>
          <w:sz w:val="28"/>
        </w:rPr>
        <w:t>№ лота 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кода Единого номенклатурного справочника товаров, работ, услуг*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без учета налога на добавленную стоимость*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выделенная для закупки, без учета налога на добавленную стоимость*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выполнения работы*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Гарантийный срок (в месяцах)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требуемых характеристик, параметров и иных исходных данных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45" w:id="1674"/>
    <w:p>
      <w:pPr>
        <w:spacing w:after="0"/>
        <w:ind w:left="0"/>
        <w:jc w:val="both"/>
      </w:pPr>
      <w:r>
        <w:rPr>
          <w:rFonts w:ascii="Times New Roman"/>
          <w:b w:val="false"/>
          <w:i w:val="false"/>
          <w:color w:val="000000"/>
          <w:sz w:val="28"/>
        </w:rPr>
        <w:t>
      * сведения подтягиваются из плана государственных закупок (отображаются автоматически).</w:t>
      </w:r>
    </w:p>
    <w:bookmarkEnd w:id="1674"/>
    <w:bookmarkStart w:name="z1646" w:id="1675"/>
    <w:p>
      <w:pPr>
        <w:spacing w:after="0"/>
        <w:ind w:left="0"/>
        <w:jc w:val="both"/>
      </w:pPr>
      <w:r>
        <w:rPr>
          <w:rFonts w:ascii="Times New Roman"/>
          <w:b w:val="false"/>
          <w:i w:val="false"/>
          <w:color w:val="000000"/>
          <w:sz w:val="28"/>
        </w:rPr>
        <w:t>
      Примечание.</w:t>
      </w:r>
    </w:p>
    <w:bookmarkEnd w:id="1675"/>
    <w:bookmarkStart w:name="z1647" w:id="1676"/>
    <w:p>
      <w:pPr>
        <w:spacing w:after="0"/>
        <w:ind w:left="0"/>
        <w:jc w:val="both"/>
      </w:pPr>
      <w:r>
        <w:rPr>
          <w:rFonts w:ascii="Times New Roman"/>
          <w:b w:val="false"/>
          <w:i w:val="false"/>
          <w:color w:val="000000"/>
          <w:sz w:val="28"/>
        </w:rPr>
        <w:t>
      1. Каждые требуемые характеристики, параметры, исходные данные и дополнительные условия указываются отдельной строкой.</w:t>
      </w:r>
    </w:p>
    <w:bookmarkEnd w:id="1676"/>
    <w:bookmarkStart w:name="z1648" w:id="1677"/>
    <w:p>
      <w:pPr>
        <w:spacing w:after="0"/>
        <w:ind w:left="0"/>
        <w:jc w:val="both"/>
      </w:pPr>
      <w:r>
        <w:rPr>
          <w:rFonts w:ascii="Times New Roman"/>
          <w:b w:val="false"/>
          <w:i w:val="false"/>
          <w:color w:val="000000"/>
          <w:sz w:val="28"/>
        </w:rPr>
        <w:t>
      2. Установление в технической спецификации квалификационных требований, предъявляемых к потенциальному поставщику, не допускается.</w:t>
      </w:r>
    </w:p>
    <w:bookmarkEnd w:id="1677"/>
    <w:bookmarkStart w:name="z1649" w:id="1678"/>
    <w:p>
      <w:pPr>
        <w:spacing w:after="0"/>
        <w:ind w:left="0"/>
        <w:jc w:val="both"/>
      </w:pPr>
      <w:r>
        <w:rPr>
          <w:rFonts w:ascii="Times New Roman"/>
          <w:b w:val="false"/>
          <w:i w:val="false"/>
          <w:color w:val="000000"/>
          <w:sz w:val="28"/>
        </w:rPr>
        <w:t>
      3. Установление требований технической спецификации в иных документах не допускается.</w:t>
      </w:r>
    </w:p>
    <w:bookmarkEnd w:id="16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конкурсной документации</w:t>
            </w:r>
          </w:p>
        </w:tc>
      </w:tr>
    </w:tbl>
    <w:bookmarkStart w:name="z1651" w:id="1679"/>
    <w:p>
      <w:pPr>
        <w:spacing w:after="0"/>
        <w:ind w:left="0"/>
        <w:jc w:val="left"/>
      </w:pPr>
      <w:r>
        <w:rPr>
          <w:rFonts w:ascii="Times New Roman"/>
          <w:b/>
          <w:i w:val="false"/>
          <w:color w:val="000000"/>
        </w:rPr>
        <w:t xml:space="preserve"> Техническая спецификация закупаемых услуг (заполняется заказчиком)</w:t>
      </w:r>
    </w:p>
    <w:bookmarkEnd w:id="1679"/>
    <w:p>
      <w:pPr>
        <w:spacing w:after="0"/>
        <w:ind w:left="0"/>
        <w:jc w:val="both"/>
      </w:pPr>
      <w:bookmarkStart w:name="z1652" w:id="1680"/>
      <w:r>
        <w:rPr>
          <w:rFonts w:ascii="Times New Roman"/>
          <w:b w:val="false"/>
          <w:i w:val="false"/>
          <w:color w:val="000000"/>
          <w:sz w:val="28"/>
        </w:rPr>
        <w:t>
      Наименование заказчика _________________________________________</w:t>
      </w:r>
    </w:p>
    <w:bookmarkEnd w:id="1680"/>
    <w:p>
      <w:pPr>
        <w:spacing w:after="0"/>
        <w:ind w:left="0"/>
        <w:jc w:val="both"/>
      </w:pPr>
      <w:r>
        <w:rPr>
          <w:rFonts w:ascii="Times New Roman"/>
          <w:b w:val="false"/>
          <w:i w:val="false"/>
          <w:color w:val="000000"/>
          <w:sz w:val="28"/>
        </w:rPr>
        <w:t>Наименование организатора ______________________________________</w:t>
      </w:r>
    </w:p>
    <w:p>
      <w:pPr>
        <w:spacing w:after="0"/>
        <w:ind w:left="0"/>
        <w:jc w:val="both"/>
      </w:pPr>
      <w:r>
        <w:rPr>
          <w:rFonts w:ascii="Times New Roman"/>
          <w:b w:val="false"/>
          <w:i w:val="false"/>
          <w:color w:val="000000"/>
          <w:sz w:val="28"/>
        </w:rPr>
        <w:t>№ конкурса ____________________________________________________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__________________________________________</w:t>
      </w:r>
    </w:p>
    <w:p>
      <w:pPr>
        <w:spacing w:after="0"/>
        <w:ind w:left="0"/>
        <w:jc w:val="both"/>
      </w:pPr>
      <w:r>
        <w:rPr>
          <w:rFonts w:ascii="Times New Roman"/>
          <w:b w:val="false"/>
          <w:i w:val="false"/>
          <w:color w:val="000000"/>
          <w:sz w:val="28"/>
        </w:rPr>
        <w:t>№ лота 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кода Единого номенклатурного справочника товаров, работ, услуг*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без учета налога на добавленную стоимость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выделенная для закупки, без учета налога на добавленную стоимость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Гарантийный срок (в месяцах)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требуемых характеристик, параметров и иных исходных данных: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53" w:id="1681"/>
    <w:p>
      <w:pPr>
        <w:spacing w:after="0"/>
        <w:ind w:left="0"/>
        <w:jc w:val="both"/>
      </w:pPr>
      <w:r>
        <w:rPr>
          <w:rFonts w:ascii="Times New Roman"/>
          <w:b w:val="false"/>
          <w:i w:val="false"/>
          <w:color w:val="000000"/>
          <w:sz w:val="28"/>
        </w:rPr>
        <w:t>
      * сведения подтягиваются из плана государственных закупок (отображаются автоматически).</w:t>
      </w:r>
    </w:p>
    <w:bookmarkEnd w:id="1681"/>
    <w:bookmarkStart w:name="z1654" w:id="1682"/>
    <w:p>
      <w:pPr>
        <w:spacing w:after="0"/>
        <w:ind w:left="0"/>
        <w:jc w:val="both"/>
      </w:pPr>
      <w:r>
        <w:rPr>
          <w:rFonts w:ascii="Times New Roman"/>
          <w:b w:val="false"/>
          <w:i w:val="false"/>
          <w:color w:val="000000"/>
          <w:sz w:val="28"/>
        </w:rPr>
        <w:t>
      Примечание.</w:t>
      </w:r>
    </w:p>
    <w:bookmarkEnd w:id="1682"/>
    <w:bookmarkStart w:name="z1655" w:id="1683"/>
    <w:p>
      <w:pPr>
        <w:spacing w:after="0"/>
        <w:ind w:left="0"/>
        <w:jc w:val="both"/>
      </w:pPr>
      <w:r>
        <w:rPr>
          <w:rFonts w:ascii="Times New Roman"/>
          <w:b w:val="false"/>
          <w:i w:val="false"/>
          <w:color w:val="000000"/>
          <w:sz w:val="28"/>
        </w:rPr>
        <w:t>
      1. Каждые характеристики, параметры, исходные данные и дополнительные условия к исполнителю указываются отдельной строкой.</w:t>
      </w:r>
    </w:p>
    <w:bookmarkEnd w:id="1683"/>
    <w:bookmarkStart w:name="z1656" w:id="1684"/>
    <w:p>
      <w:pPr>
        <w:spacing w:after="0"/>
        <w:ind w:left="0"/>
        <w:jc w:val="both"/>
      </w:pPr>
      <w:r>
        <w:rPr>
          <w:rFonts w:ascii="Times New Roman"/>
          <w:b w:val="false"/>
          <w:i w:val="false"/>
          <w:color w:val="000000"/>
          <w:sz w:val="28"/>
        </w:rPr>
        <w:t>
      2. Установление в технической спецификации квалификационных требований, предъявляемых к потенциальному поставщику, не допускается.</w:t>
      </w:r>
    </w:p>
    <w:bookmarkEnd w:id="1684"/>
    <w:bookmarkStart w:name="z1657" w:id="1685"/>
    <w:p>
      <w:pPr>
        <w:spacing w:after="0"/>
        <w:ind w:left="0"/>
        <w:jc w:val="both"/>
      </w:pPr>
      <w:r>
        <w:rPr>
          <w:rFonts w:ascii="Times New Roman"/>
          <w:b w:val="false"/>
          <w:i w:val="false"/>
          <w:color w:val="000000"/>
          <w:sz w:val="28"/>
        </w:rPr>
        <w:t>
      3. Установление требований технической спецификации в иных документах не допускается.</w:t>
      </w:r>
    </w:p>
    <w:bookmarkEnd w:id="16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конкурсной документации</w:t>
            </w:r>
          </w:p>
        </w:tc>
      </w:tr>
    </w:tbl>
    <w:bookmarkStart w:name="z1659" w:id="1686"/>
    <w:p>
      <w:pPr>
        <w:spacing w:after="0"/>
        <w:ind w:left="0"/>
        <w:jc w:val="left"/>
      </w:pPr>
      <w:r>
        <w:rPr>
          <w:rFonts w:ascii="Times New Roman"/>
          <w:b/>
          <w:i w:val="false"/>
          <w:color w:val="000000"/>
        </w:rPr>
        <w:t xml:space="preserve"> Техническая спецификация предлагаемых товаров (представляется потенциальным поставщиком на каждый лот в отдельности)</w:t>
      </w:r>
    </w:p>
    <w:bookmarkEnd w:id="1686"/>
    <w:p>
      <w:pPr>
        <w:spacing w:after="0"/>
        <w:ind w:left="0"/>
        <w:jc w:val="both"/>
      </w:pPr>
      <w:r>
        <w:rPr>
          <w:rFonts w:ascii="Times New Roman"/>
          <w:b w:val="false"/>
          <w:i w:val="false"/>
          <w:color w:val="ff0000"/>
          <w:sz w:val="28"/>
        </w:rPr>
        <w:t xml:space="preserve">
      Сноска. Приложение 17 - в редакции приказа и.о. Министра финансов РК от 06.08.2025 </w:t>
      </w:r>
      <w:r>
        <w:rPr>
          <w:rFonts w:ascii="Times New Roman"/>
          <w:b w:val="false"/>
          <w:i w:val="false"/>
          <w:color w:val="ff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заказчика _________________________________________</w:t>
      </w:r>
    </w:p>
    <w:p>
      <w:pPr>
        <w:spacing w:after="0"/>
        <w:ind w:left="0"/>
        <w:jc w:val="both"/>
      </w:pPr>
      <w:r>
        <w:rPr>
          <w:rFonts w:ascii="Times New Roman"/>
          <w:b w:val="false"/>
          <w:i w:val="false"/>
          <w:color w:val="000000"/>
          <w:sz w:val="28"/>
        </w:rPr>
        <w:t>
      Наименование организатора ______________________________________</w:t>
      </w:r>
    </w:p>
    <w:p>
      <w:pPr>
        <w:spacing w:after="0"/>
        <w:ind w:left="0"/>
        <w:jc w:val="both"/>
      </w:pPr>
      <w:r>
        <w:rPr>
          <w:rFonts w:ascii="Times New Roman"/>
          <w:b w:val="false"/>
          <w:i w:val="false"/>
          <w:color w:val="000000"/>
          <w:sz w:val="28"/>
        </w:rPr>
        <w:t>
      № конкурса ____________________________________________________</w:t>
      </w:r>
    </w:p>
    <w:p>
      <w:pPr>
        <w:spacing w:after="0"/>
        <w:ind w:left="0"/>
        <w:jc w:val="both"/>
      </w:pPr>
      <w:r>
        <w:rPr>
          <w:rFonts w:ascii="Times New Roman"/>
          <w:b w:val="false"/>
          <w:i w:val="false"/>
          <w:color w:val="000000"/>
          <w:sz w:val="28"/>
        </w:rPr>
        <w:t>
      Наименование конкурса__________________________________________</w:t>
      </w:r>
    </w:p>
    <w:p>
      <w:pPr>
        <w:spacing w:after="0"/>
        <w:ind w:left="0"/>
        <w:jc w:val="both"/>
      </w:pPr>
      <w:r>
        <w:rPr>
          <w:rFonts w:ascii="Times New Roman"/>
          <w:b w:val="false"/>
          <w:i w:val="false"/>
          <w:color w:val="000000"/>
          <w:sz w:val="28"/>
        </w:rPr>
        <w:t>
      № лота ________________________________________________________</w:t>
      </w:r>
    </w:p>
    <w:p>
      <w:pPr>
        <w:spacing w:after="0"/>
        <w:ind w:left="0"/>
        <w:jc w:val="both"/>
      </w:pPr>
      <w:r>
        <w:rPr>
          <w:rFonts w:ascii="Times New Roman"/>
          <w:b w:val="false"/>
          <w:i w:val="false"/>
          <w:color w:val="000000"/>
          <w:sz w:val="28"/>
        </w:rPr>
        <w:t>
      Наименование лота _____________________________________________</w:t>
      </w:r>
    </w:p>
    <w:p>
      <w:pPr>
        <w:spacing w:after="0"/>
        <w:ind w:left="0"/>
        <w:jc w:val="both"/>
      </w:pPr>
      <w:r>
        <w:rPr>
          <w:rFonts w:ascii="Times New Roman"/>
          <w:b w:val="false"/>
          <w:i w:val="false"/>
          <w:color w:val="000000"/>
          <w:sz w:val="28"/>
        </w:rPr>
        <w:t>
      Наименование поставщика _______________________________________</w:t>
      </w:r>
    </w:p>
    <w:p>
      <w:pPr>
        <w:spacing w:after="0"/>
        <w:ind w:left="0"/>
        <w:jc w:val="both"/>
      </w:pPr>
      <w:r>
        <w:rPr>
          <w:rFonts w:ascii="Times New Roman"/>
          <w:b w:val="false"/>
          <w:i w:val="false"/>
          <w:color w:val="000000"/>
          <w:sz w:val="28"/>
        </w:rPr>
        <w:t>
      Бизнес-идентификационный номер поставщика 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товара с указанием марки и/или товарного знака либо знака обслуживания, модели, типа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Завод-изготовитель (указывается наименование завода-изготовителя и его местонахождение (адрес, при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выпуска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Гарантийный срок (при наличии) (в месяцах)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национальных стандартов, а в случае их отсутствия межгосударственных стандартов на предлагаемый товар.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предлагаемого товара (указываются точные характеристики).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функциональных, технических, качественных, эксплуатационных и иных характеристик предлагаемого товара (указываются точные характеристики).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Сопутствующие услуги (указываются при необходимости) (монтаж, наладка, обучение, проверки и испытания товаров)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к потенциальному поставщику в случае определения его победителем и заключения с ним договора о государственных закупках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Формируется веб-порталом автоматически (подтягивается из технической спецификации заказчика)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42900" cy="33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всех сведений технической спецификации предлагаемого товара подтверждаю</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1. Каждые характеристики, параметры, исходные данные и дополнительные условия к исполнителю указываются отдельной строкой.</w:t>
      </w:r>
    </w:p>
    <w:p>
      <w:pPr>
        <w:spacing w:after="0"/>
        <w:ind w:left="0"/>
        <w:jc w:val="both"/>
      </w:pPr>
      <w:r>
        <w:rPr>
          <w:rFonts w:ascii="Times New Roman"/>
          <w:b w:val="false"/>
          <w:i w:val="false"/>
          <w:color w:val="000000"/>
          <w:sz w:val="28"/>
        </w:rPr>
        <w:t>
      2. Установление в технической спецификации квалификационных требований, предъявляемых к потенциальному поставщику, не допускается.</w:t>
      </w:r>
    </w:p>
    <w:p>
      <w:pPr>
        <w:spacing w:after="0"/>
        <w:ind w:left="0"/>
        <w:jc w:val="both"/>
      </w:pPr>
      <w:r>
        <w:rPr>
          <w:rFonts w:ascii="Times New Roman"/>
          <w:b w:val="false"/>
          <w:i w:val="false"/>
          <w:color w:val="000000"/>
          <w:sz w:val="28"/>
        </w:rPr>
        <w:t>
      3. Установление требований технической спецификации в иных документах не допускается.</w:t>
      </w:r>
    </w:p>
    <w:p>
      <w:pPr>
        <w:spacing w:after="0"/>
        <w:ind w:left="0"/>
        <w:jc w:val="both"/>
      </w:pPr>
      <w:r>
        <w:rPr>
          <w:rFonts w:ascii="Times New Roman"/>
          <w:b w:val="false"/>
          <w:i w:val="false"/>
          <w:color w:val="000000"/>
          <w:sz w:val="28"/>
        </w:rPr>
        <w:t>
      4. При признании потенциального поставщика победителем конкурса и заключения с ним договора, техническая спецификация такого договора формируется на основе технической спецификации победителя конкурса.</w:t>
      </w:r>
    </w:p>
    <w:p>
      <w:pPr>
        <w:spacing w:after="0"/>
        <w:ind w:left="0"/>
        <w:jc w:val="both"/>
      </w:pPr>
      <w:r>
        <w:rPr>
          <w:rFonts w:ascii="Times New Roman"/>
          <w:b w:val="false"/>
          <w:i w:val="false"/>
          <w:color w:val="000000"/>
          <w:sz w:val="28"/>
        </w:rPr>
        <w:t>
      5. При осуществлении закупок товаров, на которые решением Правительства Республики Казахстан установлены изъятия из национального режима, потенциальным поставщикам необходимо предоставить техническую спецификацию исключительно на товар собственного производства, в соответствии с Индустриальным сертификатом.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конкурсной документации</w:t>
            </w:r>
          </w:p>
        </w:tc>
      </w:tr>
    </w:tbl>
    <w:bookmarkStart w:name="z1667" w:id="1687"/>
    <w:p>
      <w:pPr>
        <w:spacing w:after="0"/>
        <w:ind w:left="0"/>
        <w:jc w:val="left"/>
      </w:pPr>
      <w:r>
        <w:rPr>
          <w:rFonts w:ascii="Times New Roman"/>
          <w:b/>
          <w:i w:val="false"/>
          <w:color w:val="000000"/>
        </w:rPr>
        <w:t xml:space="preserve"> Договор о совместной деятельности</w:t>
      </w:r>
      <w:r>
        <w:br/>
      </w:r>
      <w:r>
        <w:rPr>
          <w:rFonts w:ascii="Times New Roman"/>
          <w:b/>
          <w:i w:val="false"/>
          <w:color w:val="000000"/>
        </w:rPr>
        <w:t>(Консорциальное соглашение)</w:t>
      </w:r>
    </w:p>
    <w:bookmarkEnd w:id="1687"/>
    <w:p>
      <w:pPr>
        <w:spacing w:after="0"/>
        <w:ind w:left="0"/>
        <w:jc w:val="both"/>
      </w:pPr>
      <w:bookmarkStart w:name="z1668" w:id="1688"/>
      <w:r>
        <w:rPr>
          <w:rFonts w:ascii="Times New Roman"/>
          <w:b w:val="false"/>
          <w:i w:val="false"/>
          <w:color w:val="000000"/>
          <w:sz w:val="28"/>
        </w:rPr>
        <w:t>
      " " ___________20__года (дата)</w:t>
      </w:r>
    </w:p>
    <w:bookmarkEnd w:id="1688"/>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юридического лица, БИН, юридический адрес)</w:t>
      </w:r>
    </w:p>
    <w:p>
      <w:pPr>
        <w:spacing w:after="0"/>
        <w:ind w:left="0"/>
        <w:jc w:val="both"/>
      </w:pPr>
      <w:r>
        <w:rPr>
          <w:rFonts w:ascii="Times New Roman"/>
          <w:b w:val="false"/>
          <w:i w:val="false"/>
          <w:color w:val="000000"/>
          <w:sz w:val="28"/>
        </w:rPr>
        <w:t>именуемое в дальнейшем "Основной участник",</w:t>
      </w:r>
    </w:p>
    <w:p>
      <w:pPr>
        <w:spacing w:after="0"/>
        <w:ind w:left="0"/>
        <w:jc w:val="both"/>
      </w:pPr>
      <w:r>
        <w:rPr>
          <w:rFonts w:ascii="Times New Roman"/>
          <w:b w:val="false"/>
          <w:i w:val="false"/>
          <w:color w:val="000000"/>
          <w:sz w:val="28"/>
        </w:rPr>
        <w:t>в лице ______________________________________________________________,</w:t>
      </w:r>
    </w:p>
    <w:p>
      <w:pPr>
        <w:spacing w:after="0"/>
        <w:ind w:left="0"/>
        <w:jc w:val="both"/>
      </w:pPr>
      <w:r>
        <w:rPr>
          <w:rFonts w:ascii="Times New Roman"/>
          <w:b w:val="false"/>
          <w:i w:val="false"/>
          <w:color w:val="000000"/>
          <w:sz w:val="28"/>
        </w:rPr>
        <w:t>действующий ________ на основании ___________________________________,</w:t>
      </w:r>
    </w:p>
    <w:p>
      <w:pPr>
        <w:spacing w:after="0"/>
        <w:ind w:left="0"/>
        <w:jc w:val="both"/>
      </w:pPr>
      <w:r>
        <w:rPr>
          <w:rFonts w:ascii="Times New Roman"/>
          <w:b w:val="false"/>
          <w:i w:val="false"/>
          <w:color w:val="000000"/>
          <w:sz w:val="28"/>
        </w:rPr>
        <w:t>(должность, Ф.И.О. (при его наличии), ИИН) (устав, свидетельство)</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именуемое в дальнейшем "Участник-2",</w:t>
      </w:r>
    </w:p>
    <w:p>
      <w:pPr>
        <w:spacing w:after="0"/>
        <w:ind w:left="0"/>
        <w:jc w:val="both"/>
      </w:pPr>
      <w:r>
        <w:rPr>
          <w:rFonts w:ascii="Times New Roman"/>
          <w:b w:val="false"/>
          <w:i w:val="false"/>
          <w:color w:val="000000"/>
          <w:sz w:val="28"/>
        </w:rPr>
        <w:t>(наименование юридического лица, БИН, юридический адрес)</w:t>
      </w:r>
    </w:p>
    <w:p>
      <w:pPr>
        <w:spacing w:after="0"/>
        <w:ind w:left="0"/>
        <w:jc w:val="both"/>
      </w:pPr>
      <w:r>
        <w:rPr>
          <w:rFonts w:ascii="Times New Roman"/>
          <w:b w:val="false"/>
          <w:i w:val="false"/>
          <w:color w:val="000000"/>
          <w:sz w:val="28"/>
        </w:rPr>
        <w:t>в лице ______________________, действующей ___ на основании ___________,</w:t>
      </w:r>
    </w:p>
    <w:p>
      <w:pPr>
        <w:spacing w:after="0"/>
        <w:ind w:left="0"/>
        <w:jc w:val="both"/>
      </w:pPr>
      <w:r>
        <w:rPr>
          <w:rFonts w:ascii="Times New Roman"/>
          <w:b w:val="false"/>
          <w:i w:val="false"/>
          <w:color w:val="000000"/>
          <w:sz w:val="28"/>
        </w:rPr>
        <w:t>(должность, Ф.И.О. (при его наличии), ИИН) (устав, свидетельство) ___________,</w:t>
      </w:r>
    </w:p>
    <w:p>
      <w:pPr>
        <w:spacing w:after="0"/>
        <w:ind w:left="0"/>
        <w:jc w:val="both"/>
      </w:pPr>
      <w:r>
        <w:rPr>
          <w:rFonts w:ascii="Times New Roman"/>
          <w:b w:val="false"/>
          <w:i w:val="false"/>
          <w:color w:val="000000"/>
          <w:sz w:val="28"/>
        </w:rPr>
        <w:t>именуемое в дальнейшем "Участник-3", (наименование юридического лица, БИН,</w:t>
      </w:r>
    </w:p>
    <w:p>
      <w:pPr>
        <w:spacing w:after="0"/>
        <w:ind w:left="0"/>
        <w:jc w:val="both"/>
      </w:pPr>
      <w:r>
        <w:rPr>
          <w:rFonts w:ascii="Times New Roman"/>
          <w:b w:val="false"/>
          <w:i w:val="false"/>
          <w:color w:val="000000"/>
          <w:sz w:val="28"/>
        </w:rPr>
        <w:t>юридический адрес) в лице ____________________________, действующий ___</w:t>
      </w:r>
    </w:p>
    <w:p>
      <w:pPr>
        <w:spacing w:after="0"/>
        <w:ind w:left="0"/>
        <w:jc w:val="both"/>
      </w:pPr>
      <w:r>
        <w:rPr>
          <w:rFonts w:ascii="Times New Roman"/>
          <w:b w:val="false"/>
          <w:i w:val="false"/>
          <w:color w:val="000000"/>
          <w:sz w:val="28"/>
        </w:rPr>
        <w:t xml:space="preserve">на основании _____________________________________, (должность, Ф.И.О. </w:t>
      </w:r>
    </w:p>
    <w:p>
      <w:pPr>
        <w:spacing w:after="0"/>
        <w:ind w:left="0"/>
        <w:jc w:val="both"/>
      </w:pPr>
      <w:r>
        <w:rPr>
          <w:rFonts w:ascii="Times New Roman"/>
          <w:b w:val="false"/>
          <w:i w:val="false"/>
          <w:color w:val="000000"/>
          <w:sz w:val="28"/>
        </w:rPr>
        <w:t>(при его наличии), ИИН)</w:t>
      </w:r>
    </w:p>
    <w:p>
      <w:pPr>
        <w:spacing w:after="0"/>
        <w:ind w:left="0"/>
        <w:jc w:val="both"/>
      </w:pPr>
      <w:r>
        <w:rPr>
          <w:rFonts w:ascii="Times New Roman"/>
          <w:b w:val="false"/>
          <w:i w:val="false"/>
          <w:color w:val="000000"/>
          <w:sz w:val="28"/>
        </w:rPr>
        <w:t>(устав, свидетельство) совместно именуемые "Участники", заключили настоящее</w:t>
      </w:r>
    </w:p>
    <w:p>
      <w:pPr>
        <w:spacing w:after="0"/>
        <w:ind w:left="0"/>
        <w:jc w:val="both"/>
      </w:pPr>
      <w:r>
        <w:rPr>
          <w:rFonts w:ascii="Times New Roman"/>
          <w:b w:val="false"/>
          <w:i w:val="false"/>
          <w:color w:val="000000"/>
          <w:sz w:val="28"/>
        </w:rPr>
        <w:t>консорциальное соглашение (далее – Соглашение) о нижеследующем:</w:t>
      </w:r>
    </w:p>
    <w:bookmarkStart w:name="z1669" w:id="1689"/>
    <w:p>
      <w:pPr>
        <w:spacing w:after="0"/>
        <w:ind w:left="0"/>
        <w:jc w:val="left"/>
      </w:pPr>
      <w:r>
        <w:rPr>
          <w:rFonts w:ascii="Times New Roman"/>
          <w:b/>
          <w:i w:val="false"/>
          <w:color w:val="000000"/>
        </w:rPr>
        <w:t xml:space="preserve"> 1. Термины, их определения и толкования</w:t>
      </w:r>
    </w:p>
    <w:bookmarkEnd w:id="1689"/>
    <w:p>
      <w:pPr>
        <w:spacing w:after="0"/>
        <w:ind w:left="0"/>
        <w:jc w:val="both"/>
      </w:pPr>
      <w:bookmarkStart w:name="z1670" w:id="1690"/>
      <w:r>
        <w:rPr>
          <w:rFonts w:ascii="Times New Roman"/>
          <w:b w:val="false"/>
          <w:i w:val="false"/>
          <w:color w:val="000000"/>
          <w:sz w:val="28"/>
        </w:rPr>
        <w:t>
      1.1. Участники согласились со следующим однозначным толкованием терминов</w:t>
      </w:r>
    </w:p>
    <w:bookmarkEnd w:id="1690"/>
    <w:p>
      <w:pPr>
        <w:spacing w:after="0"/>
        <w:ind w:left="0"/>
        <w:jc w:val="both"/>
      </w:pPr>
      <w:r>
        <w:rPr>
          <w:rFonts w:ascii="Times New Roman"/>
          <w:b w:val="false"/>
          <w:i w:val="false"/>
          <w:color w:val="000000"/>
          <w:sz w:val="28"/>
        </w:rPr>
        <w:t>и понятий, указанных в настоящем Соглашении:</w:t>
      </w:r>
    </w:p>
    <w:p>
      <w:pPr>
        <w:spacing w:after="0"/>
        <w:ind w:left="0"/>
        <w:jc w:val="both"/>
      </w:pPr>
      <w:r>
        <w:rPr>
          <w:rFonts w:ascii="Times New Roman"/>
          <w:b w:val="false"/>
          <w:i w:val="false"/>
          <w:color w:val="000000"/>
          <w:sz w:val="28"/>
        </w:rPr>
        <w:t>"Заказчик" - _________________________________________________________.</w:t>
      </w:r>
    </w:p>
    <w:p>
      <w:pPr>
        <w:spacing w:after="0"/>
        <w:ind w:left="0"/>
        <w:jc w:val="both"/>
      </w:pPr>
      <w:r>
        <w:rPr>
          <w:rFonts w:ascii="Times New Roman"/>
          <w:b w:val="false"/>
          <w:i w:val="false"/>
          <w:color w:val="000000"/>
          <w:sz w:val="28"/>
        </w:rPr>
        <w:t>(наименование заказчика)</w:t>
      </w:r>
    </w:p>
    <w:p>
      <w:pPr>
        <w:spacing w:after="0"/>
        <w:ind w:left="0"/>
        <w:jc w:val="both"/>
      </w:pPr>
      <w:r>
        <w:rPr>
          <w:rFonts w:ascii="Times New Roman"/>
          <w:b w:val="false"/>
          <w:i w:val="false"/>
          <w:color w:val="000000"/>
          <w:sz w:val="28"/>
        </w:rPr>
        <w:t>"Организатор" - ______________________________________________________.</w:t>
      </w:r>
    </w:p>
    <w:p>
      <w:pPr>
        <w:spacing w:after="0"/>
        <w:ind w:left="0"/>
        <w:jc w:val="both"/>
      </w:pPr>
      <w:r>
        <w:rPr>
          <w:rFonts w:ascii="Times New Roman"/>
          <w:b w:val="false"/>
          <w:i w:val="false"/>
          <w:color w:val="000000"/>
          <w:sz w:val="28"/>
        </w:rPr>
        <w:t>(наименование организатора)</w:t>
      </w:r>
    </w:p>
    <w:p>
      <w:pPr>
        <w:spacing w:after="0"/>
        <w:ind w:left="0"/>
        <w:jc w:val="both"/>
      </w:pPr>
      <w:r>
        <w:rPr>
          <w:rFonts w:ascii="Times New Roman"/>
          <w:b w:val="false"/>
          <w:i w:val="false"/>
          <w:color w:val="000000"/>
          <w:sz w:val="28"/>
        </w:rPr>
        <w:t>"Конкурс" - _________________________________________________________.</w:t>
      </w:r>
    </w:p>
    <w:p>
      <w:pPr>
        <w:spacing w:after="0"/>
        <w:ind w:left="0"/>
        <w:jc w:val="both"/>
      </w:pPr>
      <w:r>
        <w:rPr>
          <w:rFonts w:ascii="Times New Roman"/>
          <w:b w:val="false"/>
          <w:i w:val="false"/>
          <w:color w:val="000000"/>
          <w:sz w:val="28"/>
        </w:rPr>
        <w:t>(номер и наименование конкурса)</w:t>
      </w:r>
    </w:p>
    <w:p>
      <w:pPr>
        <w:spacing w:after="0"/>
        <w:ind w:left="0"/>
        <w:jc w:val="both"/>
      </w:pPr>
      <w:r>
        <w:rPr>
          <w:rFonts w:ascii="Times New Roman"/>
          <w:b w:val="false"/>
          <w:i w:val="false"/>
          <w:color w:val="000000"/>
          <w:sz w:val="28"/>
        </w:rPr>
        <w:t>"Консорциум" – временный добровольный равноправный союз (объединение)</w:t>
      </w:r>
    </w:p>
    <w:p>
      <w:pPr>
        <w:spacing w:after="0"/>
        <w:ind w:left="0"/>
        <w:jc w:val="both"/>
      </w:pPr>
      <w:r>
        <w:rPr>
          <w:rFonts w:ascii="Times New Roman"/>
          <w:b w:val="false"/>
          <w:i w:val="false"/>
          <w:color w:val="000000"/>
          <w:sz w:val="28"/>
        </w:rPr>
        <w:t>Участников на основе настоящего Соглашения, в котором Участники объединяют</w:t>
      </w:r>
    </w:p>
    <w:p>
      <w:pPr>
        <w:spacing w:after="0"/>
        <w:ind w:left="0"/>
        <w:jc w:val="both"/>
      </w:pPr>
      <w:r>
        <w:rPr>
          <w:rFonts w:ascii="Times New Roman"/>
          <w:b w:val="false"/>
          <w:i w:val="false"/>
          <w:color w:val="000000"/>
          <w:sz w:val="28"/>
        </w:rPr>
        <w:t>те или иные ресурсы и координируют усилия для решения успешной реализации</w:t>
      </w:r>
    </w:p>
    <w:p>
      <w:pPr>
        <w:spacing w:after="0"/>
        <w:ind w:left="0"/>
        <w:jc w:val="both"/>
      </w:pPr>
      <w:r>
        <w:rPr>
          <w:rFonts w:ascii="Times New Roman"/>
          <w:b w:val="false"/>
          <w:i w:val="false"/>
          <w:color w:val="000000"/>
          <w:sz w:val="28"/>
        </w:rPr>
        <w:t>Проекта;</w:t>
      </w:r>
    </w:p>
    <w:p>
      <w:pPr>
        <w:spacing w:after="0"/>
        <w:ind w:left="0"/>
        <w:jc w:val="both"/>
      </w:pPr>
      <w:r>
        <w:rPr>
          <w:rFonts w:ascii="Times New Roman"/>
          <w:b w:val="false"/>
          <w:i w:val="false"/>
          <w:color w:val="000000"/>
          <w:sz w:val="28"/>
        </w:rPr>
        <w:t>"Договор о закупках" – договор о государственных закупках, заключаемый</w:t>
      </w:r>
    </w:p>
    <w:p>
      <w:pPr>
        <w:spacing w:after="0"/>
        <w:ind w:left="0"/>
        <w:jc w:val="both"/>
      </w:pPr>
      <w:r>
        <w:rPr>
          <w:rFonts w:ascii="Times New Roman"/>
          <w:b w:val="false"/>
          <w:i w:val="false"/>
          <w:color w:val="000000"/>
          <w:sz w:val="28"/>
        </w:rPr>
        <w:t>Заказчиком по итогам проведенного Конкурса;</w:t>
      </w:r>
    </w:p>
    <w:p>
      <w:pPr>
        <w:spacing w:after="0"/>
        <w:ind w:left="0"/>
        <w:jc w:val="both"/>
      </w:pPr>
      <w:r>
        <w:rPr>
          <w:rFonts w:ascii="Times New Roman"/>
          <w:b w:val="false"/>
          <w:i w:val="false"/>
          <w:color w:val="000000"/>
          <w:sz w:val="28"/>
        </w:rPr>
        <w:t>"Проект" ____________________________________________________________</w:t>
      </w:r>
    </w:p>
    <w:p>
      <w:pPr>
        <w:spacing w:after="0"/>
        <w:ind w:left="0"/>
        <w:jc w:val="both"/>
      </w:pPr>
      <w:r>
        <w:rPr>
          <w:rFonts w:ascii="Times New Roman"/>
          <w:b w:val="false"/>
          <w:i w:val="false"/>
          <w:color w:val="000000"/>
          <w:sz w:val="28"/>
        </w:rPr>
        <w:t>(номер и наименование лота)</w:t>
      </w:r>
    </w:p>
    <w:p>
      <w:pPr>
        <w:spacing w:after="0"/>
        <w:ind w:left="0"/>
        <w:jc w:val="both"/>
      </w:pPr>
      <w:r>
        <w:rPr>
          <w:rFonts w:ascii="Times New Roman"/>
          <w:b w:val="false"/>
          <w:i w:val="false"/>
          <w:color w:val="000000"/>
          <w:sz w:val="28"/>
        </w:rPr>
        <w:t>"Реализация проекта" - исполнение консорциумом своих обязательств</w:t>
      </w:r>
    </w:p>
    <w:p>
      <w:pPr>
        <w:spacing w:after="0"/>
        <w:ind w:left="0"/>
        <w:jc w:val="both"/>
      </w:pPr>
      <w:r>
        <w:rPr>
          <w:rFonts w:ascii="Times New Roman"/>
          <w:b w:val="false"/>
          <w:i w:val="false"/>
          <w:color w:val="000000"/>
          <w:sz w:val="28"/>
        </w:rPr>
        <w:t>по Договору о закупках;</w:t>
      </w:r>
    </w:p>
    <w:p>
      <w:pPr>
        <w:spacing w:after="0"/>
        <w:ind w:left="0"/>
        <w:jc w:val="both"/>
      </w:pPr>
      <w:r>
        <w:rPr>
          <w:rFonts w:ascii="Times New Roman"/>
          <w:b w:val="false"/>
          <w:i w:val="false"/>
          <w:color w:val="000000"/>
          <w:sz w:val="28"/>
        </w:rPr>
        <w:t>"Конфиденциальная информация" – любая научно-техническая, технологическая,</w:t>
      </w:r>
    </w:p>
    <w:p>
      <w:pPr>
        <w:spacing w:after="0"/>
        <w:ind w:left="0"/>
        <w:jc w:val="both"/>
      </w:pPr>
      <w:r>
        <w:rPr>
          <w:rFonts w:ascii="Times New Roman"/>
          <w:b w:val="false"/>
          <w:i w:val="false"/>
          <w:color w:val="000000"/>
          <w:sz w:val="28"/>
        </w:rPr>
        <w:t>хозяйственная, финансово-экономическая или иная информация, включая документы,</w:t>
      </w:r>
    </w:p>
    <w:p>
      <w:pPr>
        <w:spacing w:after="0"/>
        <w:ind w:left="0"/>
        <w:jc w:val="both"/>
      </w:pPr>
      <w:r>
        <w:rPr>
          <w:rFonts w:ascii="Times New Roman"/>
          <w:b w:val="false"/>
          <w:i w:val="false"/>
          <w:color w:val="000000"/>
          <w:sz w:val="28"/>
        </w:rPr>
        <w:t>содержащие или иным образом отражающие информацию об Участниках, в том числе</w:t>
      </w:r>
    </w:p>
    <w:p>
      <w:pPr>
        <w:spacing w:after="0"/>
        <w:ind w:left="0"/>
        <w:jc w:val="both"/>
      </w:pPr>
      <w:r>
        <w:rPr>
          <w:rFonts w:ascii="Times New Roman"/>
          <w:b w:val="false"/>
          <w:i w:val="false"/>
          <w:color w:val="000000"/>
          <w:sz w:val="28"/>
        </w:rPr>
        <w:t>касающихся их финансово-хозяйственной деятельности, учредителей, дочерних</w:t>
      </w:r>
    </w:p>
    <w:p>
      <w:pPr>
        <w:spacing w:after="0"/>
        <w:ind w:left="0"/>
        <w:jc w:val="both"/>
      </w:pPr>
      <w:r>
        <w:rPr>
          <w:rFonts w:ascii="Times New Roman"/>
          <w:b w:val="false"/>
          <w:i w:val="false"/>
          <w:color w:val="000000"/>
          <w:sz w:val="28"/>
        </w:rPr>
        <w:t>компаний, сотрудников и агентов, информацию о контрагентов участников, иную</w:t>
      </w:r>
    </w:p>
    <w:p>
      <w:pPr>
        <w:spacing w:after="0"/>
        <w:ind w:left="0"/>
        <w:jc w:val="both"/>
      </w:pPr>
      <w:r>
        <w:rPr>
          <w:rFonts w:ascii="Times New Roman"/>
          <w:b w:val="false"/>
          <w:i w:val="false"/>
          <w:color w:val="000000"/>
          <w:sz w:val="28"/>
        </w:rPr>
        <w:t>информацию, которая имеет действительную или потенциальную коммерческую</w:t>
      </w:r>
    </w:p>
    <w:p>
      <w:pPr>
        <w:spacing w:after="0"/>
        <w:ind w:left="0"/>
        <w:jc w:val="both"/>
      </w:pPr>
      <w:r>
        <w:rPr>
          <w:rFonts w:ascii="Times New Roman"/>
          <w:b w:val="false"/>
          <w:i w:val="false"/>
          <w:color w:val="000000"/>
          <w:sz w:val="28"/>
        </w:rPr>
        <w:t>ценность в силу неизвестности ее третьим лицам независимо от того помечена ли</w:t>
      </w:r>
    </w:p>
    <w:p>
      <w:pPr>
        <w:spacing w:after="0"/>
        <w:ind w:left="0"/>
        <w:jc w:val="both"/>
      </w:pPr>
      <w:r>
        <w:rPr>
          <w:rFonts w:ascii="Times New Roman"/>
          <w:b w:val="false"/>
          <w:i w:val="false"/>
          <w:color w:val="000000"/>
          <w:sz w:val="28"/>
        </w:rPr>
        <w:t>такая информация как "конфиденциальная".</w:t>
      </w:r>
    </w:p>
    <w:bookmarkStart w:name="z1671" w:id="1691"/>
    <w:p>
      <w:pPr>
        <w:spacing w:after="0"/>
        <w:ind w:left="0"/>
        <w:jc w:val="both"/>
      </w:pPr>
      <w:r>
        <w:rPr>
          <w:rFonts w:ascii="Times New Roman"/>
          <w:b w:val="false"/>
          <w:i w:val="false"/>
          <w:color w:val="000000"/>
          <w:sz w:val="28"/>
        </w:rPr>
        <w:t>
      1.2. Понятия и определения, прямо не указанные в настоящем пункте Соглашения, применяются в значениях, установленных законодательством Республики Казахстан.</w:t>
      </w:r>
    </w:p>
    <w:bookmarkEnd w:id="1691"/>
    <w:bookmarkStart w:name="z1672" w:id="1692"/>
    <w:p>
      <w:pPr>
        <w:spacing w:after="0"/>
        <w:ind w:left="0"/>
        <w:jc w:val="left"/>
      </w:pPr>
      <w:r>
        <w:rPr>
          <w:rFonts w:ascii="Times New Roman"/>
          <w:b/>
          <w:i w:val="false"/>
          <w:color w:val="000000"/>
        </w:rPr>
        <w:t xml:space="preserve"> 2. Предмет Соглашения</w:t>
      </w:r>
    </w:p>
    <w:bookmarkEnd w:id="1692"/>
    <w:bookmarkStart w:name="z1673" w:id="1693"/>
    <w:p>
      <w:pPr>
        <w:spacing w:after="0"/>
        <w:ind w:left="0"/>
        <w:jc w:val="both"/>
      </w:pPr>
      <w:r>
        <w:rPr>
          <w:rFonts w:ascii="Times New Roman"/>
          <w:b w:val="false"/>
          <w:i w:val="false"/>
          <w:color w:val="000000"/>
          <w:sz w:val="28"/>
        </w:rPr>
        <w:t>
      2.1. Участники настоящего Соглашения создают Консорциум, целью создания которого является участие в Конкурсе, и в случае признания Консорциума победителем Конкурса и последующего заключения Договора о закупках – успешная Реализация проекта.</w:t>
      </w:r>
    </w:p>
    <w:bookmarkEnd w:id="1693"/>
    <w:bookmarkStart w:name="z1674" w:id="1694"/>
    <w:p>
      <w:pPr>
        <w:spacing w:after="0"/>
        <w:ind w:left="0"/>
        <w:jc w:val="both"/>
      </w:pPr>
      <w:r>
        <w:rPr>
          <w:rFonts w:ascii="Times New Roman"/>
          <w:b w:val="false"/>
          <w:i w:val="false"/>
          <w:color w:val="000000"/>
          <w:sz w:val="28"/>
        </w:rPr>
        <w:t>
      2.2. Настоящее Соглашение является добровольным объединением Участников, имеющих достаточный опыт, материальный и технический потенциал, трудовые ресурсы, полномочия и разрешения на выполнение работ, оказание услуг, поставку товаров и иных обязательств, предусмотренных условиями Конкурса.</w:t>
      </w:r>
    </w:p>
    <w:bookmarkEnd w:id="1694"/>
    <w:bookmarkStart w:name="z1675" w:id="1695"/>
    <w:p>
      <w:pPr>
        <w:spacing w:after="0"/>
        <w:ind w:left="0"/>
        <w:jc w:val="both"/>
      </w:pPr>
      <w:r>
        <w:rPr>
          <w:rFonts w:ascii="Times New Roman"/>
          <w:b w:val="false"/>
          <w:i w:val="false"/>
          <w:color w:val="000000"/>
          <w:sz w:val="28"/>
        </w:rPr>
        <w:t>
      2.3. Участники заключают настоящее Соглашение, основываясь на принципах сотрудничества, исходя из общих целей деятельности Консорциума и коммерческих интересов.</w:t>
      </w:r>
    </w:p>
    <w:bookmarkEnd w:id="1695"/>
    <w:bookmarkStart w:name="z1676" w:id="1696"/>
    <w:p>
      <w:pPr>
        <w:spacing w:after="0"/>
        <w:ind w:left="0"/>
        <w:jc w:val="left"/>
      </w:pPr>
      <w:r>
        <w:rPr>
          <w:rFonts w:ascii="Times New Roman"/>
          <w:b/>
          <w:i w:val="false"/>
          <w:color w:val="000000"/>
        </w:rPr>
        <w:t xml:space="preserve"> 3. Права и обязанности Участников</w:t>
      </w:r>
    </w:p>
    <w:bookmarkEnd w:id="1696"/>
    <w:bookmarkStart w:name="z1677" w:id="1697"/>
    <w:p>
      <w:pPr>
        <w:spacing w:after="0"/>
        <w:ind w:left="0"/>
        <w:jc w:val="both"/>
      </w:pPr>
      <w:r>
        <w:rPr>
          <w:rFonts w:ascii="Times New Roman"/>
          <w:b w:val="false"/>
          <w:i w:val="false"/>
          <w:color w:val="000000"/>
          <w:sz w:val="28"/>
        </w:rPr>
        <w:t>
      3.1. Участники обязаны:</w:t>
      </w:r>
    </w:p>
    <w:bookmarkEnd w:id="1697"/>
    <w:bookmarkStart w:name="z1678" w:id="1698"/>
    <w:p>
      <w:pPr>
        <w:spacing w:after="0"/>
        <w:ind w:left="0"/>
        <w:jc w:val="both"/>
      </w:pPr>
      <w:r>
        <w:rPr>
          <w:rFonts w:ascii="Times New Roman"/>
          <w:b w:val="false"/>
          <w:i w:val="false"/>
          <w:color w:val="000000"/>
          <w:sz w:val="28"/>
        </w:rPr>
        <w:t>
      3.1.1. Добросовестно взаимодействовать друг с другом при исполнении настоящего Соглашения.</w:t>
      </w:r>
    </w:p>
    <w:bookmarkEnd w:id="1698"/>
    <w:bookmarkStart w:name="z1679" w:id="1699"/>
    <w:p>
      <w:pPr>
        <w:spacing w:after="0"/>
        <w:ind w:left="0"/>
        <w:jc w:val="both"/>
      </w:pPr>
      <w:r>
        <w:rPr>
          <w:rFonts w:ascii="Times New Roman"/>
          <w:b w:val="false"/>
          <w:i w:val="false"/>
          <w:color w:val="000000"/>
          <w:sz w:val="28"/>
        </w:rPr>
        <w:t>
      3.1.2. Участвовать в деятельности Консорциума в соответствии с условиями настоящего Соглашения.</w:t>
      </w:r>
    </w:p>
    <w:bookmarkEnd w:id="1699"/>
    <w:bookmarkStart w:name="z1680" w:id="1700"/>
    <w:p>
      <w:pPr>
        <w:spacing w:after="0"/>
        <w:ind w:left="0"/>
        <w:jc w:val="both"/>
      </w:pPr>
      <w:r>
        <w:rPr>
          <w:rFonts w:ascii="Times New Roman"/>
          <w:b w:val="false"/>
          <w:i w:val="false"/>
          <w:color w:val="000000"/>
          <w:sz w:val="28"/>
        </w:rPr>
        <w:t>
      3.1.3. Вносить вклады в порядке, установленные настоящим Соглашением.</w:t>
      </w:r>
    </w:p>
    <w:bookmarkEnd w:id="1700"/>
    <w:bookmarkStart w:name="z1681" w:id="1701"/>
    <w:p>
      <w:pPr>
        <w:spacing w:after="0"/>
        <w:ind w:left="0"/>
        <w:jc w:val="both"/>
      </w:pPr>
      <w:r>
        <w:rPr>
          <w:rFonts w:ascii="Times New Roman"/>
          <w:b w:val="false"/>
          <w:i w:val="false"/>
          <w:color w:val="000000"/>
          <w:sz w:val="28"/>
        </w:rPr>
        <w:t>
      3.1.4. Не разглашать конфиденциальную информацию Консорциума и каждого Участника, в частности.</w:t>
      </w:r>
    </w:p>
    <w:bookmarkEnd w:id="1701"/>
    <w:bookmarkStart w:name="z1682" w:id="1702"/>
    <w:p>
      <w:pPr>
        <w:spacing w:after="0"/>
        <w:ind w:left="0"/>
        <w:jc w:val="both"/>
      </w:pPr>
      <w:r>
        <w:rPr>
          <w:rFonts w:ascii="Times New Roman"/>
          <w:b w:val="false"/>
          <w:i w:val="false"/>
          <w:color w:val="000000"/>
          <w:sz w:val="28"/>
        </w:rPr>
        <w:t>
      3.2. Участники вправе:</w:t>
      </w:r>
    </w:p>
    <w:bookmarkEnd w:id="1702"/>
    <w:bookmarkStart w:name="z1683" w:id="1703"/>
    <w:p>
      <w:pPr>
        <w:spacing w:after="0"/>
        <w:ind w:left="0"/>
        <w:jc w:val="both"/>
      </w:pPr>
      <w:r>
        <w:rPr>
          <w:rFonts w:ascii="Times New Roman"/>
          <w:b w:val="false"/>
          <w:i w:val="false"/>
          <w:color w:val="000000"/>
          <w:sz w:val="28"/>
        </w:rPr>
        <w:t>
      3.2.1. Участвовать в управлении делами Консорциума в порядке, определяемом настоящим Соглашением.</w:t>
      </w:r>
    </w:p>
    <w:bookmarkEnd w:id="1703"/>
    <w:bookmarkStart w:name="z1684" w:id="1704"/>
    <w:p>
      <w:pPr>
        <w:spacing w:after="0"/>
        <w:ind w:left="0"/>
        <w:jc w:val="both"/>
      </w:pPr>
      <w:r>
        <w:rPr>
          <w:rFonts w:ascii="Times New Roman"/>
          <w:b w:val="false"/>
          <w:i w:val="false"/>
          <w:color w:val="000000"/>
          <w:sz w:val="28"/>
        </w:rPr>
        <w:t>
      3.2.2. Получать информацию о деятельности Консорциума, в том числе знакомиться с любой документацией по ведению дел Консорциума.</w:t>
      </w:r>
    </w:p>
    <w:bookmarkEnd w:id="1704"/>
    <w:bookmarkStart w:name="z1685" w:id="1705"/>
    <w:p>
      <w:pPr>
        <w:spacing w:after="0"/>
        <w:ind w:left="0"/>
        <w:jc w:val="both"/>
      </w:pPr>
      <w:r>
        <w:rPr>
          <w:rFonts w:ascii="Times New Roman"/>
          <w:b w:val="false"/>
          <w:i w:val="false"/>
          <w:color w:val="000000"/>
          <w:sz w:val="28"/>
        </w:rPr>
        <w:t>
      3.2.3. Принимать участие в распределении прибыли от деятельности Консорциума.</w:t>
      </w:r>
    </w:p>
    <w:bookmarkEnd w:id="1705"/>
    <w:bookmarkStart w:name="z1686" w:id="1706"/>
    <w:p>
      <w:pPr>
        <w:spacing w:after="0"/>
        <w:ind w:left="0"/>
        <w:jc w:val="both"/>
      </w:pPr>
      <w:r>
        <w:rPr>
          <w:rFonts w:ascii="Times New Roman"/>
          <w:b w:val="false"/>
          <w:i w:val="false"/>
          <w:color w:val="000000"/>
          <w:sz w:val="28"/>
        </w:rPr>
        <w:t>
      3.2.4. Пользоваться общим имуществом Участников при наличии общего согласия всех Участников.</w:t>
      </w:r>
    </w:p>
    <w:bookmarkEnd w:id="1706"/>
    <w:bookmarkStart w:name="z1687" w:id="1707"/>
    <w:p>
      <w:pPr>
        <w:spacing w:after="0"/>
        <w:ind w:left="0"/>
        <w:jc w:val="left"/>
      </w:pPr>
      <w:r>
        <w:rPr>
          <w:rFonts w:ascii="Times New Roman"/>
          <w:b/>
          <w:i w:val="false"/>
          <w:color w:val="000000"/>
        </w:rPr>
        <w:t xml:space="preserve"> 4. Вклады Участников</w:t>
      </w:r>
    </w:p>
    <w:bookmarkEnd w:id="1707"/>
    <w:bookmarkStart w:name="z1688" w:id="1708"/>
    <w:p>
      <w:pPr>
        <w:spacing w:after="0"/>
        <w:ind w:left="0"/>
        <w:jc w:val="both"/>
      </w:pPr>
      <w:r>
        <w:rPr>
          <w:rFonts w:ascii="Times New Roman"/>
          <w:b w:val="false"/>
          <w:i w:val="false"/>
          <w:color w:val="000000"/>
          <w:sz w:val="28"/>
        </w:rPr>
        <w:t>
      4.1. Вкладом Основного Участника являются:</w:t>
      </w:r>
    </w:p>
    <w:bookmarkEnd w:id="1708"/>
    <w:bookmarkStart w:name="z1689" w:id="1709"/>
    <w:p>
      <w:pPr>
        <w:spacing w:after="0"/>
        <w:ind w:left="0"/>
        <w:jc w:val="both"/>
      </w:pPr>
      <w:r>
        <w:rPr>
          <w:rFonts w:ascii="Times New Roman"/>
          <w:b w:val="false"/>
          <w:i w:val="false"/>
          <w:color w:val="000000"/>
          <w:sz w:val="28"/>
        </w:rPr>
        <w:t>
      4.1.1. ________________________</w:t>
      </w:r>
    </w:p>
    <w:bookmarkEnd w:id="1709"/>
    <w:bookmarkStart w:name="z1690" w:id="1710"/>
    <w:p>
      <w:pPr>
        <w:spacing w:after="0"/>
        <w:ind w:left="0"/>
        <w:jc w:val="both"/>
      </w:pPr>
      <w:r>
        <w:rPr>
          <w:rFonts w:ascii="Times New Roman"/>
          <w:b w:val="false"/>
          <w:i w:val="false"/>
          <w:color w:val="000000"/>
          <w:sz w:val="28"/>
        </w:rPr>
        <w:t>
      4.1.2. ________________________</w:t>
      </w:r>
    </w:p>
    <w:bookmarkEnd w:id="1710"/>
    <w:bookmarkStart w:name="z1691" w:id="1711"/>
    <w:p>
      <w:pPr>
        <w:spacing w:after="0"/>
        <w:ind w:left="0"/>
        <w:jc w:val="both"/>
      </w:pPr>
      <w:r>
        <w:rPr>
          <w:rFonts w:ascii="Times New Roman"/>
          <w:b w:val="false"/>
          <w:i w:val="false"/>
          <w:color w:val="000000"/>
          <w:sz w:val="28"/>
        </w:rPr>
        <w:t>
      4.1.3. ________________________</w:t>
      </w:r>
    </w:p>
    <w:bookmarkEnd w:id="1711"/>
    <w:bookmarkStart w:name="z1692" w:id="1712"/>
    <w:p>
      <w:pPr>
        <w:spacing w:after="0"/>
        <w:ind w:left="0"/>
        <w:jc w:val="both"/>
      </w:pPr>
      <w:r>
        <w:rPr>
          <w:rFonts w:ascii="Times New Roman"/>
          <w:b w:val="false"/>
          <w:i w:val="false"/>
          <w:color w:val="000000"/>
          <w:sz w:val="28"/>
        </w:rPr>
        <w:t>
      4.2. Вкладом "Участника-2" являются:</w:t>
      </w:r>
    </w:p>
    <w:bookmarkEnd w:id="1712"/>
    <w:bookmarkStart w:name="z1693" w:id="1713"/>
    <w:p>
      <w:pPr>
        <w:spacing w:after="0"/>
        <w:ind w:left="0"/>
        <w:jc w:val="both"/>
      </w:pPr>
      <w:r>
        <w:rPr>
          <w:rFonts w:ascii="Times New Roman"/>
          <w:b w:val="false"/>
          <w:i w:val="false"/>
          <w:color w:val="000000"/>
          <w:sz w:val="28"/>
        </w:rPr>
        <w:t>
      4.2.1. ________________________</w:t>
      </w:r>
    </w:p>
    <w:bookmarkEnd w:id="1713"/>
    <w:bookmarkStart w:name="z1694" w:id="1714"/>
    <w:p>
      <w:pPr>
        <w:spacing w:after="0"/>
        <w:ind w:left="0"/>
        <w:jc w:val="both"/>
      </w:pPr>
      <w:r>
        <w:rPr>
          <w:rFonts w:ascii="Times New Roman"/>
          <w:b w:val="false"/>
          <w:i w:val="false"/>
          <w:color w:val="000000"/>
          <w:sz w:val="28"/>
        </w:rPr>
        <w:t>
      4.2.2. ________________________</w:t>
      </w:r>
    </w:p>
    <w:bookmarkEnd w:id="1714"/>
    <w:bookmarkStart w:name="z1695" w:id="1715"/>
    <w:p>
      <w:pPr>
        <w:spacing w:after="0"/>
        <w:ind w:left="0"/>
        <w:jc w:val="both"/>
      </w:pPr>
      <w:r>
        <w:rPr>
          <w:rFonts w:ascii="Times New Roman"/>
          <w:b w:val="false"/>
          <w:i w:val="false"/>
          <w:color w:val="000000"/>
          <w:sz w:val="28"/>
        </w:rPr>
        <w:t>
      4.2.3. ________________________</w:t>
      </w:r>
    </w:p>
    <w:bookmarkEnd w:id="1715"/>
    <w:bookmarkStart w:name="z1696" w:id="1716"/>
    <w:p>
      <w:pPr>
        <w:spacing w:after="0"/>
        <w:ind w:left="0"/>
        <w:jc w:val="both"/>
      </w:pPr>
      <w:r>
        <w:rPr>
          <w:rFonts w:ascii="Times New Roman"/>
          <w:b w:val="false"/>
          <w:i w:val="false"/>
          <w:color w:val="000000"/>
          <w:sz w:val="28"/>
        </w:rPr>
        <w:t>
      4.3. Вкладом "Участника-3" являются:</w:t>
      </w:r>
    </w:p>
    <w:bookmarkEnd w:id="1716"/>
    <w:bookmarkStart w:name="z1697" w:id="1717"/>
    <w:p>
      <w:pPr>
        <w:spacing w:after="0"/>
        <w:ind w:left="0"/>
        <w:jc w:val="both"/>
      </w:pPr>
      <w:r>
        <w:rPr>
          <w:rFonts w:ascii="Times New Roman"/>
          <w:b w:val="false"/>
          <w:i w:val="false"/>
          <w:color w:val="000000"/>
          <w:sz w:val="28"/>
        </w:rPr>
        <w:t>
      4.3.1. ________________________</w:t>
      </w:r>
    </w:p>
    <w:bookmarkEnd w:id="1717"/>
    <w:bookmarkStart w:name="z1698" w:id="1718"/>
    <w:p>
      <w:pPr>
        <w:spacing w:after="0"/>
        <w:ind w:left="0"/>
        <w:jc w:val="both"/>
      </w:pPr>
      <w:r>
        <w:rPr>
          <w:rFonts w:ascii="Times New Roman"/>
          <w:b w:val="false"/>
          <w:i w:val="false"/>
          <w:color w:val="000000"/>
          <w:sz w:val="28"/>
        </w:rPr>
        <w:t>
      4.3.2. ________________________</w:t>
      </w:r>
    </w:p>
    <w:bookmarkEnd w:id="1718"/>
    <w:bookmarkStart w:name="z1699" w:id="1719"/>
    <w:p>
      <w:pPr>
        <w:spacing w:after="0"/>
        <w:ind w:left="0"/>
        <w:jc w:val="both"/>
      </w:pPr>
      <w:r>
        <w:rPr>
          <w:rFonts w:ascii="Times New Roman"/>
          <w:b w:val="false"/>
          <w:i w:val="false"/>
          <w:color w:val="000000"/>
          <w:sz w:val="28"/>
        </w:rPr>
        <w:t>
      4.3.3. ________________________</w:t>
      </w:r>
    </w:p>
    <w:bookmarkEnd w:id="1719"/>
    <w:bookmarkStart w:name="z1700" w:id="1720"/>
    <w:p>
      <w:pPr>
        <w:spacing w:after="0"/>
        <w:ind w:left="0"/>
        <w:jc w:val="both"/>
      </w:pPr>
      <w:r>
        <w:rPr>
          <w:rFonts w:ascii="Times New Roman"/>
          <w:b w:val="false"/>
          <w:i w:val="false"/>
          <w:color w:val="000000"/>
          <w:sz w:val="28"/>
        </w:rPr>
        <w:t xml:space="preserve">
      4.4. Обеспечение заявки на участие в Конкурсе, а также в случае признания Консорциума победителем и заключения с ним Договора обеспечение исполнения Договора о закупках и (или) сумма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вносится Основным участником.</w:t>
      </w:r>
    </w:p>
    <w:bookmarkEnd w:id="1720"/>
    <w:bookmarkStart w:name="z1701" w:id="1721"/>
    <w:p>
      <w:pPr>
        <w:spacing w:after="0"/>
        <w:ind w:left="0"/>
        <w:jc w:val="left"/>
      </w:pPr>
      <w:r>
        <w:rPr>
          <w:rFonts w:ascii="Times New Roman"/>
          <w:b/>
          <w:i w:val="false"/>
          <w:color w:val="000000"/>
        </w:rPr>
        <w:t xml:space="preserve"> 5. Порядок управления</w:t>
      </w:r>
    </w:p>
    <w:bookmarkEnd w:id="1721"/>
    <w:bookmarkStart w:name="z1702" w:id="1722"/>
    <w:p>
      <w:pPr>
        <w:spacing w:after="0"/>
        <w:ind w:left="0"/>
        <w:jc w:val="both"/>
      </w:pPr>
      <w:r>
        <w:rPr>
          <w:rFonts w:ascii="Times New Roman"/>
          <w:b w:val="false"/>
          <w:i w:val="false"/>
          <w:color w:val="000000"/>
          <w:sz w:val="28"/>
        </w:rPr>
        <w:t>
      5.1. Ведение общих дел Участников, подача заявки на участие в Конкурсе, и иные действия, связанные с деятельностью Консорциума, осуществляются Основным участником на основании доверенностей Участников Консорциума по форме согласно приложению.</w:t>
      </w:r>
    </w:p>
    <w:bookmarkEnd w:id="1722"/>
    <w:bookmarkStart w:name="z1703" w:id="1723"/>
    <w:p>
      <w:pPr>
        <w:spacing w:after="0"/>
        <w:ind w:left="0"/>
        <w:jc w:val="both"/>
      </w:pPr>
      <w:r>
        <w:rPr>
          <w:rFonts w:ascii="Times New Roman"/>
          <w:b w:val="false"/>
          <w:i w:val="false"/>
          <w:color w:val="000000"/>
          <w:sz w:val="28"/>
        </w:rPr>
        <w:t>
      5.2. В случае признания Консорциума победителем в Конкурсе, Договор о закупках заключается с Основным участником.</w:t>
      </w:r>
    </w:p>
    <w:bookmarkEnd w:id="1723"/>
    <w:bookmarkStart w:name="z1704" w:id="1724"/>
    <w:p>
      <w:pPr>
        <w:spacing w:after="0"/>
        <w:ind w:left="0"/>
        <w:jc w:val="both"/>
      </w:pPr>
      <w:r>
        <w:rPr>
          <w:rFonts w:ascii="Times New Roman"/>
          <w:b w:val="false"/>
          <w:i w:val="false"/>
          <w:color w:val="000000"/>
          <w:sz w:val="28"/>
        </w:rPr>
        <w:t>
      5.3. В случае признания Консорциума победителем и заключения с ним Договора о закупках, настоящее Соглашение будет являться его неотъемлемой частью.</w:t>
      </w:r>
    </w:p>
    <w:bookmarkEnd w:id="1724"/>
    <w:bookmarkStart w:name="z1705" w:id="1725"/>
    <w:p>
      <w:pPr>
        <w:spacing w:after="0"/>
        <w:ind w:left="0"/>
        <w:jc w:val="left"/>
      </w:pPr>
      <w:r>
        <w:rPr>
          <w:rFonts w:ascii="Times New Roman"/>
          <w:b/>
          <w:i w:val="false"/>
          <w:color w:val="000000"/>
        </w:rPr>
        <w:t xml:space="preserve"> 6. Ответственность Участников</w:t>
      </w:r>
    </w:p>
    <w:bookmarkEnd w:id="1725"/>
    <w:bookmarkStart w:name="z1706" w:id="1726"/>
    <w:p>
      <w:pPr>
        <w:spacing w:after="0"/>
        <w:ind w:left="0"/>
        <w:jc w:val="both"/>
      </w:pPr>
      <w:r>
        <w:rPr>
          <w:rFonts w:ascii="Times New Roman"/>
          <w:b w:val="false"/>
          <w:i w:val="false"/>
          <w:color w:val="000000"/>
          <w:sz w:val="28"/>
        </w:rPr>
        <w:t>
      6.1. За неисполнение или ненадлежащее исполнение обязательств по Договору о закупках, а также за предоставление недостоверной информации по квалификационным требованиям и (или) документам, влияющим на конкурсное ценовое предложение, Участники несут солидарную ответственность.</w:t>
      </w:r>
    </w:p>
    <w:bookmarkEnd w:id="1726"/>
    <w:bookmarkStart w:name="z1707" w:id="1727"/>
    <w:p>
      <w:pPr>
        <w:spacing w:after="0"/>
        <w:ind w:left="0"/>
        <w:jc w:val="both"/>
      </w:pPr>
      <w:r>
        <w:rPr>
          <w:rFonts w:ascii="Times New Roman"/>
          <w:b w:val="false"/>
          <w:i w:val="false"/>
          <w:color w:val="000000"/>
          <w:sz w:val="28"/>
        </w:rPr>
        <w:t>
      6.2. По личным обязательствам Участника, не связанным с деятельностью Консорциума в рамках настоящего Соглашения, иные Участники не несут ответственности.</w:t>
      </w:r>
    </w:p>
    <w:bookmarkEnd w:id="1727"/>
    <w:bookmarkStart w:name="z1708" w:id="1728"/>
    <w:p>
      <w:pPr>
        <w:spacing w:after="0"/>
        <w:ind w:left="0"/>
        <w:jc w:val="left"/>
      </w:pPr>
      <w:r>
        <w:rPr>
          <w:rFonts w:ascii="Times New Roman"/>
          <w:b/>
          <w:i w:val="false"/>
          <w:color w:val="000000"/>
        </w:rPr>
        <w:t xml:space="preserve"> 7. Разрешение споров</w:t>
      </w:r>
    </w:p>
    <w:bookmarkEnd w:id="1728"/>
    <w:bookmarkStart w:name="z1709" w:id="1729"/>
    <w:p>
      <w:pPr>
        <w:spacing w:after="0"/>
        <w:ind w:left="0"/>
        <w:jc w:val="both"/>
      </w:pPr>
      <w:r>
        <w:rPr>
          <w:rFonts w:ascii="Times New Roman"/>
          <w:b w:val="false"/>
          <w:i w:val="false"/>
          <w:color w:val="000000"/>
          <w:sz w:val="28"/>
        </w:rPr>
        <w:t>
      7.1. Все споры и разногласия, которые могут возникнуть при исполнении условий настоящего Соглашения, Участники будут стремиться разрешать путем переговоров.</w:t>
      </w:r>
    </w:p>
    <w:bookmarkEnd w:id="1729"/>
    <w:bookmarkStart w:name="z1710" w:id="1730"/>
    <w:p>
      <w:pPr>
        <w:spacing w:after="0"/>
        <w:ind w:left="0"/>
        <w:jc w:val="both"/>
      </w:pPr>
      <w:r>
        <w:rPr>
          <w:rFonts w:ascii="Times New Roman"/>
          <w:b w:val="false"/>
          <w:i w:val="false"/>
          <w:color w:val="000000"/>
          <w:sz w:val="28"/>
        </w:rPr>
        <w:t>
      7.2. Споры, не урегулированные путем переговоров, разрешаются в судебном порядке, установленном гражданским законодательством Республики Казахстан.</w:t>
      </w:r>
    </w:p>
    <w:bookmarkEnd w:id="1730"/>
    <w:bookmarkStart w:name="z1711" w:id="1731"/>
    <w:p>
      <w:pPr>
        <w:spacing w:after="0"/>
        <w:ind w:left="0"/>
        <w:jc w:val="left"/>
      </w:pPr>
      <w:r>
        <w:rPr>
          <w:rFonts w:ascii="Times New Roman"/>
          <w:b/>
          <w:i w:val="false"/>
          <w:color w:val="000000"/>
        </w:rPr>
        <w:t xml:space="preserve"> 8. Срок действия Соглашения</w:t>
      </w:r>
    </w:p>
    <w:bookmarkEnd w:id="1731"/>
    <w:bookmarkStart w:name="z1712" w:id="1732"/>
    <w:p>
      <w:pPr>
        <w:spacing w:after="0"/>
        <w:ind w:left="0"/>
        <w:jc w:val="both"/>
      </w:pPr>
      <w:r>
        <w:rPr>
          <w:rFonts w:ascii="Times New Roman"/>
          <w:b w:val="false"/>
          <w:i w:val="false"/>
          <w:color w:val="000000"/>
          <w:sz w:val="28"/>
        </w:rPr>
        <w:t>
      8.1. Настоящее Соглашение вступает в силу со дня подписания всеми Участниками.</w:t>
      </w:r>
    </w:p>
    <w:bookmarkEnd w:id="1732"/>
    <w:bookmarkStart w:name="z1713" w:id="1733"/>
    <w:p>
      <w:pPr>
        <w:spacing w:after="0"/>
        <w:ind w:left="0"/>
        <w:jc w:val="both"/>
      </w:pPr>
      <w:r>
        <w:rPr>
          <w:rFonts w:ascii="Times New Roman"/>
          <w:b w:val="false"/>
          <w:i w:val="false"/>
          <w:color w:val="000000"/>
          <w:sz w:val="28"/>
        </w:rPr>
        <w:t>
      8.2. В случае если Консорциум не будет признан победителем Конкурса, Соглашение действует до заключения Договора о закупках.</w:t>
      </w:r>
    </w:p>
    <w:bookmarkEnd w:id="1733"/>
    <w:bookmarkStart w:name="z1714" w:id="1734"/>
    <w:p>
      <w:pPr>
        <w:spacing w:after="0"/>
        <w:ind w:left="0"/>
        <w:jc w:val="both"/>
      </w:pPr>
      <w:r>
        <w:rPr>
          <w:rFonts w:ascii="Times New Roman"/>
          <w:b w:val="false"/>
          <w:i w:val="false"/>
          <w:color w:val="000000"/>
          <w:sz w:val="28"/>
        </w:rPr>
        <w:t>
      8.3. В случае признания Консорциума победителем Конкурса и заключения с ним Договора о закупках, Соглашение действует до полного исполнения обязательств по Договору о закупках.</w:t>
      </w:r>
    </w:p>
    <w:bookmarkEnd w:id="1734"/>
    <w:bookmarkStart w:name="z1715" w:id="1735"/>
    <w:p>
      <w:pPr>
        <w:spacing w:after="0"/>
        <w:ind w:left="0"/>
        <w:jc w:val="left"/>
      </w:pPr>
      <w:r>
        <w:rPr>
          <w:rFonts w:ascii="Times New Roman"/>
          <w:b/>
          <w:i w:val="false"/>
          <w:color w:val="000000"/>
        </w:rPr>
        <w:t xml:space="preserve"> 9. Прочие условия</w:t>
      </w:r>
    </w:p>
    <w:bookmarkEnd w:id="1735"/>
    <w:bookmarkStart w:name="z1716" w:id="1736"/>
    <w:p>
      <w:pPr>
        <w:spacing w:after="0"/>
        <w:ind w:left="0"/>
        <w:jc w:val="both"/>
      </w:pPr>
      <w:r>
        <w:rPr>
          <w:rFonts w:ascii="Times New Roman"/>
          <w:b w:val="false"/>
          <w:i w:val="false"/>
          <w:color w:val="000000"/>
          <w:sz w:val="28"/>
        </w:rPr>
        <w:t>
      9.1. Настоящее Соглашение оформлено и заключено посредством веб-портала государственных закупок, удостоверенное электронными цифровыми подписями Участниками Консорциума.</w:t>
      </w:r>
    </w:p>
    <w:bookmarkEnd w:id="1736"/>
    <w:bookmarkStart w:name="z1717" w:id="1737"/>
    <w:p>
      <w:pPr>
        <w:spacing w:after="0"/>
        <w:ind w:left="0"/>
        <w:jc w:val="both"/>
      </w:pPr>
      <w:r>
        <w:rPr>
          <w:rFonts w:ascii="Times New Roman"/>
          <w:b w:val="false"/>
          <w:i w:val="false"/>
          <w:color w:val="000000"/>
          <w:sz w:val="28"/>
        </w:rPr>
        <w:t>
      9.2. Настоящее Соглашение составлено на ____________________ языке.</w:t>
      </w:r>
    </w:p>
    <w:bookmarkEnd w:id="1737"/>
    <w:bookmarkStart w:name="z1718" w:id="1738"/>
    <w:p>
      <w:pPr>
        <w:spacing w:after="0"/>
        <w:ind w:left="0"/>
        <w:jc w:val="both"/>
      </w:pPr>
      <w:r>
        <w:rPr>
          <w:rFonts w:ascii="Times New Roman"/>
          <w:b w:val="false"/>
          <w:i w:val="false"/>
          <w:color w:val="000000"/>
          <w:sz w:val="28"/>
        </w:rPr>
        <w:t>
      9.3. Во всем остальном, что не урегулировано настоящим Соглашением, Участники руководствуются действующим законодательством Республики Казахстан.</w:t>
      </w:r>
    </w:p>
    <w:bookmarkEnd w:id="1738"/>
    <w:bookmarkStart w:name="z1719" w:id="1739"/>
    <w:p>
      <w:pPr>
        <w:spacing w:after="0"/>
        <w:ind w:left="0"/>
        <w:jc w:val="left"/>
      </w:pPr>
      <w:r>
        <w:rPr>
          <w:rFonts w:ascii="Times New Roman"/>
          <w:b/>
          <w:i w:val="false"/>
          <w:color w:val="000000"/>
        </w:rPr>
        <w:t xml:space="preserve"> 10. Реквизиты и подписи Участников</w:t>
      </w:r>
    </w:p>
    <w:bookmarkEnd w:id="173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Участник"</w:t>
            </w:r>
          </w:p>
          <w:p>
            <w:pPr>
              <w:spacing w:after="20"/>
              <w:ind w:left="20"/>
              <w:jc w:val="both"/>
            </w:pPr>
            <w:r>
              <w:rPr>
                <w:rFonts w:ascii="Times New Roman"/>
                <w:b w:val="false"/>
                <w:i w:val="false"/>
                <w:color w:val="000000"/>
                <w:sz w:val="20"/>
              </w:rPr>
              <w:t>Полное наименование</w:t>
            </w:r>
          </w:p>
          <w:p>
            <w:pPr>
              <w:spacing w:after="20"/>
              <w:ind w:left="20"/>
              <w:jc w:val="both"/>
            </w:pPr>
            <w:r>
              <w:rPr>
                <w:rFonts w:ascii="Times New Roman"/>
                <w:b w:val="false"/>
                <w:i w:val="false"/>
                <w:color w:val="000000"/>
                <w:sz w:val="20"/>
              </w:rPr>
              <w:t>Полный юридический адрес</w:t>
            </w:r>
          </w:p>
          <w:p>
            <w:pPr>
              <w:spacing w:after="20"/>
              <w:ind w:left="20"/>
              <w:jc w:val="both"/>
            </w:pPr>
            <w:r>
              <w:rPr>
                <w:rFonts w:ascii="Times New Roman"/>
                <w:b w:val="false"/>
                <w:i w:val="false"/>
                <w:color w:val="000000"/>
                <w:sz w:val="20"/>
              </w:rPr>
              <w:t>БИН, Банковские реквизиты</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Должность, Ф.И.О. (при его наличии)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"Участник-2"</w:t>
            </w:r>
          </w:p>
          <w:p>
            <w:pPr>
              <w:spacing w:after="20"/>
              <w:ind w:left="20"/>
              <w:jc w:val="both"/>
            </w:pPr>
            <w:r>
              <w:rPr>
                <w:rFonts w:ascii="Times New Roman"/>
                <w:b w:val="false"/>
                <w:i w:val="false"/>
                <w:color w:val="000000"/>
                <w:sz w:val="20"/>
              </w:rPr>
              <w:t>Полное наименование</w:t>
            </w:r>
          </w:p>
          <w:p>
            <w:pPr>
              <w:spacing w:after="20"/>
              <w:ind w:left="20"/>
              <w:jc w:val="both"/>
            </w:pPr>
            <w:r>
              <w:rPr>
                <w:rFonts w:ascii="Times New Roman"/>
                <w:b w:val="false"/>
                <w:i w:val="false"/>
                <w:color w:val="000000"/>
                <w:sz w:val="20"/>
              </w:rPr>
              <w:t>Полный юридический адрес</w:t>
            </w:r>
          </w:p>
          <w:p>
            <w:pPr>
              <w:spacing w:after="20"/>
              <w:ind w:left="20"/>
              <w:jc w:val="both"/>
            </w:pPr>
            <w:r>
              <w:rPr>
                <w:rFonts w:ascii="Times New Roman"/>
                <w:b w:val="false"/>
                <w:i w:val="false"/>
                <w:color w:val="000000"/>
                <w:sz w:val="20"/>
              </w:rPr>
              <w:t>БИН, Банковские реквизиты</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Должность, Ф.И.О. (при его наличии)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"Участник-3"</w:t>
            </w:r>
          </w:p>
          <w:p>
            <w:pPr>
              <w:spacing w:after="20"/>
              <w:ind w:left="20"/>
              <w:jc w:val="both"/>
            </w:pPr>
            <w:r>
              <w:rPr>
                <w:rFonts w:ascii="Times New Roman"/>
                <w:b w:val="false"/>
                <w:i w:val="false"/>
                <w:color w:val="000000"/>
                <w:sz w:val="20"/>
              </w:rPr>
              <w:t>Полное наименование</w:t>
            </w:r>
          </w:p>
          <w:p>
            <w:pPr>
              <w:spacing w:after="20"/>
              <w:ind w:left="20"/>
              <w:jc w:val="both"/>
            </w:pPr>
            <w:r>
              <w:rPr>
                <w:rFonts w:ascii="Times New Roman"/>
                <w:b w:val="false"/>
                <w:i w:val="false"/>
                <w:color w:val="000000"/>
                <w:sz w:val="20"/>
              </w:rPr>
              <w:t>Полный юридический адрес</w:t>
            </w:r>
          </w:p>
          <w:p>
            <w:pPr>
              <w:spacing w:after="20"/>
              <w:ind w:left="20"/>
              <w:jc w:val="both"/>
            </w:pPr>
            <w:r>
              <w:rPr>
                <w:rFonts w:ascii="Times New Roman"/>
                <w:b w:val="false"/>
                <w:i w:val="false"/>
                <w:color w:val="000000"/>
                <w:sz w:val="20"/>
              </w:rPr>
              <w:t>БИН, Банковские реквизиты</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Должность, Ф.И.О. (при его наличии)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20" w:id="1740"/>
      <w:r>
        <w:rPr>
          <w:rFonts w:ascii="Times New Roman"/>
          <w:b w:val="false"/>
          <w:i w:val="false"/>
          <w:color w:val="000000"/>
          <w:sz w:val="28"/>
        </w:rPr>
        <w:t>
      Расшифровка аббревиатур:</w:t>
      </w:r>
    </w:p>
    <w:bookmarkEnd w:id="1740"/>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консорциальному соглашению</w:t>
            </w:r>
          </w:p>
        </w:tc>
      </w:tr>
    </w:tbl>
    <w:bookmarkStart w:name="z1722" w:id="1741"/>
    <w:p>
      <w:pPr>
        <w:spacing w:after="0"/>
        <w:ind w:left="0"/>
        <w:jc w:val="left"/>
      </w:pPr>
      <w:r>
        <w:rPr>
          <w:rFonts w:ascii="Times New Roman"/>
          <w:b/>
          <w:i w:val="false"/>
          <w:color w:val="000000"/>
        </w:rPr>
        <w:t xml:space="preserve"> Доверенность</w:t>
      </w:r>
    </w:p>
    <w:bookmarkEnd w:id="1741"/>
    <w:p>
      <w:pPr>
        <w:spacing w:after="0"/>
        <w:ind w:left="0"/>
        <w:jc w:val="both"/>
      </w:pPr>
      <w:bookmarkStart w:name="z1723" w:id="1742"/>
      <w:r>
        <w:rPr>
          <w:rFonts w:ascii="Times New Roman"/>
          <w:b w:val="false"/>
          <w:i w:val="false"/>
          <w:color w:val="000000"/>
          <w:sz w:val="28"/>
        </w:rPr>
        <w:t>
      " "______________20__года (дата)</w:t>
      </w:r>
    </w:p>
    <w:bookmarkEnd w:id="1742"/>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настоящей доверенностью, в лице ______________________________________</w:t>
      </w:r>
    </w:p>
    <w:p>
      <w:pPr>
        <w:spacing w:after="0"/>
        <w:ind w:left="0"/>
        <w:jc w:val="both"/>
      </w:pPr>
      <w:r>
        <w:rPr>
          <w:rFonts w:ascii="Times New Roman"/>
          <w:b w:val="false"/>
          <w:i w:val="false"/>
          <w:color w:val="000000"/>
          <w:sz w:val="28"/>
        </w:rPr>
        <w:t>доверяет (участник консорциума) (фамилия, имя, отчество руководителя)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в лице __________________________________________ представлять интересы</w:t>
      </w:r>
    </w:p>
    <w:p>
      <w:pPr>
        <w:spacing w:after="0"/>
        <w:ind w:left="0"/>
        <w:jc w:val="both"/>
      </w:pPr>
      <w:r>
        <w:rPr>
          <w:rFonts w:ascii="Times New Roman"/>
          <w:b w:val="false"/>
          <w:i w:val="false"/>
          <w:color w:val="000000"/>
          <w:sz w:val="28"/>
        </w:rPr>
        <w:t>(Основной участник) (фамилия, имя, отчество (при наличии) руководителя)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в ___________________________________________________________________</w:t>
      </w:r>
    </w:p>
    <w:p>
      <w:pPr>
        <w:spacing w:after="0"/>
        <w:ind w:left="0"/>
        <w:jc w:val="both"/>
      </w:pPr>
      <w:r>
        <w:rPr>
          <w:rFonts w:ascii="Times New Roman"/>
          <w:b w:val="false"/>
          <w:i w:val="false"/>
          <w:color w:val="000000"/>
          <w:sz w:val="28"/>
        </w:rPr>
        <w:t>(участник консорциума) (наименование организатора, единого организатора,</w:t>
      </w:r>
    </w:p>
    <w:p>
      <w:pPr>
        <w:spacing w:after="0"/>
        <w:ind w:left="0"/>
        <w:jc w:val="both"/>
      </w:pPr>
      <w:r>
        <w:rPr>
          <w:rFonts w:ascii="Times New Roman"/>
          <w:b w:val="false"/>
          <w:i w:val="false"/>
          <w:color w:val="000000"/>
          <w:sz w:val="28"/>
        </w:rPr>
        <w:t>заказчика)</w:t>
      </w:r>
    </w:p>
    <w:p>
      <w:pPr>
        <w:spacing w:after="0"/>
        <w:ind w:left="0"/>
        <w:jc w:val="both"/>
      </w:pPr>
      <w:r>
        <w:rPr>
          <w:rFonts w:ascii="Times New Roman"/>
          <w:b w:val="false"/>
          <w:i w:val="false"/>
          <w:color w:val="000000"/>
          <w:sz w:val="28"/>
        </w:rPr>
        <w:t>Для чего предоставляет право на подачу заявки и заключение</w:t>
      </w:r>
    </w:p>
    <w:p>
      <w:pPr>
        <w:spacing w:after="0"/>
        <w:ind w:left="0"/>
        <w:jc w:val="both"/>
      </w:pPr>
      <w:r>
        <w:rPr>
          <w:rFonts w:ascii="Times New Roman"/>
          <w:b w:val="false"/>
          <w:i w:val="false"/>
          <w:color w:val="000000"/>
          <w:sz w:val="28"/>
        </w:rPr>
        <w:t>Договора о закупках.</w:t>
      </w:r>
    </w:p>
    <w:p>
      <w:pPr>
        <w:spacing w:after="0"/>
        <w:ind w:left="0"/>
        <w:jc w:val="both"/>
      </w:pPr>
      <w:r>
        <w:rPr>
          <w:rFonts w:ascii="Times New Roman"/>
          <w:b w:val="false"/>
          <w:i w:val="false"/>
          <w:color w:val="000000"/>
          <w:sz w:val="28"/>
        </w:rPr>
        <w:t>Конкурс № _____________</w:t>
      </w:r>
    </w:p>
    <w:p>
      <w:pPr>
        <w:spacing w:after="0"/>
        <w:ind w:left="0"/>
        <w:jc w:val="both"/>
      </w:pPr>
      <w:r>
        <w:rPr>
          <w:rFonts w:ascii="Times New Roman"/>
          <w:b w:val="false"/>
          <w:i w:val="false"/>
          <w:color w:val="000000"/>
          <w:sz w:val="28"/>
        </w:rPr>
        <w:t>Наименование конкурса______________</w:t>
      </w:r>
    </w:p>
    <w:p>
      <w:pPr>
        <w:spacing w:after="0"/>
        <w:ind w:left="0"/>
        <w:jc w:val="both"/>
      </w:pPr>
      <w:r>
        <w:rPr>
          <w:rFonts w:ascii="Times New Roman"/>
          <w:b w:val="false"/>
          <w:i w:val="false"/>
          <w:color w:val="000000"/>
          <w:sz w:val="28"/>
        </w:rPr>
        <w:t>Лот № _______________</w:t>
      </w:r>
    </w:p>
    <w:p>
      <w:pPr>
        <w:spacing w:after="0"/>
        <w:ind w:left="0"/>
        <w:jc w:val="both"/>
      </w:pPr>
      <w:r>
        <w:rPr>
          <w:rFonts w:ascii="Times New Roman"/>
          <w:b w:val="false"/>
          <w:i w:val="false"/>
          <w:color w:val="000000"/>
          <w:sz w:val="28"/>
        </w:rPr>
        <w:t>Наименование лота _________________</w:t>
      </w:r>
    </w:p>
    <w:p>
      <w:pPr>
        <w:spacing w:after="0"/>
        <w:ind w:left="0"/>
        <w:jc w:val="both"/>
      </w:pPr>
      <w:r>
        <w:rPr>
          <w:rFonts w:ascii="Times New Roman"/>
          <w:b w:val="false"/>
          <w:i w:val="false"/>
          <w:color w:val="000000"/>
          <w:sz w:val="28"/>
        </w:rPr>
        <w:t>Доверенность выдана на срок действия Консорциального соглашения по конкурсу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(номер и наименование конкурса)</w:t>
      </w:r>
    </w:p>
    <w:p>
      <w:pPr>
        <w:spacing w:after="0"/>
        <w:ind w:left="0"/>
        <w:jc w:val="both"/>
      </w:pPr>
      <w:r>
        <w:rPr>
          <w:rFonts w:ascii="Times New Roman"/>
          <w:b w:val="false"/>
          <w:i w:val="false"/>
          <w:color w:val="000000"/>
          <w:sz w:val="28"/>
        </w:rPr>
        <w:t>Настоящая доверенность удостоверена мной ____________________________</w:t>
      </w:r>
    </w:p>
    <w:p>
      <w:pPr>
        <w:spacing w:after="0"/>
        <w:ind w:left="0"/>
        <w:jc w:val="both"/>
      </w:pPr>
      <w:r>
        <w:rPr>
          <w:rFonts w:ascii="Times New Roman"/>
          <w:b w:val="false"/>
          <w:i w:val="false"/>
          <w:color w:val="000000"/>
          <w:sz w:val="28"/>
        </w:rPr>
        <w:t>фамилия, имя, отчество (при наличии) руководителя) посредством веб-портала</w:t>
      </w:r>
    </w:p>
    <w:p>
      <w:pPr>
        <w:spacing w:after="0"/>
        <w:ind w:left="0"/>
        <w:jc w:val="both"/>
      </w:pPr>
      <w:r>
        <w:rPr>
          <w:rFonts w:ascii="Times New Roman"/>
          <w:b w:val="false"/>
          <w:i w:val="false"/>
          <w:color w:val="000000"/>
          <w:sz w:val="28"/>
        </w:rPr>
        <w:t>государственных закупок, с использованием электронной цифровой подписи.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(Участник) подпись Руководитель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конкурсной документации</w:t>
            </w:r>
          </w:p>
        </w:tc>
      </w:tr>
    </w:tbl>
    <w:bookmarkStart w:name="z1725" w:id="1743"/>
    <w:p>
      <w:pPr>
        <w:spacing w:after="0"/>
        <w:ind w:left="0"/>
        <w:jc w:val="left"/>
      </w:pPr>
      <w:r>
        <w:rPr>
          <w:rFonts w:ascii="Times New Roman"/>
          <w:b/>
          <w:i w:val="false"/>
          <w:color w:val="000000"/>
        </w:rPr>
        <w:t xml:space="preserve"> Банковская гарантия</w:t>
      </w:r>
    </w:p>
    <w:bookmarkEnd w:id="1743"/>
    <w:p>
      <w:pPr>
        <w:spacing w:after="0"/>
        <w:ind w:left="0"/>
        <w:jc w:val="both"/>
      </w:pPr>
      <w:bookmarkStart w:name="z1726" w:id="1744"/>
      <w:r>
        <w:rPr>
          <w:rFonts w:ascii="Times New Roman"/>
          <w:b w:val="false"/>
          <w:i w:val="false"/>
          <w:color w:val="000000"/>
          <w:sz w:val="28"/>
        </w:rPr>
        <w:t>
      Наименование банка ____________________________________________</w:t>
      </w:r>
    </w:p>
    <w:bookmarkEnd w:id="1744"/>
    <w:p>
      <w:pPr>
        <w:spacing w:after="0"/>
        <w:ind w:left="0"/>
        <w:jc w:val="both"/>
      </w:pPr>
      <w:r>
        <w:rPr>
          <w:rFonts w:ascii="Times New Roman"/>
          <w:b w:val="false"/>
          <w:i w:val="false"/>
          <w:color w:val="000000"/>
          <w:sz w:val="28"/>
        </w:rPr>
        <w:t>Реквизиты банка _______________________________________________</w:t>
      </w:r>
    </w:p>
    <w:p>
      <w:pPr>
        <w:spacing w:after="0"/>
        <w:ind w:left="0"/>
        <w:jc w:val="both"/>
      </w:pPr>
      <w:r>
        <w:rPr>
          <w:rFonts w:ascii="Times New Roman"/>
          <w:b w:val="false"/>
          <w:i w:val="false"/>
          <w:color w:val="000000"/>
          <w:sz w:val="28"/>
        </w:rPr>
        <w:t>Кому: _________________________________________________________</w:t>
      </w:r>
    </w:p>
    <w:p>
      <w:pPr>
        <w:spacing w:after="0"/>
        <w:ind w:left="0"/>
        <w:jc w:val="both"/>
      </w:pPr>
      <w:r>
        <w:rPr>
          <w:rFonts w:ascii="Times New Roman"/>
          <w:b w:val="false"/>
          <w:i w:val="false"/>
          <w:color w:val="000000"/>
          <w:sz w:val="28"/>
        </w:rPr>
        <w:t>Наименование организатора государственных закупок _______________</w:t>
      </w:r>
    </w:p>
    <w:p>
      <w:pPr>
        <w:spacing w:after="0"/>
        <w:ind w:left="0"/>
        <w:jc w:val="both"/>
      </w:pPr>
      <w:r>
        <w:rPr>
          <w:rFonts w:ascii="Times New Roman"/>
          <w:b w:val="false"/>
          <w:i w:val="false"/>
          <w:color w:val="000000"/>
          <w:sz w:val="28"/>
        </w:rPr>
        <w:t>Реквизиты организатора государственных закупок __________________</w:t>
      </w:r>
    </w:p>
    <w:p>
      <w:pPr>
        <w:spacing w:after="0"/>
        <w:ind w:left="0"/>
        <w:jc w:val="both"/>
      </w:pPr>
      <w:r>
        <w:rPr>
          <w:rFonts w:ascii="Times New Roman"/>
          <w:b w:val="false"/>
          <w:i w:val="false"/>
          <w:color w:val="000000"/>
          <w:sz w:val="28"/>
        </w:rPr>
        <w:t>Гарантийное обязательство № ____________________________________</w:t>
      </w:r>
    </w:p>
    <w:p>
      <w:pPr>
        <w:spacing w:after="0"/>
        <w:ind w:left="0"/>
        <w:jc w:val="both"/>
      </w:pPr>
      <w:r>
        <w:rPr>
          <w:rFonts w:ascii="Times New Roman"/>
          <w:b w:val="false"/>
          <w:i w:val="false"/>
          <w:color w:val="000000"/>
          <w:sz w:val="28"/>
        </w:rPr>
        <w:t>Город (местонахождение)________________________________________</w:t>
      </w:r>
    </w:p>
    <w:p>
      <w:pPr>
        <w:spacing w:after="0"/>
        <w:ind w:left="0"/>
        <w:jc w:val="both"/>
      </w:pPr>
      <w:r>
        <w:rPr>
          <w:rFonts w:ascii="Times New Roman"/>
          <w:b w:val="false"/>
          <w:i w:val="false"/>
          <w:color w:val="000000"/>
          <w:sz w:val="28"/>
        </w:rPr>
        <w:t>Мы были проинформированы, что _________________________________</w:t>
      </w:r>
    </w:p>
    <w:p>
      <w:pPr>
        <w:spacing w:after="0"/>
        <w:ind w:left="0"/>
        <w:jc w:val="both"/>
      </w:pPr>
      <w:r>
        <w:rPr>
          <w:rFonts w:ascii="Times New Roman"/>
          <w:b w:val="false"/>
          <w:i w:val="false"/>
          <w:color w:val="000000"/>
          <w:sz w:val="28"/>
        </w:rPr>
        <w:t>(наименование потенциального поставщика) в дальнейшем "Поставщик"</w:t>
      </w:r>
    </w:p>
    <w:p>
      <w:pPr>
        <w:spacing w:after="0"/>
        <w:ind w:left="0"/>
        <w:jc w:val="both"/>
      </w:pPr>
      <w:r>
        <w:rPr>
          <w:rFonts w:ascii="Times New Roman"/>
          <w:b w:val="false"/>
          <w:i w:val="false"/>
          <w:color w:val="000000"/>
          <w:sz w:val="28"/>
        </w:rPr>
        <w:t>принимает участие в конкурсе по закупке:</w:t>
      </w:r>
    </w:p>
    <w:p>
      <w:pPr>
        <w:spacing w:after="0"/>
        <w:ind w:left="0"/>
        <w:jc w:val="both"/>
      </w:pPr>
      <w:r>
        <w:rPr>
          <w:rFonts w:ascii="Times New Roman"/>
          <w:b w:val="false"/>
          <w:i w:val="false"/>
          <w:color w:val="000000"/>
          <w:sz w:val="28"/>
        </w:rPr>
        <w:t>Наименование конкурса _________________________________________</w:t>
      </w:r>
    </w:p>
    <w:p>
      <w:pPr>
        <w:spacing w:after="0"/>
        <w:ind w:left="0"/>
        <w:jc w:val="both"/>
      </w:pPr>
      <w:r>
        <w:rPr>
          <w:rFonts w:ascii="Times New Roman"/>
          <w:b w:val="false"/>
          <w:i w:val="false"/>
          <w:color w:val="000000"/>
          <w:sz w:val="28"/>
        </w:rPr>
        <w:t>№ конкурса 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w:t>
      </w:r>
    </w:p>
    <w:p>
      <w:pPr>
        <w:spacing w:after="0"/>
        <w:ind w:left="0"/>
        <w:jc w:val="both"/>
      </w:pPr>
      <w:r>
        <w:rPr>
          <w:rFonts w:ascii="Times New Roman"/>
          <w:b w:val="false"/>
          <w:i w:val="false"/>
          <w:color w:val="000000"/>
          <w:sz w:val="28"/>
        </w:rPr>
        <w:t>№ лота _______________________________________________________</w:t>
      </w:r>
    </w:p>
    <w:p>
      <w:pPr>
        <w:spacing w:after="0"/>
        <w:ind w:left="0"/>
        <w:jc w:val="both"/>
      </w:pPr>
      <w:r>
        <w:rPr>
          <w:rFonts w:ascii="Times New Roman"/>
          <w:b w:val="false"/>
          <w:i w:val="false"/>
          <w:color w:val="000000"/>
          <w:sz w:val="28"/>
        </w:rPr>
        <w:t>_________________________, организованном ______________________</w:t>
      </w:r>
    </w:p>
    <w:p>
      <w:pPr>
        <w:spacing w:after="0"/>
        <w:ind w:left="0"/>
        <w:jc w:val="both"/>
      </w:pPr>
      <w:r>
        <w:rPr>
          <w:rFonts w:ascii="Times New Roman"/>
          <w:b w:val="false"/>
          <w:i w:val="false"/>
          <w:color w:val="000000"/>
          <w:sz w:val="28"/>
        </w:rPr>
        <w:t>(наименование организатора государственных закупок)</w:t>
      </w:r>
    </w:p>
    <w:p>
      <w:pPr>
        <w:spacing w:after="0"/>
        <w:ind w:left="0"/>
        <w:jc w:val="both"/>
      </w:pPr>
      <w:r>
        <w:rPr>
          <w:rFonts w:ascii="Times New Roman"/>
          <w:b w:val="false"/>
          <w:i w:val="false"/>
          <w:color w:val="000000"/>
          <w:sz w:val="28"/>
        </w:rPr>
        <w:t>и готов осуществить поставку, выполнить работу, оказать услугу)</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(наименование товаров, работ, услуг по конкурсу (лоту/-ам))</w:t>
      </w:r>
    </w:p>
    <w:p>
      <w:pPr>
        <w:spacing w:after="0"/>
        <w:ind w:left="0"/>
        <w:jc w:val="both"/>
      </w:pPr>
      <w:r>
        <w:rPr>
          <w:rFonts w:ascii="Times New Roman"/>
          <w:b w:val="false"/>
          <w:i w:val="false"/>
          <w:color w:val="000000"/>
          <w:sz w:val="28"/>
        </w:rPr>
        <w:t>Конкурсной документацией от "___" __________ ___ г. по проведению</w:t>
      </w:r>
    </w:p>
    <w:p>
      <w:pPr>
        <w:spacing w:after="0"/>
        <w:ind w:left="0"/>
        <w:jc w:val="both"/>
      </w:pPr>
      <w:r>
        <w:rPr>
          <w:rFonts w:ascii="Times New Roman"/>
          <w:b w:val="false"/>
          <w:i w:val="false"/>
          <w:color w:val="000000"/>
          <w:sz w:val="28"/>
        </w:rPr>
        <w:t>вышеназванного конкурса предусмотрено внесение потенциальными поставщиками</w:t>
      </w:r>
    </w:p>
    <w:p>
      <w:pPr>
        <w:spacing w:after="0"/>
        <w:ind w:left="0"/>
        <w:jc w:val="both"/>
      </w:pPr>
      <w:r>
        <w:rPr>
          <w:rFonts w:ascii="Times New Roman"/>
          <w:b w:val="false"/>
          <w:i w:val="false"/>
          <w:color w:val="000000"/>
          <w:sz w:val="28"/>
        </w:rPr>
        <w:t>обеспечения заявки на участие в конкурсе в виде банковской гарантии.</w:t>
      </w:r>
    </w:p>
    <w:p>
      <w:pPr>
        <w:spacing w:after="0"/>
        <w:ind w:left="0"/>
        <w:jc w:val="both"/>
      </w:pPr>
      <w:r>
        <w:rPr>
          <w:rFonts w:ascii="Times New Roman"/>
          <w:b w:val="false"/>
          <w:i w:val="false"/>
          <w:color w:val="000000"/>
          <w:sz w:val="28"/>
        </w:rPr>
        <w:t>В связи с этим мы ____________________ настоящим берем (наименование банка)</w:t>
      </w:r>
    </w:p>
    <w:p>
      <w:pPr>
        <w:spacing w:after="0"/>
        <w:ind w:left="0"/>
        <w:jc w:val="both"/>
      </w:pPr>
      <w:r>
        <w:rPr>
          <w:rFonts w:ascii="Times New Roman"/>
          <w:b w:val="false"/>
          <w:i w:val="false"/>
          <w:color w:val="000000"/>
          <w:sz w:val="28"/>
        </w:rPr>
        <w:t>на себя безотзывное обязательство выплатить Вам по Вашему требованию сумму,</w:t>
      </w:r>
    </w:p>
    <w:p>
      <w:pPr>
        <w:spacing w:after="0"/>
        <w:ind w:left="0"/>
        <w:jc w:val="both"/>
      </w:pPr>
      <w:r>
        <w:rPr>
          <w:rFonts w:ascii="Times New Roman"/>
          <w:b w:val="false"/>
          <w:i w:val="false"/>
          <w:color w:val="000000"/>
          <w:sz w:val="28"/>
        </w:rPr>
        <w:t>равную _______________________________________________________</w:t>
      </w:r>
    </w:p>
    <w:p>
      <w:pPr>
        <w:spacing w:after="0"/>
        <w:ind w:left="0"/>
        <w:jc w:val="both"/>
      </w:pPr>
      <w:r>
        <w:rPr>
          <w:rFonts w:ascii="Times New Roman"/>
          <w:b w:val="false"/>
          <w:i w:val="false"/>
          <w:color w:val="000000"/>
          <w:sz w:val="28"/>
        </w:rPr>
        <w:t>(сумма в цифрах и прописью)</w:t>
      </w:r>
    </w:p>
    <w:p>
      <w:pPr>
        <w:spacing w:after="0"/>
        <w:ind w:left="0"/>
        <w:jc w:val="both"/>
      </w:pPr>
      <w:r>
        <w:rPr>
          <w:rFonts w:ascii="Times New Roman"/>
          <w:b w:val="false"/>
          <w:i w:val="false"/>
          <w:color w:val="000000"/>
          <w:sz w:val="28"/>
        </w:rPr>
        <w:t>по получении Вашего письменного требования на оплату, а также письменного</w:t>
      </w:r>
    </w:p>
    <w:p>
      <w:pPr>
        <w:spacing w:after="0"/>
        <w:ind w:left="0"/>
        <w:jc w:val="both"/>
      </w:pPr>
      <w:r>
        <w:rPr>
          <w:rFonts w:ascii="Times New Roman"/>
          <w:b w:val="false"/>
          <w:i w:val="false"/>
          <w:color w:val="000000"/>
          <w:sz w:val="28"/>
        </w:rPr>
        <w:t>подтверждения того, что Поставщик, определенный победителем конкурса:</w:t>
      </w:r>
    </w:p>
    <w:p>
      <w:pPr>
        <w:spacing w:after="0"/>
        <w:ind w:left="0"/>
        <w:jc w:val="both"/>
      </w:pPr>
      <w:r>
        <w:rPr>
          <w:rFonts w:ascii="Times New Roman"/>
          <w:b w:val="false"/>
          <w:i w:val="false"/>
          <w:color w:val="000000"/>
          <w:sz w:val="28"/>
        </w:rPr>
        <w:t>уклонился от заключения договора о государственных закупках;</w:t>
      </w:r>
    </w:p>
    <w:p>
      <w:pPr>
        <w:spacing w:after="0"/>
        <w:ind w:left="0"/>
        <w:jc w:val="both"/>
      </w:pPr>
      <w:r>
        <w:rPr>
          <w:rFonts w:ascii="Times New Roman"/>
          <w:b w:val="false"/>
          <w:i w:val="false"/>
          <w:color w:val="000000"/>
          <w:sz w:val="28"/>
        </w:rPr>
        <w:t>заключив договор о государственных закупках, не исполнил либо ненадлежащим</w:t>
      </w:r>
    </w:p>
    <w:p>
      <w:pPr>
        <w:spacing w:after="0"/>
        <w:ind w:left="0"/>
        <w:jc w:val="both"/>
      </w:pPr>
      <w:r>
        <w:rPr>
          <w:rFonts w:ascii="Times New Roman"/>
          <w:b w:val="false"/>
          <w:i w:val="false"/>
          <w:color w:val="000000"/>
          <w:sz w:val="28"/>
        </w:rPr>
        <w:t>образом исполнил, в том числе несвоевременно исполнил требования, установленные</w:t>
      </w:r>
    </w:p>
    <w:p>
      <w:pPr>
        <w:spacing w:after="0"/>
        <w:ind w:left="0"/>
        <w:jc w:val="both"/>
      </w:pPr>
      <w:r>
        <w:rPr>
          <w:rFonts w:ascii="Times New Roman"/>
          <w:b w:val="false"/>
          <w:i w:val="false"/>
          <w:color w:val="000000"/>
          <w:sz w:val="28"/>
        </w:rPr>
        <w:t>конкурсной документацией, о внесении и (или) сроках внесения обеспечения</w:t>
      </w:r>
    </w:p>
    <w:p>
      <w:pPr>
        <w:spacing w:after="0"/>
        <w:ind w:left="0"/>
        <w:jc w:val="both"/>
      </w:pPr>
      <w:r>
        <w:rPr>
          <w:rFonts w:ascii="Times New Roman"/>
          <w:b w:val="false"/>
          <w:i w:val="false"/>
          <w:color w:val="000000"/>
          <w:sz w:val="28"/>
        </w:rPr>
        <w:t>исполнения договора о государственных закупках, а также суммы в соответствии</w:t>
      </w:r>
    </w:p>
    <w:p>
      <w:pPr>
        <w:spacing w:after="0"/>
        <w:ind w:left="0"/>
        <w:jc w:val="both"/>
      </w:pPr>
      <w:r>
        <w:rPr>
          <w:rFonts w:ascii="Times New Roman"/>
          <w:b w:val="false"/>
          <w:i w:val="false"/>
          <w:color w:val="000000"/>
          <w:sz w:val="28"/>
        </w:rPr>
        <w:t xml:space="preserve">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w:t>
      </w:r>
    </w:p>
    <w:p>
      <w:pPr>
        <w:spacing w:after="0"/>
        <w:ind w:left="0"/>
        <w:jc w:val="both"/>
      </w:pPr>
      <w:r>
        <w:rPr>
          <w:rFonts w:ascii="Times New Roman"/>
          <w:b w:val="false"/>
          <w:i w:val="false"/>
          <w:color w:val="000000"/>
          <w:sz w:val="28"/>
        </w:rPr>
        <w:t>Данное гарантийное обязательство вступает в силу со дня вскрытия заявок на участие</w:t>
      </w:r>
    </w:p>
    <w:p>
      <w:pPr>
        <w:spacing w:after="0"/>
        <w:ind w:left="0"/>
        <w:jc w:val="both"/>
      </w:pPr>
      <w:r>
        <w:rPr>
          <w:rFonts w:ascii="Times New Roman"/>
          <w:b w:val="false"/>
          <w:i w:val="false"/>
          <w:color w:val="000000"/>
          <w:sz w:val="28"/>
        </w:rPr>
        <w:t>в конкурсе.</w:t>
      </w:r>
    </w:p>
    <w:p>
      <w:pPr>
        <w:spacing w:after="0"/>
        <w:ind w:left="0"/>
        <w:jc w:val="both"/>
      </w:pPr>
      <w:r>
        <w:rPr>
          <w:rFonts w:ascii="Times New Roman"/>
          <w:b w:val="false"/>
          <w:i w:val="false"/>
          <w:color w:val="000000"/>
          <w:sz w:val="28"/>
        </w:rPr>
        <w:t>Данное гарантийное обязательство действует до окончательного срока действия</w:t>
      </w:r>
    </w:p>
    <w:p>
      <w:pPr>
        <w:spacing w:after="0"/>
        <w:ind w:left="0"/>
        <w:jc w:val="both"/>
      </w:pPr>
      <w:r>
        <w:rPr>
          <w:rFonts w:ascii="Times New Roman"/>
          <w:b w:val="false"/>
          <w:i w:val="false"/>
          <w:color w:val="000000"/>
          <w:sz w:val="28"/>
        </w:rPr>
        <w:t>заявки на участие в конкурсе Поставщика и истекает полностью и автоматически,</w:t>
      </w:r>
    </w:p>
    <w:p>
      <w:pPr>
        <w:spacing w:after="0"/>
        <w:ind w:left="0"/>
        <w:jc w:val="both"/>
      </w:pPr>
      <w:r>
        <w:rPr>
          <w:rFonts w:ascii="Times New Roman"/>
          <w:b w:val="false"/>
          <w:i w:val="false"/>
          <w:color w:val="000000"/>
          <w:sz w:val="28"/>
        </w:rPr>
        <w:t>независимо от того, будет ли нам возвращен этот документ или нет, если Ваше</w:t>
      </w:r>
    </w:p>
    <w:p>
      <w:pPr>
        <w:spacing w:after="0"/>
        <w:ind w:left="0"/>
        <w:jc w:val="both"/>
      </w:pPr>
      <w:r>
        <w:rPr>
          <w:rFonts w:ascii="Times New Roman"/>
          <w:b w:val="false"/>
          <w:i w:val="false"/>
          <w:color w:val="000000"/>
          <w:sz w:val="28"/>
        </w:rPr>
        <w:t>письменное требование не будет получено нами к концу ____.</w:t>
      </w:r>
    </w:p>
    <w:p>
      <w:pPr>
        <w:spacing w:after="0"/>
        <w:ind w:left="0"/>
        <w:jc w:val="both"/>
      </w:pPr>
      <w:r>
        <w:rPr>
          <w:rFonts w:ascii="Times New Roman"/>
          <w:b w:val="false"/>
          <w:i w:val="false"/>
          <w:color w:val="000000"/>
          <w:sz w:val="28"/>
        </w:rPr>
        <w:t>Если срок действия заявки на участие в конкурсе продлен, то данное гарантийное</w:t>
      </w:r>
    </w:p>
    <w:p>
      <w:pPr>
        <w:spacing w:after="0"/>
        <w:ind w:left="0"/>
        <w:jc w:val="both"/>
      </w:pPr>
      <w:r>
        <w:rPr>
          <w:rFonts w:ascii="Times New Roman"/>
          <w:b w:val="false"/>
          <w:i w:val="false"/>
          <w:color w:val="000000"/>
          <w:sz w:val="28"/>
        </w:rPr>
        <w:t>обязательство продлевается на такой же срок.</w:t>
      </w:r>
    </w:p>
    <w:p>
      <w:pPr>
        <w:spacing w:after="0"/>
        <w:ind w:left="0"/>
        <w:jc w:val="both"/>
      </w:pPr>
      <w:r>
        <w:rPr>
          <w:rFonts w:ascii="Times New Roman"/>
          <w:b w:val="false"/>
          <w:i w:val="false"/>
          <w:color w:val="000000"/>
          <w:sz w:val="28"/>
        </w:rPr>
        <w:t>Все права и обязанности, возникающие в связи с настоящим гарантийным</w:t>
      </w:r>
    </w:p>
    <w:p>
      <w:pPr>
        <w:spacing w:after="0"/>
        <w:ind w:left="0"/>
        <w:jc w:val="both"/>
      </w:pPr>
      <w:r>
        <w:rPr>
          <w:rFonts w:ascii="Times New Roman"/>
          <w:b w:val="false"/>
          <w:i w:val="false"/>
          <w:color w:val="000000"/>
          <w:sz w:val="28"/>
        </w:rPr>
        <w:t xml:space="preserve">обязательством, регулируются законодательством Республики Казахстан.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и печать гаранта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адрес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конкурсной документации</w:t>
            </w:r>
          </w:p>
        </w:tc>
      </w:tr>
    </w:tbl>
    <w:bookmarkStart w:name="z1728" w:id="1745"/>
    <w:p>
      <w:pPr>
        <w:spacing w:after="0"/>
        <w:ind w:left="0"/>
        <w:jc w:val="left"/>
      </w:pPr>
      <w:r>
        <w:rPr>
          <w:rFonts w:ascii="Times New Roman"/>
          <w:b/>
          <w:i w:val="false"/>
          <w:color w:val="000000"/>
        </w:rPr>
        <w:t xml:space="preserve"> Сведения о субподрядчиках по выполнению работ (соисполнителях при оказании услуг), а также виды работ и услуг, передаваемых потенциальным поставщиком субподрядчикам (соисполнителям) (заверяются на веб-портале посредством электронной цифровой подписи субподрядчика)</w:t>
      </w:r>
    </w:p>
    <w:bookmarkEnd w:id="1745"/>
    <w:p>
      <w:pPr>
        <w:spacing w:after="0"/>
        <w:ind w:left="0"/>
        <w:jc w:val="both"/>
      </w:pPr>
      <w:bookmarkStart w:name="z1729" w:id="1746"/>
      <w:r>
        <w:rPr>
          <w:rFonts w:ascii="Times New Roman"/>
          <w:b w:val="false"/>
          <w:i w:val="false"/>
          <w:color w:val="000000"/>
          <w:sz w:val="28"/>
        </w:rPr>
        <w:t>
      № конкурса ____________________________________________________</w:t>
      </w:r>
    </w:p>
    <w:bookmarkEnd w:id="1746"/>
    <w:p>
      <w:pPr>
        <w:spacing w:after="0"/>
        <w:ind w:left="0"/>
        <w:jc w:val="both"/>
      </w:pPr>
      <w:r>
        <w:rPr>
          <w:rFonts w:ascii="Times New Roman"/>
          <w:b w:val="false"/>
          <w:i w:val="false"/>
          <w:color w:val="000000"/>
          <w:sz w:val="28"/>
        </w:rPr>
        <w:t>Наименование конкурса _________________________________________</w:t>
      </w:r>
    </w:p>
    <w:p>
      <w:pPr>
        <w:spacing w:after="0"/>
        <w:ind w:left="0"/>
        <w:jc w:val="both"/>
      </w:pPr>
      <w:r>
        <w:rPr>
          <w:rFonts w:ascii="Times New Roman"/>
          <w:b w:val="false"/>
          <w:i w:val="false"/>
          <w:color w:val="000000"/>
          <w:sz w:val="28"/>
        </w:rPr>
        <w:t>№ лота 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субподрядчика (соисполнителя) – юридического лица либо Ф.И.О. (при его наличии) субподрядчика (соисполнителя), являющегося физическим лицом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 /ИНН/УНП субподрядчика (соисполнителя), его полный юридический и почтовый адрес, контактный телефон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выполняемых работ (оказываемых услуг) в соответствии с Технической спецификацией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выполняемых работ (оказываемых услуг) в соответствии с Технической спецификацией в денежном выражении,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выполняемых работ (оказываемых услуг) в соответствии с Технической спецификацией в процентном выражении,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данному субподрядчику (соисполнителю)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данному субподрядчику (соисполнителю)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всем субподрядчикам (соисполнителям)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0" w:id="1747"/>
    <w:p>
      <w:pPr>
        <w:spacing w:after="0"/>
        <w:ind w:left="0"/>
        <w:jc w:val="both"/>
      </w:pPr>
      <w:r>
        <w:rPr>
          <w:rFonts w:ascii="Times New Roman"/>
          <w:b w:val="false"/>
          <w:i w:val="false"/>
          <w:color w:val="000000"/>
          <w:sz w:val="28"/>
        </w:rPr>
        <w:t>
      Информация о трудоустройстве субподрядчиком (соисполнителем) осужденных и (или) лиц, отбывших срок наказания либо находящихся на учете в службе пробации*</w:t>
      </w:r>
    </w:p>
    <w:bookmarkEnd w:id="17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осужденного и (или) лица, отбывшего срок наказания, либо находящегося на учете в службе пробации</w:t>
            </w:r>
          </w:p>
          <w:p>
            <w:pPr>
              <w:spacing w:after="20"/>
              <w:ind w:left="20"/>
              <w:jc w:val="both"/>
            </w:pPr>
            <w:r>
              <w:rPr>
                <w:rFonts w:ascii="Times New Roman"/>
                <w:b w:val="false"/>
                <w:i w:val="false"/>
                <w:color w:val="000000"/>
                <w:sz w:val="20"/>
              </w:rPr>
              <w:t>(приложить электронную копию документа, удостоверяющего личность)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специальности (квалификации)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о квалификации (указать номер и дату выдачи диплома об образовании, сертификата, аттестата, приложить их электронные копии)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Трудовой договор заключенный с осужденным и (или) лицом, отбывшим срок наказания, либо находящегося на учете в службе пробации</w:t>
            </w:r>
          </w:p>
          <w:p>
            <w:pPr>
              <w:spacing w:after="20"/>
              <w:ind w:left="20"/>
              <w:jc w:val="both"/>
            </w:pPr>
            <w:r>
              <w:rPr>
                <w:rFonts w:ascii="Times New Roman"/>
                <w:b w:val="false"/>
                <w:i w:val="false"/>
                <w:color w:val="000000"/>
                <w:sz w:val="20"/>
              </w:rPr>
              <w:t>(приложить электронную копию)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копия подтверждающих документов (ссылка)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2" w:id="1748"/>
    <w:p>
      <w:pPr>
        <w:spacing w:after="0"/>
        <w:ind w:left="0"/>
        <w:jc w:val="both"/>
      </w:pPr>
      <w:r>
        <w:rPr>
          <w:rFonts w:ascii="Times New Roman"/>
          <w:b w:val="false"/>
          <w:i w:val="false"/>
          <w:color w:val="000000"/>
          <w:sz w:val="28"/>
        </w:rPr>
        <w:t>
      Настоящим субподрядчик (и) (соисполнитель (и)) потенциального поставщика, подающего заявку на участие в конкурсе (указать полное наименование конкурса), выражают свою осведомленность об условиях участия в государственных закупках и принимают на себя ответственность за нарушения требований, предусмотренных конкурсной документацией в части, касающейся субподрядчиков (соисполнителей) потенциального поставщика.</w:t>
      </w:r>
    </w:p>
    <w:bookmarkEnd w:id="17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субподрядчика (соисполнителя) – юридического лица либо Ф.И.О. (при его наличии) субподрядчика (соисполнителя), являющегося физическим лицом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уполномоченного представителя субподрядчика (соисполнителя)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Электронно-цифровая подпись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3" w:id="1749"/>
    <w:p>
      <w:pPr>
        <w:spacing w:after="0"/>
        <w:ind w:left="0"/>
        <w:jc w:val="both"/>
      </w:pPr>
      <w:r>
        <w:rPr>
          <w:rFonts w:ascii="Times New Roman"/>
          <w:b w:val="false"/>
          <w:i w:val="false"/>
          <w:color w:val="000000"/>
          <w:sz w:val="28"/>
        </w:rPr>
        <w:t xml:space="preserve">
      Объем работ и услуг, передаваемых потенциальным поставщиком субподрядчикам (соисполнителям), в соответствии с пунктом 8 </w:t>
      </w:r>
      <w:r>
        <w:rPr>
          <w:rFonts w:ascii="Times New Roman"/>
          <w:b w:val="false"/>
          <w:i w:val="false"/>
          <w:color w:val="000000"/>
          <w:sz w:val="28"/>
        </w:rPr>
        <w:t>статьи 16</w:t>
      </w:r>
      <w:r>
        <w:rPr>
          <w:rFonts w:ascii="Times New Roman"/>
          <w:b w:val="false"/>
          <w:i w:val="false"/>
          <w:color w:val="000000"/>
          <w:sz w:val="28"/>
        </w:rPr>
        <w:t xml:space="preserve"> Закона не превышает в совокупности тридцать процентов от общего объема выполняемых работ или оказываемых услуг.</w:t>
      </w:r>
    </w:p>
    <w:bookmarkEnd w:id="1749"/>
    <w:p>
      <w:pPr>
        <w:spacing w:after="0"/>
        <w:ind w:left="0"/>
        <w:jc w:val="both"/>
      </w:pPr>
      <w:bookmarkStart w:name="z1734" w:id="1750"/>
      <w:r>
        <w:rPr>
          <w:rFonts w:ascii="Times New Roman"/>
          <w:b w:val="false"/>
          <w:i w:val="false"/>
          <w:color w:val="000000"/>
          <w:sz w:val="28"/>
        </w:rPr>
        <w:t>
      Примечание:</w:t>
      </w:r>
    </w:p>
    <w:bookmarkEnd w:id="1750"/>
    <w:p>
      <w:pPr>
        <w:spacing w:after="0"/>
        <w:ind w:left="0"/>
        <w:jc w:val="both"/>
      </w:pPr>
      <w:r>
        <w:rPr>
          <w:rFonts w:ascii="Times New Roman"/>
          <w:b w:val="false"/>
          <w:i w:val="false"/>
          <w:color w:val="000000"/>
          <w:sz w:val="28"/>
        </w:rPr>
        <w:t>* При осуществлении государственных закупок государственными предприятиями учреждений уголовно-исполнительной (пенитенциарной) системы и привлечении ими субподрядчиков (соисполнителей), информация о трудоустройстве субподрядчиком (соисполнителем) осужденных и (или) лиц, отбывших срок наказания либо находящихся на учете в службе пробации, является обязательной.</w:t>
      </w:r>
    </w:p>
    <w:p>
      <w:pPr>
        <w:spacing w:after="0"/>
        <w:ind w:left="0"/>
        <w:jc w:val="both"/>
      </w:pPr>
      <w:bookmarkStart w:name="z1735" w:id="1751"/>
      <w:r>
        <w:rPr>
          <w:rFonts w:ascii="Times New Roman"/>
          <w:b w:val="false"/>
          <w:i w:val="false"/>
          <w:color w:val="000000"/>
          <w:sz w:val="28"/>
        </w:rPr>
        <w:t>
      Расшифровка аббревиатур:</w:t>
      </w:r>
    </w:p>
    <w:bookmarkEnd w:id="1751"/>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конкурсной документации</w:t>
            </w:r>
          </w:p>
        </w:tc>
      </w:tr>
    </w:tbl>
    <w:bookmarkStart w:name="z1737" w:id="1752"/>
    <w:p>
      <w:pPr>
        <w:spacing w:after="0"/>
        <w:ind w:left="0"/>
        <w:jc w:val="left"/>
      </w:pPr>
      <w:r>
        <w:rPr>
          <w:rFonts w:ascii="Times New Roman"/>
          <w:b/>
          <w:i w:val="false"/>
          <w:color w:val="000000"/>
        </w:rPr>
        <w:t xml:space="preserve"> Критерии оценки представленных потенциальными поставщиками заявок на участие в конкурсе по государственным закупкам услуг, предусмотренных государственным социальным заказом</w:t>
      </w:r>
    </w:p>
    <w:bookmarkEnd w:id="17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Расшифровка баллов</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предлагаемого потенциальным поставщиком проекта требованиям технической спецификации Заказчика, включая следующие разделы:</w:t>
            </w:r>
          </w:p>
          <w:p>
            <w:pPr>
              <w:spacing w:after="20"/>
              <w:ind w:left="20"/>
              <w:jc w:val="both"/>
            </w:pPr>
            <w:r>
              <w:rPr>
                <w:rFonts w:ascii="Times New Roman"/>
                <w:b w:val="false"/>
                <w:i w:val="false"/>
                <w:color w:val="000000"/>
                <w:sz w:val="20"/>
              </w:rPr>
              <w:t>Описание проблемы (обоснованная объективными данными, выявленными путем исследований, анализа статистической и аналитической информации);</w:t>
            </w:r>
          </w:p>
          <w:p>
            <w:pPr>
              <w:spacing w:after="20"/>
              <w:ind w:left="20"/>
              <w:jc w:val="both"/>
            </w:pPr>
            <w:r>
              <w:rPr>
                <w:rFonts w:ascii="Times New Roman"/>
                <w:b w:val="false"/>
                <w:i w:val="false"/>
                <w:color w:val="000000"/>
                <w:sz w:val="20"/>
              </w:rPr>
              <w:t>Цели и задачи проекта;</w:t>
            </w:r>
          </w:p>
          <w:p>
            <w:pPr>
              <w:spacing w:after="20"/>
              <w:ind w:left="20"/>
              <w:jc w:val="both"/>
            </w:pPr>
            <w:r>
              <w:rPr>
                <w:rFonts w:ascii="Times New Roman"/>
                <w:b w:val="false"/>
                <w:i w:val="false"/>
                <w:color w:val="000000"/>
                <w:sz w:val="20"/>
              </w:rPr>
              <w:t>Методы реализации проекта;</w:t>
            </w:r>
          </w:p>
          <w:p>
            <w:pPr>
              <w:spacing w:after="20"/>
              <w:ind w:left="20"/>
              <w:jc w:val="both"/>
            </w:pPr>
            <w:r>
              <w:rPr>
                <w:rFonts w:ascii="Times New Roman"/>
                <w:b w:val="false"/>
                <w:i w:val="false"/>
                <w:color w:val="000000"/>
                <w:sz w:val="20"/>
              </w:rPr>
              <w:t>Детальный план мероприятий (с наименованием и формы мероприятий, место и сроки проведения) по достижению целей, поставленных Заказчиком;</w:t>
            </w:r>
          </w:p>
          <w:p>
            <w:pPr>
              <w:spacing w:after="20"/>
              <w:ind w:left="20"/>
              <w:jc w:val="both"/>
            </w:pPr>
            <w:r>
              <w:rPr>
                <w:rFonts w:ascii="Times New Roman"/>
                <w:b w:val="false"/>
                <w:i w:val="false"/>
                <w:color w:val="000000"/>
                <w:sz w:val="20"/>
              </w:rPr>
              <w:t>Охват бенефициаров, информационное сопровождение проекта;</w:t>
            </w:r>
          </w:p>
          <w:p>
            <w:pPr>
              <w:spacing w:after="20"/>
              <w:ind w:left="20"/>
              <w:jc w:val="both"/>
            </w:pPr>
            <w:r>
              <w:rPr>
                <w:rFonts w:ascii="Times New Roman"/>
                <w:b w:val="false"/>
                <w:i w:val="false"/>
                <w:color w:val="000000"/>
                <w:sz w:val="20"/>
              </w:rPr>
              <w:t>Ожидаемые результаты (положительные изменения, которые будут достигнуты в процессе реализации проекта, социальный эффект);</w:t>
            </w:r>
          </w:p>
          <w:p>
            <w:pPr>
              <w:spacing w:after="20"/>
              <w:ind w:left="20"/>
              <w:jc w:val="both"/>
            </w:pPr>
            <w:r>
              <w:rPr>
                <w:rFonts w:ascii="Times New Roman"/>
                <w:b w:val="false"/>
                <w:i w:val="false"/>
                <w:color w:val="000000"/>
                <w:sz w:val="20"/>
              </w:rPr>
              <w:t>Наличие количественных и качественных индикаторов, в том числе индикаторов вклада, процесса, краткосрочных и долгосрочных результатов.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предлагаемый проект потенциального поставщика не содержит всех требований разделов технической спецификации Заказчика (в случае несоответствия потенциальный поставщик не допускается к участию в конкурсе)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предлагаемый проект потенциального поставщика содержит все требования разделов технической спецификации Заказчика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цели деятельности потенциального поставщика (в соответствии с учредительными документами) закупаемым услугам Заказчика и сферам, предусмотренным </w:t>
            </w:r>
            <w:r>
              <w:rPr>
                <w:rFonts w:ascii="Times New Roman"/>
                <w:b w:val="false"/>
                <w:i w:val="false"/>
                <w:color w:val="000000"/>
                <w:sz w:val="20"/>
              </w:rPr>
              <w:t>статьей 5</w:t>
            </w:r>
            <w:r>
              <w:rPr>
                <w:rFonts w:ascii="Times New Roman"/>
                <w:b w:val="false"/>
                <w:i w:val="false"/>
                <w:color w:val="000000"/>
                <w:sz w:val="20"/>
              </w:rPr>
              <w:t xml:space="preserve">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цели деятельности не соответствуют закупаемым услугам Заказчика и ни одному из сфер, предусмотренным </w:t>
            </w:r>
            <w:r>
              <w:rPr>
                <w:rFonts w:ascii="Times New Roman"/>
                <w:b w:val="false"/>
                <w:i w:val="false"/>
                <w:color w:val="000000"/>
                <w:sz w:val="20"/>
              </w:rPr>
              <w:t>статьей 5</w:t>
            </w:r>
            <w:r>
              <w:rPr>
                <w:rFonts w:ascii="Times New Roman"/>
                <w:b w:val="false"/>
                <w:i w:val="false"/>
                <w:color w:val="000000"/>
                <w:sz w:val="20"/>
              </w:rPr>
              <w:t xml:space="preserve">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 (в случае несоответствия потенциальный поставщик не допускается к участию в конкурсе)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цели деятельности соответствуют закупаемым услугам Заказчика и как минимум одному из сфер, предусмотренным </w:t>
            </w:r>
            <w:r>
              <w:rPr>
                <w:rFonts w:ascii="Times New Roman"/>
                <w:b w:val="false"/>
                <w:i w:val="false"/>
                <w:color w:val="000000"/>
                <w:sz w:val="20"/>
              </w:rPr>
              <w:t>статьей 5</w:t>
            </w:r>
            <w:r>
              <w:rPr>
                <w:rFonts w:ascii="Times New Roman"/>
                <w:b w:val="false"/>
                <w:i w:val="false"/>
                <w:color w:val="000000"/>
                <w:sz w:val="20"/>
              </w:rPr>
              <w:t xml:space="preserve">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нахождении потенциального поставщика в "Базе данных неправительственных организаций"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потенциальном поставщике не содержатся в "Базе данных неправительственных организаций" (в случае несоответствия потенциальный поставщик не допускается к участию в конкурсе)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несвоевременно представил сведения в "Базу данных неправительственных организаций"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своевременно представил сведения в "Базу данных неправительственных организаций"</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опыта работы потенциального поставщика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в сфере реализации социальных программ и проектов до двух лет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в сфере реализации социальных программ и проектов свыше двух и до пяти лет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в сфере реализации социальных программ и проектов свыше пяти и до восьми лет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в сфере реализации социальных программ и проектов более восьми лет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до двух лет включительно на рынке оказания аналогичных услуг, соответствующих предмету, целям закупаемых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свыше двух и до пяти лет включительно на рынке оказания аналогичных услуг, соответствующих предмету, целям закупаемых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свыше пяти и до восьми лет включительно на рынке оказания аналогичных услуг, соответствующих предмету, целям закупаемых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более восьми лет на рынке оказания аналогичных услуг, соответствующих предмету, целям закупаемых услуг</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Стаж и квалификация специалистов**, привлекаемых к реализации социального проекта и (или) социальной программы (сведения о квалифицированных специалистах, привлекаемых к реализации социального проекта и (или) социальной программы в соответствии со Стандартами государственного социального заказа, утвержденными </w:t>
            </w:r>
            <w:r>
              <w:rPr>
                <w:rFonts w:ascii="Times New Roman"/>
                <w:b w:val="false"/>
                <w:i w:val="false"/>
                <w:color w:val="000000"/>
                <w:sz w:val="20"/>
              </w:rPr>
              <w:t>приказом</w:t>
            </w:r>
            <w:r>
              <w:rPr>
                <w:rFonts w:ascii="Times New Roman"/>
                <w:b w:val="false"/>
                <w:i w:val="false"/>
                <w:color w:val="000000"/>
                <w:sz w:val="20"/>
              </w:rPr>
              <w:t xml:space="preserve"> Министра общественного развития Республики Казахстан от 15 августа 2018 года № 19 (зарегистрирован в Реестре государственной регистрации нормативных правовых актов под № 17314)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привлекаемые к реализации проекта и (или) программы, не обладают достаточным стажем и квалификацией соответствующих видам услуг предлагаемого социального проекта и (или) программ или стаж и квалификация специалистов не подтверждены соответствующими документами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привлекаемые к реализации проекта и (или) программы, обладают достаточным стажем или квалификацией соответствующих видам услуг предлагаемого социального проекта и (или) программ, которые подтверждены соответствующими документами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привлекаемые к реализации проекта и (или) программы, обладают достаточным стажем и квалификацией соответствующих видам услуг предлагаемого социального проекта и (или) программы, которые подтверждены соответствующими документами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реализации проекта за счет средств местного бюджета – опыт работы неправительственной организации в соответствующем регионе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не имеет опыт работы реализации социальных проектов на указанной территории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имеет опыт работы реализации социальных проектов на указанной территории до двух лет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имеет опыт работы реализации социальных проектов на указанной территории свыше двух и до пяти лет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имеет опыт работы реализации социальных проектов на указанной территории более пяти лет</w:t>
            </w:r>
          </w:p>
        </w:tc>
      </w:tr>
    </w:tbl>
    <w:p>
      <w:pPr>
        <w:spacing w:after="0"/>
        <w:ind w:left="0"/>
        <w:jc w:val="both"/>
      </w:pPr>
      <w:bookmarkStart w:name="z1738" w:id="1753"/>
      <w:r>
        <w:rPr>
          <w:rFonts w:ascii="Times New Roman"/>
          <w:b w:val="false"/>
          <w:i w:val="false"/>
          <w:color w:val="000000"/>
          <w:sz w:val="28"/>
        </w:rPr>
        <w:t>
      Примечание:</w:t>
      </w:r>
    </w:p>
    <w:bookmarkEnd w:id="1753"/>
    <w:p>
      <w:pPr>
        <w:spacing w:after="0"/>
        <w:ind w:left="0"/>
        <w:jc w:val="both"/>
      </w:pPr>
      <w:r>
        <w:rPr>
          <w:rFonts w:ascii="Times New Roman"/>
          <w:b w:val="false"/>
          <w:i w:val="false"/>
          <w:color w:val="000000"/>
          <w:sz w:val="28"/>
        </w:rPr>
        <w:t>* Документами, подтверждающими опыт работы на рынке закупаемых услуг, являются электронные копии актов оказанных услуг и счетов-фактур.</w:t>
      </w:r>
    </w:p>
    <w:p>
      <w:pPr>
        <w:spacing w:after="0"/>
        <w:ind w:left="0"/>
        <w:jc w:val="both"/>
      </w:pPr>
      <w:r>
        <w:rPr>
          <w:rFonts w:ascii="Times New Roman"/>
          <w:b w:val="false"/>
          <w:i w:val="false"/>
          <w:color w:val="000000"/>
          <w:sz w:val="28"/>
        </w:rPr>
        <w:t>** Документами, подтверждающими квалификацию специалистов, являются дипломы об образовании, сертификаты о прохождении курсов, семинаров по соответствующей тематике.</w:t>
      </w:r>
    </w:p>
    <w:p>
      <w:pPr>
        <w:spacing w:after="0"/>
        <w:ind w:left="0"/>
        <w:jc w:val="both"/>
      </w:pPr>
      <w:r>
        <w:rPr>
          <w:rFonts w:ascii="Times New Roman"/>
          <w:b w:val="false"/>
          <w:i w:val="false"/>
          <w:color w:val="000000"/>
          <w:sz w:val="28"/>
        </w:rPr>
        <w:t xml:space="preserve">Документами, подтверждающими стаж специалистов, являются один из документов, предусмотренных подпунктами 1), 2), 3), 4), 5) и 8) </w:t>
      </w:r>
      <w:r>
        <w:rPr>
          <w:rFonts w:ascii="Times New Roman"/>
          <w:b w:val="false"/>
          <w:i w:val="false"/>
          <w:color w:val="000000"/>
          <w:sz w:val="28"/>
        </w:rPr>
        <w:t>статьи 35</w:t>
      </w:r>
      <w:r>
        <w:rPr>
          <w:rFonts w:ascii="Times New Roman"/>
          <w:b w:val="false"/>
          <w:i w:val="false"/>
          <w:color w:val="000000"/>
          <w:sz w:val="28"/>
        </w:rPr>
        <w:t xml:space="preserve"> Трудового кодекса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740" w:id="1754"/>
    <w:p>
      <w:pPr>
        <w:spacing w:after="0"/>
        <w:ind w:left="0"/>
        <w:jc w:val="left"/>
      </w:pPr>
      <w:r>
        <w:rPr>
          <w:rFonts w:ascii="Times New Roman"/>
          <w:b/>
          <w:i w:val="false"/>
          <w:color w:val="000000"/>
        </w:rPr>
        <w:t xml:space="preserve"> Протокол предварительного обсуждения проекта конкурсной документации</w:t>
      </w:r>
    </w:p>
    <w:bookmarkEnd w:id="1754"/>
    <w:p>
      <w:pPr>
        <w:spacing w:after="0"/>
        <w:ind w:left="0"/>
        <w:jc w:val="both"/>
      </w:pPr>
      <w:bookmarkStart w:name="z1741" w:id="1755"/>
      <w:r>
        <w:rPr>
          <w:rFonts w:ascii="Times New Roman"/>
          <w:b w:val="false"/>
          <w:i w:val="false"/>
          <w:color w:val="000000"/>
          <w:sz w:val="28"/>
        </w:rPr>
        <w:t>
      № конкурса ____________________________________________________</w:t>
      </w:r>
    </w:p>
    <w:bookmarkEnd w:id="1755"/>
    <w:p>
      <w:pPr>
        <w:spacing w:after="0"/>
        <w:ind w:left="0"/>
        <w:jc w:val="both"/>
      </w:pPr>
      <w:r>
        <w:rPr>
          <w:rFonts w:ascii="Times New Roman"/>
          <w:b w:val="false"/>
          <w:i w:val="false"/>
          <w:color w:val="000000"/>
          <w:sz w:val="28"/>
        </w:rPr>
        <w:t>Название конкурса ______________________________________________</w:t>
      </w:r>
    </w:p>
    <w:p>
      <w:pPr>
        <w:spacing w:after="0"/>
        <w:ind w:left="0"/>
        <w:jc w:val="both"/>
      </w:pPr>
      <w:r>
        <w:rPr>
          <w:rFonts w:ascii="Times New Roman"/>
          <w:b w:val="false"/>
          <w:i w:val="false"/>
          <w:color w:val="000000"/>
          <w:sz w:val="28"/>
        </w:rPr>
        <w:t>Срок приема замечаний к проекту конкурсной документации, а также запросов</w:t>
      </w:r>
    </w:p>
    <w:p>
      <w:pPr>
        <w:spacing w:after="0"/>
        <w:ind w:left="0"/>
        <w:jc w:val="both"/>
      </w:pPr>
      <w:r>
        <w:rPr>
          <w:rFonts w:ascii="Times New Roman"/>
          <w:b w:val="false"/>
          <w:i w:val="false"/>
          <w:color w:val="000000"/>
          <w:sz w:val="28"/>
        </w:rPr>
        <w:t>о разъяснении положений конкурсной документации с __ по _____</w:t>
      </w:r>
    </w:p>
    <w:p>
      <w:pPr>
        <w:spacing w:after="0"/>
        <w:ind w:left="0"/>
        <w:jc w:val="both"/>
      </w:pPr>
      <w:r>
        <w:rPr>
          <w:rFonts w:ascii="Times New Roman"/>
          <w:b w:val="false"/>
          <w:i w:val="false"/>
          <w:color w:val="000000"/>
          <w:sz w:val="28"/>
        </w:rPr>
        <w:t>Наименование организатора ______________________________________</w:t>
      </w:r>
    </w:p>
    <w:p>
      <w:pPr>
        <w:spacing w:after="0"/>
        <w:ind w:left="0"/>
        <w:jc w:val="both"/>
      </w:pPr>
      <w:r>
        <w:rPr>
          <w:rFonts w:ascii="Times New Roman"/>
          <w:b w:val="false"/>
          <w:i w:val="false"/>
          <w:color w:val="000000"/>
          <w:sz w:val="28"/>
        </w:rPr>
        <w:t>Замечание(я) к проекту конкурсной документации, а также запрос(ы) о разъяснении</w:t>
      </w:r>
    </w:p>
    <w:p>
      <w:pPr>
        <w:spacing w:after="0"/>
        <w:ind w:left="0"/>
        <w:jc w:val="both"/>
      </w:pPr>
      <w:r>
        <w:rPr>
          <w:rFonts w:ascii="Times New Roman"/>
          <w:b w:val="false"/>
          <w:i w:val="false"/>
          <w:color w:val="000000"/>
          <w:sz w:val="28"/>
        </w:rPr>
        <w:t>положений конкурсной документации направлены следующим(и) потенциальным</w:t>
      </w:r>
    </w:p>
    <w:p>
      <w:pPr>
        <w:spacing w:after="0"/>
        <w:ind w:left="0"/>
        <w:jc w:val="both"/>
      </w:pPr>
      <w:r>
        <w:rPr>
          <w:rFonts w:ascii="Times New Roman"/>
          <w:b w:val="false"/>
          <w:i w:val="false"/>
          <w:color w:val="000000"/>
          <w:sz w:val="28"/>
        </w:rPr>
        <w:t>поставщиком(ами), по которому(ым) принято(ы) следующее(ие) решение(я):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 потенциального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обращения (замечание, запрос о разъяснении)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 обращения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направления замечания, запроса о разъяснении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решение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 текст разъяснения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42" w:id="1756"/>
      <w:r>
        <w:rPr>
          <w:rFonts w:ascii="Times New Roman"/>
          <w:b w:val="false"/>
          <w:i w:val="false"/>
          <w:color w:val="000000"/>
          <w:sz w:val="28"/>
        </w:rPr>
        <w:t>
      Заявки на участие в данном конкурсе принимаются не позднее пяти рабочих дней</w:t>
      </w:r>
    </w:p>
    <w:bookmarkEnd w:id="1756"/>
    <w:p>
      <w:pPr>
        <w:spacing w:after="0"/>
        <w:ind w:left="0"/>
        <w:jc w:val="both"/>
      </w:pPr>
      <w:r>
        <w:rPr>
          <w:rFonts w:ascii="Times New Roman"/>
          <w:b w:val="false"/>
          <w:i w:val="false"/>
          <w:color w:val="000000"/>
          <w:sz w:val="28"/>
        </w:rPr>
        <w:t>с момента размещения данного протокола и текста утвержденной конкурсной</w:t>
      </w:r>
    </w:p>
    <w:p>
      <w:pPr>
        <w:spacing w:after="0"/>
        <w:ind w:left="0"/>
        <w:jc w:val="both"/>
      </w:pPr>
      <w:r>
        <w:rPr>
          <w:rFonts w:ascii="Times New Roman"/>
          <w:b w:val="false"/>
          <w:i w:val="false"/>
          <w:color w:val="000000"/>
          <w:sz w:val="28"/>
        </w:rPr>
        <w:t>документации на веб-портале государственных закупок</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руководитель либо руководитель</w:t>
            </w:r>
          </w:p>
          <w:p>
            <w:pPr>
              <w:spacing w:after="20"/>
              <w:ind w:left="20"/>
              <w:jc w:val="both"/>
            </w:pPr>
            <w:r>
              <w:rPr>
                <w:rFonts w:ascii="Times New Roman"/>
                <w:b w:val="false"/>
                <w:i w:val="false"/>
                <w:color w:val="000000"/>
                <w:sz w:val="20"/>
              </w:rPr>
              <w:t>бюджетной программы, либо лицо,</w:t>
            </w:r>
          </w:p>
          <w:p>
            <w:pPr>
              <w:spacing w:after="20"/>
              <w:ind w:left="20"/>
              <w:jc w:val="both"/>
            </w:pPr>
            <w:r>
              <w:rPr>
                <w:rFonts w:ascii="Times New Roman"/>
                <w:b w:val="false"/>
                <w:i w:val="false"/>
                <w:color w:val="000000"/>
                <w:sz w:val="20"/>
              </w:rPr>
              <w:t>исполняющее его обязанности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подпись</w:t>
            </w:r>
          </w:p>
        </w:tc>
      </w:tr>
    </w:tbl>
    <w:p>
      <w:pPr>
        <w:spacing w:after="0"/>
        <w:ind w:left="0"/>
        <w:jc w:val="both"/>
      </w:pPr>
      <w:bookmarkStart w:name="z1743" w:id="1757"/>
      <w:r>
        <w:rPr>
          <w:rFonts w:ascii="Times New Roman"/>
          <w:b w:val="false"/>
          <w:i w:val="false"/>
          <w:color w:val="000000"/>
          <w:sz w:val="28"/>
        </w:rPr>
        <w:t>
      Расшифровка аббревиатур:</w:t>
      </w:r>
    </w:p>
    <w:bookmarkEnd w:id="1757"/>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745" w:id="1758"/>
    <w:p>
      <w:pPr>
        <w:spacing w:after="0"/>
        <w:ind w:left="0"/>
        <w:jc w:val="left"/>
      </w:pPr>
      <w:r>
        <w:rPr>
          <w:rFonts w:ascii="Times New Roman"/>
          <w:b/>
          <w:i w:val="false"/>
          <w:color w:val="000000"/>
        </w:rPr>
        <w:t xml:space="preserve"> Протокол вскрытия заявок на участие в конкурсе (номер конкурса)</w:t>
      </w:r>
      <w:r>
        <w:br/>
      </w:r>
      <w:r>
        <w:rPr>
          <w:rFonts w:ascii="Times New Roman"/>
          <w:b/>
          <w:i w:val="false"/>
          <w:color w:val="000000"/>
        </w:rPr>
        <w:t>при этом номер должен быть привязан к способу и номеру закупки</w:t>
      </w:r>
      <w:r>
        <w:br/>
      </w:r>
      <w:r>
        <w:rPr>
          <w:rFonts w:ascii="Times New Roman"/>
          <w:b/>
          <w:i w:val="false"/>
          <w:color w:val="000000"/>
        </w:rPr>
        <w:t>(формируется на каждый лот в отдельности)</w:t>
      </w:r>
    </w:p>
    <w:bookmarkEnd w:id="1758"/>
    <w:p>
      <w:pPr>
        <w:spacing w:after="0"/>
        <w:ind w:left="0"/>
        <w:jc w:val="both"/>
      </w:pPr>
      <w:bookmarkStart w:name="z1746" w:id="1759"/>
      <w:r>
        <w:rPr>
          <w:rFonts w:ascii="Times New Roman"/>
          <w:b w:val="false"/>
          <w:i w:val="false"/>
          <w:color w:val="000000"/>
          <w:sz w:val="28"/>
        </w:rPr>
        <w:t>
      Дата и время</w:t>
      </w:r>
    </w:p>
    <w:bookmarkEnd w:id="1759"/>
    <w:p>
      <w:pPr>
        <w:spacing w:after="0"/>
        <w:ind w:left="0"/>
        <w:jc w:val="both"/>
      </w:pPr>
      <w:r>
        <w:rPr>
          <w:rFonts w:ascii="Times New Roman"/>
          <w:b w:val="false"/>
          <w:i w:val="false"/>
          <w:color w:val="000000"/>
          <w:sz w:val="28"/>
        </w:rPr>
        <w:t>Заказчик* ______________________________________________________</w:t>
      </w:r>
    </w:p>
    <w:p>
      <w:pPr>
        <w:spacing w:after="0"/>
        <w:ind w:left="0"/>
        <w:jc w:val="both"/>
      </w:pPr>
      <w:r>
        <w:rPr>
          <w:rFonts w:ascii="Times New Roman"/>
          <w:b w:val="false"/>
          <w:i w:val="false"/>
          <w:color w:val="000000"/>
          <w:sz w:val="28"/>
        </w:rPr>
        <w:t>№ конкурса ____________________________________________________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__________________________________________</w:t>
      </w:r>
    </w:p>
    <w:p>
      <w:pPr>
        <w:spacing w:after="0"/>
        <w:ind w:left="0"/>
        <w:jc w:val="both"/>
      </w:pPr>
      <w:r>
        <w:rPr>
          <w:rFonts w:ascii="Times New Roman"/>
          <w:b w:val="false"/>
          <w:i w:val="false"/>
          <w:color w:val="000000"/>
          <w:sz w:val="28"/>
        </w:rPr>
        <w:t>Наименование организатора _______________________________________</w:t>
      </w:r>
    </w:p>
    <w:p>
      <w:pPr>
        <w:spacing w:after="0"/>
        <w:ind w:left="0"/>
        <w:jc w:val="both"/>
      </w:pPr>
      <w:r>
        <w:rPr>
          <w:rFonts w:ascii="Times New Roman"/>
          <w:b w:val="false"/>
          <w:i w:val="false"/>
          <w:color w:val="000000"/>
          <w:sz w:val="28"/>
        </w:rPr>
        <w:t>Адрес организатора ______________________________________________</w:t>
      </w:r>
    </w:p>
    <w:p>
      <w:pPr>
        <w:spacing w:after="0"/>
        <w:ind w:left="0"/>
        <w:jc w:val="both"/>
      </w:pPr>
      <w:r>
        <w:rPr>
          <w:rFonts w:ascii="Times New Roman"/>
          <w:b w:val="false"/>
          <w:i w:val="false"/>
          <w:color w:val="000000"/>
          <w:sz w:val="28"/>
        </w:rPr>
        <w:t>Состав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47" w:id="1760"/>
    <w:p>
      <w:pPr>
        <w:spacing w:after="0"/>
        <w:ind w:left="0"/>
        <w:jc w:val="both"/>
      </w:pPr>
      <w:r>
        <w:rPr>
          <w:rFonts w:ascii="Times New Roman"/>
          <w:b w:val="false"/>
          <w:i w:val="false"/>
          <w:color w:val="000000"/>
          <w:sz w:val="28"/>
        </w:rPr>
        <w:t>
      Перечень закупаемых товаров, работ, услуг с указанием общей суммы ____</w:t>
      </w:r>
    </w:p>
    <w:bookmarkEnd w:id="17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48" w:id="1761"/>
      <w:r>
        <w:rPr>
          <w:rFonts w:ascii="Times New Roman"/>
          <w:b w:val="false"/>
          <w:i w:val="false"/>
          <w:color w:val="000000"/>
          <w:sz w:val="28"/>
        </w:rPr>
        <w:t>
      № лота _______________________________________________________</w:t>
      </w:r>
    </w:p>
    <w:bookmarkEnd w:id="1761"/>
    <w:p>
      <w:pPr>
        <w:spacing w:after="0"/>
        <w:ind w:left="0"/>
        <w:jc w:val="both"/>
      </w:pPr>
      <w:r>
        <w:rPr>
          <w:rFonts w:ascii="Times New Roman"/>
          <w:b w:val="false"/>
          <w:i w:val="false"/>
          <w:color w:val="000000"/>
          <w:sz w:val="28"/>
        </w:rPr>
        <w:t>Наименование лота ____________________________________________</w:t>
      </w:r>
    </w:p>
    <w:p>
      <w:pPr>
        <w:spacing w:after="0"/>
        <w:ind w:left="0"/>
        <w:jc w:val="both"/>
      </w:pPr>
      <w:r>
        <w:rPr>
          <w:rFonts w:ascii="Times New Roman"/>
          <w:b w:val="false"/>
          <w:i w:val="false"/>
          <w:color w:val="000000"/>
          <w:sz w:val="28"/>
        </w:rPr>
        <w:t>Заявки на участие в конкурсе представлены следующими потенциальными</w:t>
      </w:r>
    </w:p>
    <w:p>
      <w:pPr>
        <w:spacing w:after="0"/>
        <w:ind w:left="0"/>
        <w:jc w:val="both"/>
      </w:pPr>
      <w:r>
        <w:rPr>
          <w:rFonts w:ascii="Times New Roman"/>
          <w:b w:val="false"/>
          <w:i w:val="false"/>
          <w:color w:val="000000"/>
          <w:sz w:val="28"/>
        </w:rPr>
        <w:t>поставщиками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ИНН / УНП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потенциального поставщика (область, город, улица, дом, квартира)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49" w:id="1762"/>
    <w:p>
      <w:pPr>
        <w:spacing w:after="0"/>
        <w:ind w:left="0"/>
        <w:jc w:val="both"/>
      </w:pPr>
      <w:r>
        <w:rPr>
          <w:rFonts w:ascii="Times New Roman"/>
          <w:b w:val="false"/>
          <w:i w:val="false"/>
          <w:color w:val="000000"/>
          <w:sz w:val="28"/>
        </w:rPr>
        <w:t>
      Информация о наличии (отсутствии) документов, предусмотренных конкурсной документацией:</w:t>
      </w:r>
    </w:p>
    <w:bookmarkEnd w:id="17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Наименование потенциального поставщика БИН (ИИН) / ИНН / 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наличия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50" w:id="1763"/>
      <w:r>
        <w:rPr>
          <w:rFonts w:ascii="Times New Roman"/>
          <w:b w:val="false"/>
          <w:i w:val="false"/>
          <w:color w:val="000000"/>
          <w:sz w:val="28"/>
        </w:rPr>
        <w:t>
      Примечание:</w:t>
      </w:r>
    </w:p>
    <w:bookmarkEnd w:id="1763"/>
    <w:p>
      <w:pPr>
        <w:spacing w:after="0"/>
        <w:ind w:left="0"/>
        <w:jc w:val="both"/>
      </w:pPr>
      <w:r>
        <w:rPr>
          <w:rFonts w:ascii="Times New Roman"/>
          <w:b w:val="false"/>
          <w:i w:val="false"/>
          <w:color w:val="000000"/>
          <w:sz w:val="28"/>
        </w:rPr>
        <w:t>*Сведения о заказчике не отображаются, если несколько заказчиков.</w:t>
      </w:r>
    </w:p>
    <w:p>
      <w:pPr>
        <w:spacing w:after="0"/>
        <w:ind w:left="0"/>
        <w:jc w:val="both"/>
      </w:pPr>
      <w:r>
        <w:rPr>
          <w:rFonts w:ascii="Times New Roman"/>
          <w:b w:val="false"/>
          <w:i w:val="false"/>
          <w:color w:val="000000"/>
          <w:sz w:val="28"/>
        </w:rPr>
        <w:t>**Сведения не отображаются.</w:t>
      </w:r>
    </w:p>
    <w:p>
      <w:pPr>
        <w:spacing w:after="0"/>
        <w:ind w:left="0"/>
        <w:jc w:val="both"/>
      </w:pPr>
      <w:bookmarkStart w:name="z1751" w:id="1764"/>
      <w:r>
        <w:rPr>
          <w:rFonts w:ascii="Times New Roman"/>
          <w:b w:val="false"/>
          <w:i w:val="false"/>
          <w:color w:val="000000"/>
          <w:sz w:val="28"/>
        </w:rPr>
        <w:t>
      Расшифровка аббревиатур:</w:t>
      </w:r>
    </w:p>
    <w:bookmarkEnd w:id="1764"/>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753" w:id="1765"/>
    <w:p>
      <w:pPr>
        <w:spacing w:after="0"/>
        <w:ind w:left="0"/>
        <w:jc w:val="left"/>
      </w:pPr>
      <w:r>
        <w:rPr>
          <w:rFonts w:ascii="Times New Roman"/>
          <w:b/>
          <w:i w:val="false"/>
          <w:color w:val="000000"/>
        </w:rPr>
        <w:t xml:space="preserve"> Протокол об итогах государственных закупок способом конкурса (номер конкурса)</w:t>
      </w:r>
      <w:r>
        <w:br/>
      </w:r>
      <w:r>
        <w:rPr>
          <w:rFonts w:ascii="Times New Roman"/>
          <w:b/>
          <w:i w:val="false"/>
          <w:color w:val="000000"/>
        </w:rPr>
        <w:t>при этом номер должен быть привязан к способу и номеру закупки</w:t>
      </w:r>
      <w:r>
        <w:br/>
      </w:r>
      <w:r>
        <w:rPr>
          <w:rFonts w:ascii="Times New Roman"/>
          <w:b/>
          <w:i w:val="false"/>
          <w:color w:val="000000"/>
        </w:rPr>
        <w:t>(формируется на каждый лот в отдельности)</w:t>
      </w:r>
    </w:p>
    <w:bookmarkEnd w:id="1765"/>
    <w:p>
      <w:pPr>
        <w:spacing w:after="0"/>
        <w:ind w:left="0"/>
        <w:jc w:val="both"/>
      </w:pPr>
      <w:r>
        <w:rPr>
          <w:rFonts w:ascii="Times New Roman"/>
          <w:b w:val="false"/>
          <w:i w:val="false"/>
          <w:color w:val="ff0000"/>
          <w:sz w:val="28"/>
        </w:rPr>
        <w:t xml:space="preserve">
      Сноска. Приложение 7 - в редакции приказа Министра финансов РК от 21.08.2025 </w:t>
      </w:r>
      <w:r>
        <w:rPr>
          <w:rFonts w:ascii="Times New Roman"/>
          <w:b w:val="false"/>
          <w:i w:val="false"/>
          <w:color w:val="ff0000"/>
          <w:sz w:val="28"/>
        </w:rPr>
        <w:t>№ 456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4856" w:id="1766"/>
      <w:r>
        <w:rPr>
          <w:rFonts w:ascii="Times New Roman"/>
          <w:b w:val="false"/>
          <w:i w:val="false"/>
          <w:color w:val="000000"/>
          <w:sz w:val="28"/>
        </w:rPr>
        <w:t>
      Дата и время</w:t>
      </w:r>
    </w:p>
    <w:bookmarkEnd w:id="1766"/>
    <w:p>
      <w:pPr>
        <w:spacing w:after="0"/>
        <w:ind w:left="0"/>
        <w:jc w:val="both"/>
      </w:pPr>
      <w:r>
        <w:rPr>
          <w:rFonts w:ascii="Times New Roman"/>
          <w:b w:val="false"/>
          <w:i w:val="false"/>
          <w:color w:val="000000"/>
          <w:sz w:val="28"/>
        </w:rPr>
        <w:t>Заказчик* ______________________________________________________</w:t>
      </w:r>
    </w:p>
    <w:p>
      <w:pPr>
        <w:spacing w:after="0"/>
        <w:ind w:left="0"/>
        <w:jc w:val="both"/>
      </w:pPr>
      <w:r>
        <w:rPr>
          <w:rFonts w:ascii="Times New Roman"/>
          <w:b w:val="false"/>
          <w:i w:val="false"/>
          <w:color w:val="000000"/>
          <w:sz w:val="28"/>
        </w:rPr>
        <w:t>№ конкурса _____________________________________________________</w:t>
      </w:r>
    </w:p>
    <w:p>
      <w:pPr>
        <w:spacing w:after="0"/>
        <w:ind w:left="0"/>
        <w:jc w:val="both"/>
      </w:pPr>
      <w:r>
        <w:rPr>
          <w:rFonts w:ascii="Times New Roman"/>
          <w:b w:val="false"/>
          <w:i w:val="false"/>
          <w:color w:val="000000"/>
          <w:sz w:val="28"/>
        </w:rPr>
        <w:t>Название конкурса _______________________________________________</w:t>
      </w:r>
    </w:p>
    <w:p>
      <w:pPr>
        <w:spacing w:after="0"/>
        <w:ind w:left="0"/>
        <w:jc w:val="both"/>
      </w:pPr>
      <w:r>
        <w:rPr>
          <w:rFonts w:ascii="Times New Roman"/>
          <w:b w:val="false"/>
          <w:i w:val="false"/>
          <w:color w:val="000000"/>
          <w:sz w:val="28"/>
        </w:rPr>
        <w:t>Наименование организатора _______________________________________</w:t>
      </w:r>
    </w:p>
    <w:p>
      <w:pPr>
        <w:spacing w:after="0"/>
        <w:ind w:left="0"/>
        <w:jc w:val="both"/>
      </w:pPr>
      <w:r>
        <w:rPr>
          <w:rFonts w:ascii="Times New Roman"/>
          <w:b w:val="false"/>
          <w:i w:val="false"/>
          <w:color w:val="000000"/>
          <w:sz w:val="28"/>
        </w:rPr>
        <w:t>Адрес организатора ______________________________________________</w:t>
      </w:r>
    </w:p>
    <w:p>
      <w:pPr>
        <w:spacing w:after="0"/>
        <w:ind w:left="0"/>
        <w:jc w:val="both"/>
      </w:pPr>
      <w:r>
        <w:rPr>
          <w:rFonts w:ascii="Times New Roman"/>
          <w:b w:val="false"/>
          <w:i w:val="false"/>
          <w:color w:val="000000"/>
          <w:sz w:val="28"/>
        </w:rPr>
        <w:t>Состав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7" w:id="176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67" w:id="1768"/>
    <w:p>
      <w:pPr>
        <w:spacing w:after="0"/>
        <w:ind w:left="0"/>
        <w:jc w:val="both"/>
      </w:pPr>
      <w:r>
        <w:rPr>
          <w:rFonts w:ascii="Times New Roman"/>
          <w:b w:val="false"/>
          <w:i w:val="false"/>
          <w:color w:val="000000"/>
          <w:sz w:val="28"/>
        </w:rPr>
        <w:t>
      Перечень закупаемых товаров, работ, услуг с указанием общей суммы ___</w:t>
      </w:r>
    </w:p>
    <w:bookmarkEnd w:id="17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8" w:id="176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6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882" w:id="1770"/>
      <w:r>
        <w:rPr>
          <w:rFonts w:ascii="Times New Roman"/>
          <w:b w:val="false"/>
          <w:i w:val="false"/>
          <w:color w:val="000000"/>
          <w:sz w:val="28"/>
        </w:rPr>
        <w:t>
      № лота _________________________________________________________</w:t>
      </w:r>
    </w:p>
    <w:bookmarkEnd w:id="1770"/>
    <w:p>
      <w:pPr>
        <w:spacing w:after="0"/>
        <w:ind w:left="0"/>
        <w:jc w:val="both"/>
      </w:pPr>
      <w:r>
        <w:rPr>
          <w:rFonts w:ascii="Times New Roman"/>
          <w:b w:val="false"/>
          <w:i w:val="false"/>
          <w:color w:val="000000"/>
          <w:sz w:val="28"/>
        </w:rPr>
        <w:t>Наименование лота ______________________________________________</w:t>
      </w:r>
    </w:p>
    <w:p>
      <w:pPr>
        <w:spacing w:after="0"/>
        <w:ind w:left="0"/>
        <w:jc w:val="both"/>
      </w:pPr>
      <w:r>
        <w:rPr>
          <w:rFonts w:ascii="Times New Roman"/>
          <w:b w:val="false"/>
          <w:i w:val="false"/>
          <w:color w:val="000000"/>
          <w:sz w:val="28"/>
        </w:rPr>
        <w:t>Информация о представленных заявках на участие в конкурсе (лоте):</w:t>
      </w:r>
    </w:p>
    <w:p>
      <w:pPr>
        <w:spacing w:after="0"/>
        <w:ind w:left="0"/>
        <w:jc w:val="both"/>
      </w:pPr>
      <w:r>
        <w:rPr>
          <w:rFonts w:ascii="Times New Roman"/>
          <w:b w:val="false"/>
          <w:i w:val="false"/>
          <w:color w:val="000000"/>
          <w:sz w:val="28"/>
        </w:rPr>
        <w:t>(по хронологии)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3" w:id="177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w:t>
            </w:r>
          </w:p>
          <w:p>
            <w:pPr>
              <w:spacing w:after="20"/>
              <w:ind w:left="20"/>
              <w:jc w:val="both"/>
            </w:pPr>
            <w:r>
              <w:rPr>
                <w:rFonts w:ascii="Times New Roman"/>
                <w:b w:val="false"/>
                <w:i w:val="false"/>
                <w:color w:val="000000"/>
                <w:sz w:val="20"/>
              </w:rPr>
              <w:t>(по хронологии)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93" w:id="1772"/>
    <w:p>
      <w:pPr>
        <w:spacing w:after="0"/>
        <w:ind w:left="0"/>
        <w:jc w:val="both"/>
      </w:pPr>
      <w:r>
        <w:rPr>
          <w:rFonts w:ascii="Times New Roman"/>
          <w:b w:val="false"/>
          <w:i w:val="false"/>
          <w:color w:val="000000"/>
          <w:sz w:val="28"/>
        </w:rPr>
        <w:t>
      При рассмотрении заявок на участие в конкурсе были запрошены следующие документы (заполняется в случае осуществления запросов):</w:t>
      </w:r>
    </w:p>
    <w:bookmarkEnd w:id="17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4" w:id="177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7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организации/лица, которому направлен запрос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направления запроса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запроса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представления ответа на запрос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06" w:id="1774"/>
    <w:p>
      <w:pPr>
        <w:spacing w:after="0"/>
        <w:ind w:left="0"/>
        <w:jc w:val="both"/>
      </w:pPr>
      <w:r>
        <w:rPr>
          <w:rFonts w:ascii="Times New Roman"/>
          <w:b w:val="false"/>
          <w:i w:val="false"/>
          <w:color w:val="000000"/>
          <w:sz w:val="28"/>
        </w:rPr>
        <w:t>
      Результаты голосования членов конкурсной комиссии:</w:t>
      </w:r>
    </w:p>
    <w:bookmarkEnd w:id="17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7" w:id="177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75"/>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(перечень потенциальных поставщиков), БИН (ИИН)/ ИНН/УНП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члена комиссии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Условная скидка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причин отклонения с указанием сведений и документов, подтверждающих их несоответствие квалификационным требованиям и требованиям конкурсной документации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24" w:id="1776"/>
    <w:p>
      <w:pPr>
        <w:spacing w:after="0"/>
        <w:ind w:left="0"/>
        <w:jc w:val="both"/>
      </w:pPr>
      <w:r>
        <w:rPr>
          <w:rFonts w:ascii="Times New Roman"/>
          <w:b w:val="false"/>
          <w:i w:val="false"/>
          <w:color w:val="000000"/>
          <w:sz w:val="28"/>
        </w:rPr>
        <w:t>
      Отклоненные заявки на участие в конкурсе (количество заявок):</w:t>
      </w:r>
    </w:p>
    <w:bookmarkEnd w:id="17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5" w:id="177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r>
              <w:rPr>
                <w:rFonts w:ascii="Times New Roman"/>
                <w:b w:val="false"/>
                <w:i w:val="false"/>
                <w:color w:val="000000"/>
                <w:vertAlign w:val="superscript"/>
              </w:rPr>
              <w:t>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935" w:id="1778"/>
      <w:r>
        <w:rPr>
          <w:rFonts w:ascii="Times New Roman"/>
          <w:b w:val="false"/>
          <w:i w:val="false"/>
          <w:color w:val="000000"/>
          <w:sz w:val="28"/>
        </w:rPr>
        <w:t>
      ____________________________________________________________________</w:t>
      </w:r>
    </w:p>
    <w:bookmarkEnd w:id="1778"/>
    <w:p>
      <w:pPr>
        <w:spacing w:after="0"/>
        <w:ind w:left="0"/>
        <w:jc w:val="both"/>
      </w:pPr>
      <w:r>
        <w:rPr>
          <w:rFonts w:ascii="Times New Roman"/>
          <w:b w:val="false"/>
          <w:i w:val="false"/>
          <w:color w:val="000000"/>
          <w:vertAlign w:val="superscript"/>
        </w:rPr>
        <w:t>1</w:t>
      </w:r>
      <w:r>
        <w:rPr>
          <w:rFonts w:ascii="Times New Roman"/>
          <w:b w:val="false"/>
          <w:i w:val="false"/>
          <w:color w:val="000000"/>
          <w:sz w:val="28"/>
        </w:rPr>
        <w:t>справочник из трех текстовых значений: (несоответствие квалификационным</w:t>
      </w:r>
    </w:p>
    <w:p>
      <w:pPr>
        <w:spacing w:after="0"/>
        <w:ind w:left="0"/>
        <w:jc w:val="both"/>
      </w:pPr>
      <w:r>
        <w:rPr>
          <w:rFonts w:ascii="Times New Roman"/>
          <w:b w:val="false"/>
          <w:i w:val="false"/>
          <w:color w:val="000000"/>
          <w:sz w:val="28"/>
        </w:rPr>
        <w:t>требованиям, несоответствие требованиям конкурсной документации,</w:t>
      </w:r>
    </w:p>
    <w:p>
      <w:pPr>
        <w:spacing w:after="0"/>
        <w:ind w:left="0"/>
        <w:jc w:val="both"/>
      </w:pPr>
      <w:r>
        <w:rPr>
          <w:rFonts w:ascii="Times New Roman"/>
          <w:b w:val="false"/>
          <w:i w:val="false"/>
          <w:color w:val="000000"/>
          <w:sz w:val="28"/>
        </w:rPr>
        <w:t xml:space="preserve">нарушение требований </w:t>
      </w:r>
      <w:r>
        <w:rPr>
          <w:rFonts w:ascii="Times New Roman"/>
          <w:b w:val="false"/>
          <w:i w:val="false"/>
          <w:color w:val="000000"/>
          <w:sz w:val="28"/>
        </w:rPr>
        <w:t>статьи 7</w:t>
      </w:r>
      <w:r>
        <w:rPr>
          <w:rFonts w:ascii="Times New Roman"/>
          <w:b w:val="false"/>
          <w:i w:val="false"/>
          <w:color w:val="000000"/>
          <w:sz w:val="28"/>
        </w:rPr>
        <w:t xml:space="preserve"> Закона).</w:t>
      </w:r>
    </w:p>
    <w:bookmarkStart w:name="z4936" w:id="1779"/>
    <w:p>
      <w:pPr>
        <w:spacing w:after="0"/>
        <w:ind w:left="0"/>
        <w:jc w:val="both"/>
      </w:pPr>
      <w:r>
        <w:rPr>
          <w:rFonts w:ascii="Times New Roman"/>
          <w:b w:val="false"/>
          <w:i w:val="false"/>
          <w:color w:val="000000"/>
          <w:sz w:val="28"/>
        </w:rPr>
        <w:t>
      Следующие заявки на участие в конкурсе были допущены (количество заявок):</w:t>
      </w:r>
    </w:p>
    <w:bookmarkEnd w:id="17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7" w:id="178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45" w:id="1781"/>
    <w:p>
      <w:pPr>
        <w:spacing w:after="0"/>
        <w:ind w:left="0"/>
        <w:jc w:val="both"/>
      </w:pPr>
      <w:r>
        <w:rPr>
          <w:rFonts w:ascii="Times New Roman"/>
          <w:b w:val="false"/>
          <w:i w:val="false"/>
          <w:color w:val="000000"/>
          <w:sz w:val="28"/>
        </w:rPr>
        <w:t>
      Информация о результатах применения относительного значения критериев, предусмотренных при равенстве пунктом 217 настоящих Правил, ко всем заявкам на участие в конкурсе, представленным на участие в данном конкурсе:</w:t>
      </w:r>
    </w:p>
    <w:bookmarkEnd w:id="17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6" w:id="178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82"/>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(ИИН)/ИНН/НП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скидки,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за последние десять лет, предшествующих текущему году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уплаченных налогов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Функциональные характеристики товаров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характеристики товаров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Качественные характеристики товаров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Эксплуатационные характеристики товаров</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Нахождение потенциального поставщика в соответствующей административно-территориальной единице в границах области, городов республиканского значения и столицы по месту выполнения работ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аудированной годовой финансовой отчетсности в депозитарии финансовой отчетности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Отрицательные значения по договорам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Отрицательные значения по РНУ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условная скидка,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82" w:id="1783"/>
    <w:p>
      <w:pPr>
        <w:spacing w:after="0"/>
        <w:ind w:left="0"/>
        <w:jc w:val="both"/>
      </w:pPr>
      <w:r>
        <w:rPr>
          <w:rFonts w:ascii="Times New Roman"/>
          <w:b w:val="false"/>
          <w:i w:val="false"/>
          <w:color w:val="000000"/>
          <w:sz w:val="28"/>
        </w:rPr>
        <w:t>
      Расчет условных цен участников конкурса:</w:t>
      </w:r>
    </w:p>
    <w:bookmarkEnd w:id="17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3" w:id="178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84"/>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п/поставщика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Выделенная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поставщика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соответствии со статьей 13 Закона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условной скидки,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с учетом условной скидки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финансовой устойчивости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договоров о государственных закупках, соответствующих предмету проводимых государственных закупок, заключенных в текущем финансовом году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действующих договоров о государственных закупках, соответствующих предмету проводимых государственных закупок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09" w:id="1785"/>
    <w:p>
      <w:pPr>
        <w:spacing w:after="0"/>
        <w:ind w:left="0"/>
        <w:jc w:val="both"/>
      </w:pPr>
      <w:r>
        <w:rPr>
          <w:rFonts w:ascii="Times New Roman"/>
          <w:b w:val="false"/>
          <w:i w:val="false"/>
          <w:color w:val="000000"/>
          <w:sz w:val="28"/>
        </w:rPr>
        <w:t>
      Решение конкурсной комиссии:</w:t>
      </w:r>
    </w:p>
    <w:bookmarkEnd w:id="1785"/>
    <w:bookmarkStart w:name="z5010" w:id="1786"/>
    <w:p>
      <w:pPr>
        <w:spacing w:after="0"/>
        <w:ind w:left="0"/>
        <w:jc w:val="both"/>
      </w:pPr>
      <w:r>
        <w:rPr>
          <w:rFonts w:ascii="Times New Roman"/>
          <w:b w:val="false"/>
          <w:i w:val="false"/>
          <w:color w:val="000000"/>
          <w:sz w:val="28"/>
        </w:rPr>
        <w:t>
      1. Определить победителем по лоту №_______:</w:t>
      </w:r>
    </w:p>
    <w:bookmarkEnd w:id="17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1" w:id="178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87"/>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победителя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 потенциального поставщика победителя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бенефициарного владельца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 бенефициарного владельца (указать номер и дату выдачи документа, гражданство, страна проживания)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акций (долей участия в уставном капитале)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голосующих акций (долей участия в уставном капитале)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право назначать большинство членов совета директоров или аналогичного руководящего органа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 один бенефициарный владелец не отвечает одному или нескольким из предыдущих условий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невозможности определения бенефициарного владельца (вложение документа)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33" w:id="1788"/>
    <w:p>
      <w:pPr>
        <w:spacing w:after="0"/>
        <w:ind w:left="0"/>
        <w:jc w:val="both"/>
      </w:pPr>
      <w:r>
        <w:rPr>
          <w:rFonts w:ascii="Times New Roman"/>
          <w:b w:val="false"/>
          <w:i w:val="false"/>
          <w:color w:val="000000"/>
          <w:sz w:val="28"/>
        </w:rPr>
        <w:t>
      Потенциальный поставщик, занявший второе место:</w:t>
      </w:r>
    </w:p>
    <w:bookmarkEnd w:id="17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4" w:id="178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занявшего второе место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042" w:id="1790"/>
      <w:r>
        <w:rPr>
          <w:rFonts w:ascii="Times New Roman"/>
          <w:b w:val="false"/>
          <w:i w:val="false"/>
          <w:color w:val="000000"/>
          <w:sz w:val="28"/>
        </w:rPr>
        <w:t>
      2. Заказчику (наименование заказчика) в сроки, установленные Законом, заключить договор о государственных закупках с (БИН/ИИН наименование потенциального поставщика победителя).</w:t>
      </w:r>
    </w:p>
    <w:bookmarkEnd w:id="1790"/>
    <w:p>
      <w:pPr>
        <w:spacing w:after="0"/>
        <w:ind w:left="0"/>
        <w:jc w:val="both"/>
      </w:pPr>
      <w:r>
        <w:rPr>
          <w:rFonts w:ascii="Times New Roman"/>
          <w:b w:val="false"/>
          <w:i w:val="false"/>
          <w:color w:val="000000"/>
          <w:sz w:val="28"/>
        </w:rPr>
        <w:t>Либо:</w:t>
      </w:r>
    </w:p>
    <w:p>
      <w:pPr>
        <w:spacing w:after="0"/>
        <w:ind w:left="0"/>
        <w:jc w:val="both"/>
      </w:pPr>
      <w:r>
        <w:rPr>
          <w:rFonts w:ascii="Times New Roman"/>
          <w:b w:val="false"/>
          <w:i w:val="false"/>
          <w:color w:val="000000"/>
          <w:sz w:val="28"/>
        </w:rPr>
        <w:t>Признать государственную закупку (наименование закупки) по лоту №___ несостоявшейся в связи с _____________________ *:</w:t>
      </w:r>
    </w:p>
    <w:p>
      <w:pPr>
        <w:spacing w:after="0"/>
        <w:ind w:left="0"/>
        <w:jc w:val="both"/>
      </w:pPr>
      <w:bookmarkStart w:name="z5043" w:id="1791"/>
      <w:r>
        <w:rPr>
          <w:rFonts w:ascii="Times New Roman"/>
          <w:b w:val="false"/>
          <w:i w:val="false"/>
          <w:color w:val="000000"/>
          <w:sz w:val="28"/>
        </w:rPr>
        <w:t>
      Примечание:</w:t>
      </w:r>
    </w:p>
    <w:bookmarkEnd w:id="1791"/>
    <w:p>
      <w:pPr>
        <w:spacing w:after="0"/>
        <w:ind w:left="0"/>
        <w:jc w:val="both"/>
      </w:pPr>
      <w:r>
        <w:rPr>
          <w:rFonts w:ascii="Times New Roman"/>
          <w:b w:val="false"/>
          <w:i w:val="false"/>
          <w:color w:val="000000"/>
          <w:sz w:val="28"/>
        </w:rPr>
        <w:t>*Одно из следующих значений: "отсутствие представленных заявок", "к участию в конкурсе не допущен ни один потенциальный поставщик", "к участию в конкурсе допущен один потенциальный поставщик".</w:t>
      </w:r>
    </w:p>
    <w:p>
      <w:pPr>
        <w:spacing w:after="0"/>
        <w:ind w:left="0"/>
        <w:jc w:val="both"/>
      </w:pPr>
      <w:r>
        <w:rPr>
          <w:rFonts w:ascii="Times New Roman"/>
          <w:b w:val="false"/>
          <w:i w:val="false"/>
          <w:color w:val="000000"/>
          <w:sz w:val="28"/>
        </w:rPr>
        <w:t>Либо:</w:t>
      </w:r>
    </w:p>
    <w:p>
      <w:pPr>
        <w:spacing w:after="0"/>
        <w:ind w:left="0"/>
        <w:jc w:val="both"/>
      </w:pPr>
      <w:r>
        <w:rPr>
          <w:rFonts w:ascii="Times New Roman"/>
          <w:b w:val="false"/>
          <w:i w:val="false"/>
          <w:color w:val="000000"/>
          <w:sz w:val="28"/>
        </w:rPr>
        <w:t>Произведена отмена закупки, основанием которой является: Акты уполномоченных государственных органов (предписание, уведомление, представление, решение) № _________ от ______.</w:t>
      </w:r>
    </w:p>
    <w:p>
      <w:pPr>
        <w:spacing w:after="0"/>
        <w:ind w:left="0"/>
        <w:jc w:val="both"/>
      </w:pPr>
      <w:r>
        <w:rPr>
          <w:rFonts w:ascii="Times New Roman"/>
          <w:b w:val="false"/>
          <w:i w:val="false"/>
          <w:color w:val="000000"/>
          <w:sz w:val="28"/>
        </w:rPr>
        <w:t>Орган, принявший решение об отмене: (_______________________).</w:t>
      </w:r>
    </w:p>
    <w:p>
      <w:pPr>
        <w:spacing w:after="0"/>
        <w:ind w:left="0"/>
        <w:jc w:val="both"/>
      </w:pPr>
      <w:r>
        <w:rPr>
          <w:rFonts w:ascii="Times New Roman"/>
          <w:b w:val="false"/>
          <w:i w:val="false"/>
          <w:color w:val="000000"/>
          <w:sz w:val="28"/>
        </w:rPr>
        <w:t>Либо:</w:t>
      </w:r>
    </w:p>
    <w:p>
      <w:pPr>
        <w:spacing w:after="0"/>
        <w:ind w:left="0"/>
        <w:jc w:val="both"/>
      </w:pPr>
      <w:r>
        <w:rPr>
          <w:rFonts w:ascii="Times New Roman"/>
          <w:b w:val="false"/>
          <w:i w:val="false"/>
          <w:color w:val="000000"/>
          <w:sz w:val="28"/>
        </w:rPr>
        <w:t>Произведен отказ от закупки в соответствии с подпунктом ___ пункта 10 статьи 6 Закона.</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Сведения о заказчике не отображается, если несколько заказчиков.</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5196" w:id="1792"/>
    <w:p>
      <w:pPr>
        <w:spacing w:after="0"/>
        <w:ind w:left="0"/>
        <w:jc w:val="left"/>
      </w:pPr>
      <w:r>
        <w:rPr>
          <w:rFonts w:ascii="Times New Roman"/>
          <w:b/>
          <w:i w:val="false"/>
          <w:color w:val="000000"/>
        </w:rPr>
        <w:t xml:space="preserve"> Протокол об итогах государственных закупок способом конкурса по строительству "под ключ" (номер конкурса) при этом номер должен быть привязан к способу и номеру закупки (формируется на каждый лот в отдельности)</w:t>
      </w:r>
    </w:p>
    <w:bookmarkEnd w:id="1792"/>
    <w:p>
      <w:pPr>
        <w:spacing w:after="0"/>
        <w:ind w:left="0"/>
        <w:jc w:val="both"/>
      </w:pPr>
      <w:r>
        <w:rPr>
          <w:rFonts w:ascii="Times New Roman"/>
          <w:b w:val="false"/>
          <w:i w:val="false"/>
          <w:color w:val="ff0000"/>
          <w:sz w:val="28"/>
        </w:rPr>
        <w:t xml:space="preserve">
      Сноска. Правила дополнены приложением 7-1 в соответствии с приказом Министра финансов РК от 04.12.2025 </w:t>
      </w:r>
      <w:r>
        <w:rPr>
          <w:rFonts w:ascii="Times New Roman"/>
          <w:b w:val="false"/>
          <w:i w:val="false"/>
          <w:color w:val="ff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финансов РК от 19.12.2025 </w:t>
      </w:r>
      <w:r>
        <w:rPr>
          <w:rFonts w:ascii="Times New Roman"/>
          <w:b w:val="false"/>
          <w:i w:val="false"/>
          <w:color w:val="ff0000"/>
          <w:sz w:val="28"/>
        </w:rPr>
        <w:t>№ 791</w:t>
      </w:r>
      <w:r>
        <w:rPr>
          <w:rFonts w:ascii="Times New Roman"/>
          <w:b w:val="false"/>
          <w:i w:val="false"/>
          <w:color w:val="ff0000"/>
          <w:sz w:val="28"/>
        </w:rPr>
        <w:t xml:space="preserve"> (вводится в действие c 01.01.2026).</w:t>
      </w:r>
    </w:p>
    <w:bookmarkStart w:name="z5464" w:id="1793"/>
    <w:p>
      <w:pPr>
        <w:spacing w:after="0"/>
        <w:ind w:left="0"/>
        <w:jc w:val="both"/>
      </w:pPr>
      <w:r>
        <w:rPr>
          <w:rFonts w:ascii="Times New Roman"/>
          <w:b w:val="false"/>
          <w:i w:val="false"/>
          <w:color w:val="000000"/>
          <w:sz w:val="28"/>
        </w:rPr>
        <w:t>
      Дата и время</w:t>
      </w:r>
    </w:p>
    <w:bookmarkEnd w:id="1793"/>
    <w:bookmarkStart w:name="z5465" w:id="1794"/>
    <w:p>
      <w:pPr>
        <w:spacing w:after="0"/>
        <w:ind w:left="0"/>
        <w:jc w:val="both"/>
      </w:pPr>
      <w:r>
        <w:rPr>
          <w:rFonts w:ascii="Times New Roman"/>
          <w:b w:val="false"/>
          <w:i w:val="false"/>
          <w:color w:val="000000"/>
          <w:sz w:val="28"/>
        </w:rPr>
        <w:t>
      Заказчик* ______________________________________________________</w:t>
      </w:r>
    </w:p>
    <w:bookmarkEnd w:id="1794"/>
    <w:bookmarkStart w:name="z5466" w:id="1795"/>
    <w:p>
      <w:pPr>
        <w:spacing w:after="0"/>
        <w:ind w:left="0"/>
        <w:jc w:val="both"/>
      </w:pPr>
      <w:r>
        <w:rPr>
          <w:rFonts w:ascii="Times New Roman"/>
          <w:b w:val="false"/>
          <w:i w:val="false"/>
          <w:color w:val="000000"/>
          <w:sz w:val="28"/>
        </w:rPr>
        <w:t>
      № конкурса _____________________________________________________</w:t>
      </w:r>
    </w:p>
    <w:bookmarkEnd w:id="1795"/>
    <w:bookmarkStart w:name="z5467" w:id="1796"/>
    <w:p>
      <w:pPr>
        <w:spacing w:after="0"/>
        <w:ind w:left="0"/>
        <w:jc w:val="both"/>
      </w:pPr>
      <w:r>
        <w:rPr>
          <w:rFonts w:ascii="Times New Roman"/>
          <w:b w:val="false"/>
          <w:i w:val="false"/>
          <w:color w:val="000000"/>
          <w:sz w:val="28"/>
        </w:rPr>
        <w:t>
      Название конкурса _______________________________________________</w:t>
      </w:r>
    </w:p>
    <w:bookmarkEnd w:id="1796"/>
    <w:bookmarkStart w:name="z5468" w:id="1797"/>
    <w:p>
      <w:pPr>
        <w:spacing w:after="0"/>
        <w:ind w:left="0"/>
        <w:jc w:val="both"/>
      </w:pPr>
      <w:r>
        <w:rPr>
          <w:rFonts w:ascii="Times New Roman"/>
          <w:b w:val="false"/>
          <w:i w:val="false"/>
          <w:color w:val="000000"/>
          <w:sz w:val="28"/>
        </w:rPr>
        <w:t>
      Наименование организатора _______________________________________</w:t>
      </w:r>
    </w:p>
    <w:bookmarkEnd w:id="1797"/>
    <w:bookmarkStart w:name="z5469" w:id="1798"/>
    <w:p>
      <w:pPr>
        <w:spacing w:after="0"/>
        <w:ind w:left="0"/>
        <w:jc w:val="both"/>
      </w:pPr>
      <w:r>
        <w:rPr>
          <w:rFonts w:ascii="Times New Roman"/>
          <w:b w:val="false"/>
          <w:i w:val="false"/>
          <w:color w:val="000000"/>
          <w:sz w:val="28"/>
        </w:rPr>
        <w:t>
      Адрес организатора ______________________________________________</w:t>
      </w:r>
    </w:p>
    <w:bookmarkEnd w:id="1798"/>
    <w:bookmarkStart w:name="z5470" w:id="1799"/>
    <w:p>
      <w:pPr>
        <w:spacing w:after="0"/>
        <w:ind w:left="0"/>
        <w:jc w:val="both"/>
      </w:pPr>
      <w:r>
        <w:rPr>
          <w:rFonts w:ascii="Times New Roman"/>
          <w:b w:val="false"/>
          <w:i w:val="false"/>
          <w:color w:val="000000"/>
          <w:sz w:val="28"/>
        </w:rPr>
        <w:t>
      Состав конкурсной комиссии:</w:t>
      </w:r>
    </w:p>
    <w:bookmarkEnd w:id="17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1" w:id="180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81" w:id="1801"/>
    <w:p>
      <w:pPr>
        <w:spacing w:after="0"/>
        <w:ind w:left="0"/>
        <w:jc w:val="both"/>
      </w:pPr>
      <w:r>
        <w:rPr>
          <w:rFonts w:ascii="Times New Roman"/>
          <w:b w:val="false"/>
          <w:i w:val="false"/>
          <w:color w:val="000000"/>
          <w:sz w:val="28"/>
        </w:rPr>
        <w:t>
      Перечень закупаемых работ с указанием общей суммы ________________</w:t>
      </w:r>
    </w:p>
    <w:bookmarkEnd w:id="18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2" w:id="180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0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96" w:id="1803"/>
    <w:p>
      <w:pPr>
        <w:spacing w:after="0"/>
        <w:ind w:left="0"/>
        <w:jc w:val="both"/>
      </w:pPr>
      <w:r>
        <w:rPr>
          <w:rFonts w:ascii="Times New Roman"/>
          <w:b w:val="false"/>
          <w:i w:val="false"/>
          <w:color w:val="000000"/>
          <w:sz w:val="28"/>
        </w:rPr>
        <w:t>
      № лота _________________________________________________________</w:t>
      </w:r>
    </w:p>
    <w:bookmarkEnd w:id="1803"/>
    <w:bookmarkStart w:name="z5497" w:id="1804"/>
    <w:p>
      <w:pPr>
        <w:spacing w:after="0"/>
        <w:ind w:left="0"/>
        <w:jc w:val="both"/>
      </w:pPr>
      <w:r>
        <w:rPr>
          <w:rFonts w:ascii="Times New Roman"/>
          <w:b w:val="false"/>
          <w:i w:val="false"/>
          <w:color w:val="000000"/>
          <w:sz w:val="28"/>
        </w:rPr>
        <w:t>
      Наименование лота ______________________________________________</w:t>
      </w:r>
    </w:p>
    <w:bookmarkEnd w:id="1804"/>
    <w:bookmarkStart w:name="z5498" w:id="1805"/>
    <w:p>
      <w:pPr>
        <w:spacing w:after="0"/>
        <w:ind w:left="0"/>
        <w:jc w:val="both"/>
      </w:pPr>
      <w:r>
        <w:rPr>
          <w:rFonts w:ascii="Times New Roman"/>
          <w:b w:val="false"/>
          <w:i w:val="false"/>
          <w:color w:val="000000"/>
          <w:sz w:val="28"/>
        </w:rPr>
        <w:t>
      Информация о представленных заявках на участие в конкурсе (лоте):</w:t>
      </w:r>
    </w:p>
    <w:bookmarkEnd w:id="1805"/>
    <w:bookmarkStart w:name="z5499" w:id="1806"/>
    <w:p>
      <w:pPr>
        <w:spacing w:after="0"/>
        <w:ind w:left="0"/>
        <w:jc w:val="both"/>
      </w:pPr>
      <w:r>
        <w:rPr>
          <w:rFonts w:ascii="Times New Roman"/>
          <w:b w:val="false"/>
          <w:i w:val="false"/>
          <w:color w:val="000000"/>
          <w:sz w:val="28"/>
        </w:rPr>
        <w:t>
      (по хронологии) (количество заявок)</w:t>
      </w:r>
    </w:p>
    <w:bookmarkEnd w:id="18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0" w:id="180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10" w:id="1808"/>
    <w:p>
      <w:pPr>
        <w:spacing w:after="0"/>
        <w:ind w:left="0"/>
        <w:jc w:val="both"/>
      </w:pPr>
      <w:r>
        <w:rPr>
          <w:rFonts w:ascii="Times New Roman"/>
          <w:b w:val="false"/>
          <w:i w:val="false"/>
          <w:color w:val="000000"/>
          <w:sz w:val="28"/>
        </w:rPr>
        <w:t>
      При рассмотрении заявок на участие в конкурсе были запрошены следующие документы (заполняется в случае осуществления запросов):</w:t>
      </w:r>
    </w:p>
    <w:bookmarkEnd w:id="18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1" w:id="180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0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организации/лица, которому направлен запрос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направления запроса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запроса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представления ответа на запрос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23" w:id="1810"/>
    <w:p>
      <w:pPr>
        <w:spacing w:after="0"/>
        <w:ind w:left="0"/>
        <w:jc w:val="both"/>
      </w:pPr>
      <w:r>
        <w:rPr>
          <w:rFonts w:ascii="Times New Roman"/>
          <w:b w:val="false"/>
          <w:i w:val="false"/>
          <w:color w:val="000000"/>
          <w:sz w:val="28"/>
        </w:rPr>
        <w:t>
      Результаты голосования членов конкурсной комиссии:</w:t>
      </w:r>
    </w:p>
    <w:bookmarkEnd w:id="18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4" w:id="181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11"/>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(перечень потенциальных поставщиков), БИН (ИИН)/ ИНН/УНП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причин отклонения с указанием сведений и документов, подтверждающих их несоответствие квалификационным требованиям и требованиям конкурсной документации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39" w:id="1812"/>
    <w:p>
      <w:pPr>
        <w:spacing w:after="0"/>
        <w:ind w:left="0"/>
        <w:jc w:val="both"/>
      </w:pPr>
      <w:r>
        <w:rPr>
          <w:rFonts w:ascii="Times New Roman"/>
          <w:b w:val="false"/>
          <w:i w:val="false"/>
          <w:color w:val="000000"/>
          <w:sz w:val="28"/>
        </w:rPr>
        <w:t>
      Отклоненные заявки на участие в конкурсе (количество заявок):</w:t>
      </w:r>
    </w:p>
    <w:bookmarkEnd w:id="18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0" w:id="181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50" w:id="1814"/>
    <w:p>
      <w:pPr>
        <w:spacing w:after="0"/>
        <w:ind w:left="0"/>
        <w:jc w:val="both"/>
      </w:pPr>
      <w:r>
        <w:rPr>
          <w:rFonts w:ascii="Times New Roman"/>
          <w:b w:val="false"/>
          <w:i w:val="false"/>
          <w:color w:val="000000"/>
          <w:sz w:val="28"/>
        </w:rPr>
        <w:t>
      _______________________________________________________________</w:t>
      </w:r>
    </w:p>
    <w:bookmarkEnd w:id="1814"/>
    <w:bookmarkStart w:name="z5551" w:id="1815"/>
    <w:p>
      <w:pPr>
        <w:spacing w:after="0"/>
        <w:ind w:left="0"/>
        <w:jc w:val="both"/>
      </w:pPr>
      <w:r>
        <w:rPr>
          <w:rFonts w:ascii="Times New Roman"/>
          <w:b w:val="false"/>
          <w:i w:val="false"/>
          <w:color w:val="000000"/>
          <w:sz w:val="28"/>
        </w:rPr>
        <w:t>
      1справочник из трех текстовых значений: (несоответствие квалификационным требованиям, несоответствие требованиям конкурсной документации, нарушение требований статьи 7 Закона Республики Казахстан "О государственных закупках").</w:t>
      </w:r>
    </w:p>
    <w:bookmarkEnd w:id="1815"/>
    <w:bookmarkStart w:name="z5552" w:id="1816"/>
    <w:p>
      <w:pPr>
        <w:spacing w:after="0"/>
        <w:ind w:left="0"/>
        <w:jc w:val="both"/>
      </w:pPr>
      <w:r>
        <w:rPr>
          <w:rFonts w:ascii="Times New Roman"/>
          <w:b w:val="false"/>
          <w:i w:val="false"/>
          <w:color w:val="000000"/>
          <w:sz w:val="28"/>
        </w:rPr>
        <w:t>
      Следующие заявки на участие в конкурсе были допущены (количество заявок):</w:t>
      </w:r>
    </w:p>
    <w:bookmarkEnd w:id="18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3" w:id="181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61" w:id="1818"/>
    <w:p>
      <w:pPr>
        <w:spacing w:after="0"/>
        <w:ind w:left="0"/>
        <w:jc w:val="both"/>
      </w:pPr>
      <w:r>
        <w:rPr>
          <w:rFonts w:ascii="Times New Roman"/>
          <w:b w:val="false"/>
          <w:i w:val="false"/>
          <w:color w:val="000000"/>
          <w:sz w:val="28"/>
        </w:rPr>
        <w:t>
      Информация о результатах применения относительного значения критериев, предусмотренных пунктом 301 настоящих Правил, ко всем заявкам на участие в конкурсе, представленным на участие в данном конкурсе:</w:t>
      </w:r>
    </w:p>
    <w:bookmarkEnd w:id="18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2" w:id="181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19"/>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(ИИН)/ИНН/НП</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баллов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 выполненным договорам, сумма строительно-монтажных работ, которых составляет не менее 50 (пятидесяти) процентов от суммы выделенной для осуществления государственных закупок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местного содержания, превышающей средний показатель по отрасли (указанный в задании на проектирование)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2" w:id="1820"/>
          <w:p>
            <w:pPr>
              <w:spacing w:after="20"/>
              <w:ind w:left="20"/>
              <w:jc w:val="both"/>
            </w:pPr>
            <w:r>
              <w:rPr>
                <w:rFonts w:ascii="Times New Roman"/>
                <w:b w:val="false"/>
                <w:i w:val="false"/>
                <w:color w:val="000000"/>
                <w:sz w:val="20"/>
              </w:rPr>
              <w:t>
Качество по объекту строительства:</w:t>
            </w:r>
          </w:p>
          <w:bookmarkEnd w:id="1820"/>
          <w:p>
            <w:pPr>
              <w:spacing w:after="20"/>
              <w:ind w:left="20"/>
              <w:jc w:val="both"/>
            </w:pPr>
            <w:r>
              <w:rPr>
                <w:rFonts w:ascii="Times New Roman"/>
                <w:b w:val="false"/>
                <w:i w:val="false"/>
                <w:color w:val="000000"/>
                <w:sz w:val="20"/>
              </w:rPr>
              <w:t>
</w:t>
            </w:r>
            <w:r>
              <w:rPr>
                <w:rFonts w:ascii="Times New Roman"/>
                <w:b w:val="false"/>
                <w:i w:val="false"/>
                <w:color w:val="000000"/>
                <w:sz w:val="20"/>
              </w:rPr>
              <w:t>на основные 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на инженерные сети;</w:t>
            </w:r>
          </w:p>
          <w:p>
            <w:pPr>
              <w:spacing w:after="20"/>
              <w:ind w:left="20"/>
              <w:jc w:val="both"/>
            </w:pPr>
            <w:r>
              <w:rPr>
                <w:rFonts w:ascii="Times New Roman"/>
                <w:b w:val="false"/>
                <w:i w:val="false"/>
                <w:color w:val="000000"/>
                <w:sz w:val="20"/>
              </w:rPr>
              <w:t>
на оборудование.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6" w:id="1821"/>
          <w:p>
            <w:pPr>
              <w:spacing w:after="20"/>
              <w:ind w:left="20"/>
              <w:jc w:val="both"/>
            </w:pPr>
            <w:r>
              <w:rPr>
                <w:rFonts w:ascii="Times New Roman"/>
                <w:b w:val="false"/>
                <w:i w:val="false"/>
                <w:color w:val="000000"/>
                <w:sz w:val="20"/>
              </w:rPr>
              <w:t>
Принятие условий финансирования по:</w:t>
            </w:r>
          </w:p>
          <w:bookmarkEnd w:id="1821"/>
          <w:p>
            <w:pPr>
              <w:spacing w:after="20"/>
              <w:ind w:left="20"/>
              <w:jc w:val="both"/>
            </w:pPr>
            <w:r>
              <w:rPr>
                <w:rFonts w:ascii="Times New Roman"/>
                <w:b w:val="false"/>
                <w:i w:val="false"/>
                <w:color w:val="000000"/>
                <w:sz w:val="20"/>
              </w:rPr>
              <w:t>
</w:t>
            </w:r>
            <w:r>
              <w:rPr>
                <w:rFonts w:ascii="Times New Roman"/>
                <w:b w:val="false"/>
                <w:i w:val="false"/>
                <w:color w:val="000000"/>
                <w:sz w:val="20"/>
              </w:rPr>
              <w:t>отказу от аванса;</w:t>
            </w:r>
          </w:p>
          <w:p>
            <w:pPr>
              <w:spacing w:after="20"/>
              <w:ind w:left="20"/>
              <w:jc w:val="both"/>
            </w:pPr>
            <w:r>
              <w:rPr>
                <w:rFonts w:ascii="Times New Roman"/>
                <w:b w:val="false"/>
                <w:i w:val="false"/>
                <w:color w:val="000000"/>
                <w:sz w:val="20"/>
              </w:rPr>
              <w:t>
</w:t>
            </w:r>
            <w:r>
              <w:rPr>
                <w:rFonts w:ascii="Times New Roman"/>
                <w:b w:val="false"/>
                <w:i w:val="false"/>
                <w:color w:val="000000"/>
                <w:sz w:val="20"/>
              </w:rPr>
              <w:t>отказу от промежуточной оплаты актов выполненных работ до ввода объекта в эксплуатацию;</w:t>
            </w:r>
          </w:p>
          <w:p>
            <w:pPr>
              <w:spacing w:after="20"/>
              <w:ind w:left="20"/>
              <w:jc w:val="both"/>
            </w:pPr>
            <w:r>
              <w:rPr>
                <w:rFonts w:ascii="Times New Roman"/>
                <w:b w:val="false"/>
                <w:i w:val="false"/>
                <w:color w:val="000000"/>
                <w:sz w:val="20"/>
              </w:rPr>
              <w:t>
отказу от корректировки сметной стоимости в сторону увеличения.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энергоэффективности объекта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проекта за счет собственных средств (спонсор)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проекта за счет собственных средств, с последующим принятием государственных обязательств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проекта за счет собственных средств с принятием объекта в доверительное управление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баллов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99" w:id="1822"/>
    <w:p>
      <w:pPr>
        <w:spacing w:after="0"/>
        <w:ind w:left="0"/>
        <w:jc w:val="both"/>
      </w:pPr>
      <w:r>
        <w:rPr>
          <w:rFonts w:ascii="Times New Roman"/>
          <w:b w:val="false"/>
          <w:i w:val="false"/>
          <w:color w:val="000000"/>
          <w:sz w:val="28"/>
        </w:rPr>
        <w:t>
      Расчет баллов участников конкурса:</w:t>
      </w:r>
    </w:p>
    <w:bookmarkEnd w:id="18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0" w:id="182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2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Выделенная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Суммарное количество баллов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финансовой устойчивости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16" w:id="1824"/>
    <w:p>
      <w:pPr>
        <w:spacing w:after="0"/>
        <w:ind w:left="0"/>
        <w:jc w:val="both"/>
      </w:pPr>
      <w:r>
        <w:rPr>
          <w:rFonts w:ascii="Times New Roman"/>
          <w:b w:val="false"/>
          <w:i w:val="false"/>
          <w:color w:val="000000"/>
          <w:sz w:val="28"/>
        </w:rPr>
        <w:t>
      Решение конкурсной комиссии:</w:t>
      </w:r>
    </w:p>
    <w:bookmarkEnd w:id="1824"/>
    <w:bookmarkStart w:name="z5617" w:id="1825"/>
    <w:p>
      <w:pPr>
        <w:spacing w:after="0"/>
        <w:ind w:left="0"/>
        <w:jc w:val="both"/>
      </w:pPr>
      <w:r>
        <w:rPr>
          <w:rFonts w:ascii="Times New Roman"/>
          <w:b w:val="false"/>
          <w:i w:val="false"/>
          <w:color w:val="000000"/>
          <w:sz w:val="28"/>
        </w:rPr>
        <w:t>
      1. Определить победителем по лоту №_______:</w:t>
      </w:r>
    </w:p>
    <w:bookmarkEnd w:id="18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8" w:id="182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26"/>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победителя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 потенциального поставщика победителя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бенефициарного владельца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 бенефициарного владельца (указать номер и дату выдачи документа, гражданство, страна проживания)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акций (долей участия в уставном капитале)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голосующих акций (долей участия в уставном капитале)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право назначать большинство членов совета директоров или аналогичного руководящего органа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 один бенефициарный владелец не отвечает одному или нескольким из предыдущих условий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невозможности определения бенефициарного владельца (вложение документа)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40" w:id="1827"/>
    <w:p>
      <w:pPr>
        <w:spacing w:after="0"/>
        <w:ind w:left="0"/>
        <w:jc w:val="both"/>
      </w:pPr>
      <w:r>
        <w:rPr>
          <w:rFonts w:ascii="Times New Roman"/>
          <w:b w:val="false"/>
          <w:i w:val="false"/>
          <w:color w:val="000000"/>
          <w:sz w:val="28"/>
        </w:rPr>
        <w:t>
      Потенциальный поставщик, занявший второе место:</w:t>
      </w:r>
    </w:p>
    <w:bookmarkEnd w:id="18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1" w:id="182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занявшего второе место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49" w:id="1829"/>
    <w:p>
      <w:pPr>
        <w:spacing w:after="0"/>
        <w:ind w:left="0"/>
        <w:jc w:val="both"/>
      </w:pPr>
      <w:r>
        <w:rPr>
          <w:rFonts w:ascii="Times New Roman"/>
          <w:b w:val="false"/>
          <w:i w:val="false"/>
          <w:color w:val="000000"/>
          <w:sz w:val="28"/>
        </w:rPr>
        <w:t>
      2. Заказчику (наименование заказчика) в сроки, установленные Законом, заключить договор о государственных закупках с (БИН/ИИН наименование потенциального поставщика победителя).</w:t>
      </w:r>
    </w:p>
    <w:bookmarkEnd w:id="1829"/>
    <w:bookmarkStart w:name="z5650" w:id="1830"/>
    <w:p>
      <w:pPr>
        <w:spacing w:after="0"/>
        <w:ind w:left="0"/>
        <w:jc w:val="both"/>
      </w:pPr>
      <w:r>
        <w:rPr>
          <w:rFonts w:ascii="Times New Roman"/>
          <w:b w:val="false"/>
          <w:i w:val="false"/>
          <w:color w:val="000000"/>
          <w:sz w:val="28"/>
        </w:rPr>
        <w:t>
      Либо:</w:t>
      </w:r>
    </w:p>
    <w:bookmarkEnd w:id="1830"/>
    <w:bookmarkStart w:name="z5651" w:id="1831"/>
    <w:p>
      <w:pPr>
        <w:spacing w:after="0"/>
        <w:ind w:left="0"/>
        <w:jc w:val="both"/>
      </w:pPr>
      <w:r>
        <w:rPr>
          <w:rFonts w:ascii="Times New Roman"/>
          <w:b w:val="false"/>
          <w:i w:val="false"/>
          <w:color w:val="000000"/>
          <w:sz w:val="28"/>
        </w:rPr>
        <w:t>
      Признать государственную закупку (наименование закупки) по лоту №___ несостоявшейся в связи с _____________________ **:</w:t>
      </w:r>
    </w:p>
    <w:bookmarkEnd w:id="1831"/>
    <w:bookmarkStart w:name="z5652" w:id="1832"/>
    <w:p>
      <w:pPr>
        <w:spacing w:after="0"/>
        <w:ind w:left="0"/>
        <w:jc w:val="both"/>
      </w:pPr>
      <w:r>
        <w:rPr>
          <w:rFonts w:ascii="Times New Roman"/>
          <w:b w:val="false"/>
          <w:i w:val="false"/>
          <w:color w:val="000000"/>
          <w:sz w:val="28"/>
        </w:rPr>
        <w:t>
      Примечание:</w:t>
      </w:r>
    </w:p>
    <w:bookmarkEnd w:id="1832"/>
    <w:bookmarkStart w:name="z5653" w:id="1833"/>
    <w:p>
      <w:pPr>
        <w:spacing w:after="0"/>
        <w:ind w:left="0"/>
        <w:jc w:val="both"/>
      </w:pPr>
      <w:r>
        <w:rPr>
          <w:rFonts w:ascii="Times New Roman"/>
          <w:b w:val="false"/>
          <w:i w:val="false"/>
          <w:color w:val="000000"/>
          <w:sz w:val="28"/>
        </w:rPr>
        <w:t>
      * Сведения о заказчике не отображается, если несколько заказчиков.</w:t>
      </w:r>
    </w:p>
    <w:bookmarkEnd w:id="1833"/>
    <w:bookmarkStart w:name="z5654" w:id="1834"/>
    <w:p>
      <w:pPr>
        <w:spacing w:after="0"/>
        <w:ind w:left="0"/>
        <w:jc w:val="both"/>
      </w:pPr>
      <w:r>
        <w:rPr>
          <w:rFonts w:ascii="Times New Roman"/>
          <w:b w:val="false"/>
          <w:i w:val="false"/>
          <w:color w:val="000000"/>
          <w:sz w:val="28"/>
        </w:rPr>
        <w:t>
      **Одно из следующих значений: "отсутствие представленных заявок", "к участию в конкурсе не допущен ни один потенциальный поставщик", "к участию в конкурсе допущен один потенциальный поставщик".</w:t>
      </w:r>
    </w:p>
    <w:bookmarkEnd w:id="1834"/>
    <w:bookmarkStart w:name="z5655" w:id="1835"/>
    <w:p>
      <w:pPr>
        <w:spacing w:after="0"/>
        <w:ind w:left="0"/>
        <w:jc w:val="both"/>
      </w:pPr>
      <w:r>
        <w:rPr>
          <w:rFonts w:ascii="Times New Roman"/>
          <w:b w:val="false"/>
          <w:i w:val="false"/>
          <w:color w:val="000000"/>
          <w:sz w:val="28"/>
        </w:rPr>
        <w:t>
      Либо:</w:t>
      </w:r>
    </w:p>
    <w:bookmarkEnd w:id="1835"/>
    <w:bookmarkStart w:name="z5656" w:id="1836"/>
    <w:p>
      <w:pPr>
        <w:spacing w:after="0"/>
        <w:ind w:left="0"/>
        <w:jc w:val="both"/>
      </w:pPr>
      <w:r>
        <w:rPr>
          <w:rFonts w:ascii="Times New Roman"/>
          <w:b w:val="false"/>
          <w:i w:val="false"/>
          <w:color w:val="000000"/>
          <w:sz w:val="28"/>
        </w:rPr>
        <w:t>
      Произведена отмена закупки, основанием которой является: Акты уполномоченных государственных органов (предписание, уведомление, представление, решение) № _________ от ______.</w:t>
      </w:r>
    </w:p>
    <w:bookmarkEnd w:id="1836"/>
    <w:bookmarkStart w:name="z5657" w:id="1837"/>
    <w:p>
      <w:pPr>
        <w:spacing w:after="0"/>
        <w:ind w:left="0"/>
        <w:jc w:val="both"/>
      </w:pPr>
      <w:r>
        <w:rPr>
          <w:rFonts w:ascii="Times New Roman"/>
          <w:b w:val="false"/>
          <w:i w:val="false"/>
          <w:color w:val="000000"/>
          <w:sz w:val="28"/>
        </w:rPr>
        <w:t>
      Орган, принявший решение об отмене: (_______________________).</w:t>
      </w:r>
    </w:p>
    <w:bookmarkEnd w:id="1837"/>
    <w:bookmarkStart w:name="z5658" w:id="1838"/>
    <w:p>
      <w:pPr>
        <w:spacing w:after="0"/>
        <w:ind w:left="0"/>
        <w:jc w:val="both"/>
      </w:pPr>
      <w:r>
        <w:rPr>
          <w:rFonts w:ascii="Times New Roman"/>
          <w:b w:val="false"/>
          <w:i w:val="false"/>
          <w:color w:val="000000"/>
          <w:sz w:val="28"/>
        </w:rPr>
        <w:t>
      Либо:</w:t>
      </w:r>
    </w:p>
    <w:bookmarkEnd w:id="1838"/>
    <w:bookmarkStart w:name="z5659" w:id="1839"/>
    <w:p>
      <w:pPr>
        <w:spacing w:after="0"/>
        <w:ind w:left="0"/>
        <w:jc w:val="both"/>
      </w:pPr>
      <w:r>
        <w:rPr>
          <w:rFonts w:ascii="Times New Roman"/>
          <w:b w:val="false"/>
          <w:i w:val="false"/>
          <w:color w:val="000000"/>
          <w:sz w:val="28"/>
        </w:rPr>
        <w:t>
      Произведен отказ от закупки в соответствии с подпунктом ___ пункта 10 статьи 6 Закона.</w:t>
      </w:r>
    </w:p>
    <w:bookmarkEnd w:id="1839"/>
    <w:bookmarkStart w:name="z5660" w:id="1840"/>
    <w:p>
      <w:pPr>
        <w:spacing w:after="0"/>
        <w:ind w:left="0"/>
        <w:jc w:val="both"/>
      </w:pPr>
      <w:r>
        <w:rPr>
          <w:rFonts w:ascii="Times New Roman"/>
          <w:b w:val="false"/>
          <w:i w:val="false"/>
          <w:color w:val="000000"/>
          <w:sz w:val="28"/>
        </w:rPr>
        <w:t>
      Расшифровка аббревиатур:</w:t>
      </w:r>
    </w:p>
    <w:bookmarkEnd w:id="1840"/>
    <w:bookmarkStart w:name="z5661" w:id="1841"/>
    <w:p>
      <w:pPr>
        <w:spacing w:after="0"/>
        <w:ind w:left="0"/>
        <w:jc w:val="both"/>
      </w:pPr>
      <w:r>
        <w:rPr>
          <w:rFonts w:ascii="Times New Roman"/>
          <w:b w:val="false"/>
          <w:i w:val="false"/>
          <w:color w:val="000000"/>
          <w:sz w:val="28"/>
        </w:rPr>
        <w:t>
      БИН – бизнес-идентификационный номер;</w:t>
      </w:r>
    </w:p>
    <w:bookmarkEnd w:id="1841"/>
    <w:bookmarkStart w:name="z5662" w:id="1842"/>
    <w:p>
      <w:pPr>
        <w:spacing w:after="0"/>
        <w:ind w:left="0"/>
        <w:jc w:val="both"/>
      </w:pPr>
      <w:r>
        <w:rPr>
          <w:rFonts w:ascii="Times New Roman"/>
          <w:b w:val="false"/>
          <w:i w:val="false"/>
          <w:color w:val="000000"/>
          <w:sz w:val="28"/>
        </w:rPr>
        <w:t>
      ИИН – индивидуальный идентификационный номер;</w:t>
      </w:r>
    </w:p>
    <w:bookmarkEnd w:id="1842"/>
    <w:bookmarkStart w:name="z5663" w:id="1843"/>
    <w:p>
      <w:pPr>
        <w:spacing w:after="0"/>
        <w:ind w:left="0"/>
        <w:jc w:val="both"/>
      </w:pPr>
      <w:r>
        <w:rPr>
          <w:rFonts w:ascii="Times New Roman"/>
          <w:b w:val="false"/>
          <w:i w:val="false"/>
          <w:color w:val="000000"/>
          <w:sz w:val="28"/>
        </w:rPr>
        <w:t>
      ИНН – идентификационный номер налогоплательщика;</w:t>
      </w:r>
    </w:p>
    <w:bookmarkEnd w:id="1843"/>
    <w:bookmarkStart w:name="z5664" w:id="1844"/>
    <w:p>
      <w:pPr>
        <w:spacing w:after="0"/>
        <w:ind w:left="0"/>
        <w:jc w:val="both"/>
      </w:pPr>
      <w:r>
        <w:rPr>
          <w:rFonts w:ascii="Times New Roman"/>
          <w:b w:val="false"/>
          <w:i w:val="false"/>
          <w:color w:val="000000"/>
          <w:sz w:val="28"/>
        </w:rPr>
        <w:t>
      УНП – учетный номер плательщика;</w:t>
      </w:r>
    </w:p>
    <w:bookmarkEnd w:id="1844"/>
    <w:bookmarkStart w:name="z5665" w:id="1845"/>
    <w:p>
      <w:pPr>
        <w:spacing w:after="0"/>
        <w:ind w:left="0"/>
        <w:jc w:val="both"/>
      </w:pPr>
      <w:r>
        <w:rPr>
          <w:rFonts w:ascii="Times New Roman"/>
          <w:b w:val="false"/>
          <w:i w:val="false"/>
          <w:color w:val="000000"/>
          <w:sz w:val="28"/>
        </w:rPr>
        <w:t>
      Ф.И.О. – фамилия, имя, отчество (если оно указано в документе, удостоверяющем личность).</w:t>
      </w:r>
    </w:p>
    <w:bookmarkEnd w:id="18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773" w:id="1846"/>
    <w:p>
      <w:pPr>
        <w:spacing w:after="0"/>
        <w:ind w:left="0"/>
        <w:jc w:val="left"/>
      </w:pPr>
      <w:r>
        <w:rPr>
          <w:rFonts w:ascii="Times New Roman"/>
          <w:b/>
          <w:i w:val="false"/>
          <w:color w:val="000000"/>
        </w:rPr>
        <w:t xml:space="preserve"> Перечень государственных закупок работ и услуг, при осуществлении которых применяется критерий, влияющий на конкурсное ценовое предложение потенциального поставщика в виде нахождения его в соответствующей административно-территориальной единице в границах области, городов республиканского значения и столицы по месту выполнения работ, оказания услуг</w:t>
      </w:r>
    </w:p>
    <w:bookmarkEnd w:id="1846"/>
    <w:p>
      <w:pPr>
        <w:spacing w:after="0"/>
        <w:ind w:left="0"/>
        <w:jc w:val="both"/>
      </w:pPr>
      <w:r>
        <w:rPr>
          <w:rFonts w:ascii="Times New Roman"/>
          <w:b w:val="false"/>
          <w:i w:val="false"/>
          <w:color w:val="ff0000"/>
          <w:sz w:val="28"/>
        </w:rPr>
        <w:t xml:space="preserve">
      Сноска. Приложение 8 - в редакции приказа и.о. Министра финансов РК от 04.03.2025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Порог суммы государственной закупки применения критерия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Строительно-монтажные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трех миллионов двухстатысячакратного размера месячного расчетного показателя, установленного на соответствующий финансовый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разработке проектной (проектно-сметной) документации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тридцатидвухтысячекратного размера месячного расчетного показателя, установленного на соответствующий финансовый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комплексной вневедомственной экспертизе проектов строительства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тридцатидвухтысячекратного размера месячного расчетного показателя, установленного на соответствующий финансовый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среднему и текущему ремонту автомобильных дорог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полутора миллионократного размера месячного расчетного показателя, установленного на соответствующий финансовый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Инжиниринговые услуги по техническому надзору (управление проектом) за строительно-монтажными работами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тридцатидвухтысячекратного размера месячного расчетного показателя, установленного на соответствующий финансовый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текущему ремонту зданий и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тридцатидвухтысячекратного размера месячного расчетного показателя, установленного на соответствующий финансовый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Инжиниринговые услуги по техническому надзору за средним ремонтом автомобильных дорог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тридцатидвухтысячекратного размера месячного расчетного показателя, установленного на соответствующий финансовый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обеспечению питанием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 зависимости от суммы конкурса (лота)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775" w:id="1847"/>
    <w:p>
      <w:pPr>
        <w:spacing w:after="0"/>
        <w:ind w:left="0"/>
        <w:jc w:val="left"/>
      </w:pPr>
      <w:r>
        <w:rPr>
          <w:rFonts w:ascii="Times New Roman"/>
          <w:b/>
          <w:i w:val="false"/>
          <w:color w:val="000000"/>
        </w:rPr>
        <w:t xml:space="preserve"> Перечень государственных закупок работ, услуг, при осуществлении которых применяются отрицательные значения в качестве критерия, влияющего на конкурсное ценовое предложение</w:t>
      </w:r>
    </w:p>
    <w:bookmarkEnd w:id="1847"/>
    <w:p>
      <w:pPr>
        <w:spacing w:after="0"/>
        <w:ind w:left="0"/>
        <w:jc w:val="both"/>
      </w:pPr>
      <w:r>
        <w:rPr>
          <w:rFonts w:ascii="Times New Roman"/>
          <w:b w:val="false"/>
          <w:i w:val="false"/>
          <w:color w:val="ff0000"/>
          <w:sz w:val="28"/>
        </w:rPr>
        <w:t xml:space="preserve">
      Сноска. Приложение 9 - в редакции приказа и.о. Министра финансов РК от 04.03.2025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 услуг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Строительно-монтажные работы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разработке проектной (проектно-сметной) документации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комплексной вневедомственной экспертизе проектов строительства объектов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среднему и текущему ремонту автомобильных дорог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Инжиниринговые услуги по техническому надзору (управлению проектами) за строительно-монтажными работами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текущему ремонту зданий и сооружений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Инжиниринговые услуги по техническому надзору за средним ремонтом автомобильных дорог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обеспечению питанием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777" w:id="1848"/>
    <w:p>
      <w:pPr>
        <w:spacing w:after="0"/>
        <w:ind w:left="0"/>
        <w:jc w:val="left"/>
      </w:pPr>
      <w:r>
        <w:rPr>
          <w:rFonts w:ascii="Times New Roman"/>
          <w:b/>
          <w:i w:val="false"/>
          <w:color w:val="000000"/>
        </w:rPr>
        <w:t xml:space="preserve"> Формула расчета показателя финансовой устойчивости</w:t>
      </w:r>
    </w:p>
    <w:bookmarkEnd w:id="1848"/>
    <w:bookmarkStart w:name="z1778" w:id="1849"/>
    <w:p>
      <w:pPr>
        <w:spacing w:after="0"/>
        <w:ind w:left="0"/>
        <w:jc w:val="both"/>
      </w:pPr>
      <w:r>
        <w:rPr>
          <w:rFonts w:ascii="Times New Roman"/>
          <w:b w:val="false"/>
          <w:i w:val="false"/>
          <w:color w:val="000000"/>
          <w:sz w:val="28"/>
        </w:rPr>
        <w:t>
      ПФУ = ПД + ПУН + ПФОТ,</w:t>
      </w:r>
    </w:p>
    <w:bookmarkEnd w:id="1849"/>
    <w:bookmarkStart w:name="z1779" w:id="1850"/>
    <w:p>
      <w:pPr>
        <w:spacing w:after="0"/>
        <w:ind w:left="0"/>
        <w:jc w:val="both"/>
      </w:pPr>
      <w:r>
        <w:rPr>
          <w:rFonts w:ascii="Times New Roman"/>
          <w:b w:val="false"/>
          <w:i w:val="false"/>
          <w:color w:val="000000"/>
          <w:sz w:val="28"/>
        </w:rPr>
        <w:t>
      где:</w:t>
      </w:r>
    </w:p>
    <w:bookmarkEnd w:id="1850"/>
    <w:bookmarkStart w:name="z1780" w:id="1851"/>
    <w:p>
      <w:pPr>
        <w:spacing w:after="0"/>
        <w:ind w:left="0"/>
        <w:jc w:val="both"/>
      </w:pPr>
      <w:r>
        <w:rPr>
          <w:rFonts w:ascii="Times New Roman"/>
          <w:b w:val="false"/>
          <w:i w:val="false"/>
          <w:color w:val="000000"/>
          <w:sz w:val="28"/>
        </w:rPr>
        <w:t>
      ПФУ – показатель финансовой устойчивости потенциального поставщика;</w:t>
      </w:r>
    </w:p>
    <w:bookmarkEnd w:id="1851"/>
    <w:bookmarkStart w:name="z1781" w:id="1852"/>
    <w:p>
      <w:pPr>
        <w:spacing w:after="0"/>
        <w:ind w:left="0"/>
        <w:jc w:val="both"/>
      </w:pPr>
      <w:r>
        <w:rPr>
          <w:rFonts w:ascii="Times New Roman"/>
          <w:b w:val="false"/>
          <w:i w:val="false"/>
          <w:color w:val="000000"/>
          <w:sz w:val="28"/>
        </w:rPr>
        <w:t>
      ПД – показатель дохода потенциального поставщика за три года, предшествующих предыдущему году согласно данным информационных систем органов государственных доходов, рассчитываемый в процентном соотношении в следующем порядке.</w:t>
      </w:r>
    </w:p>
    <w:bookmarkEnd w:id="1852"/>
    <w:bookmarkStart w:name="z1782" w:id="1853"/>
    <w:p>
      <w:pPr>
        <w:spacing w:after="0"/>
        <w:ind w:left="0"/>
        <w:jc w:val="both"/>
      </w:pPr>
      <w:r>
        <w:rPr>
          <w:rFonts w:ascii="Times New Roman"/>
          <w:b w:val="false"/>
          <w:i w:val="false"/>
          <w:color w:val="000000"/>
          <w:sz w:val="28"/>
        </w:rPr>
        <w:t>
      ПД = СД / СГЗ x 100 %,</w:t>
      </w:r>
    </w:p>
    <w:bookmarkEnd w:id="1853"/>
    <w:bookmarkStart w:name="z1783" w:id="1854"/>
    <w:p>
      <w:pPr>
        <w:spacing w:after="0"/>
        <w:ind w:left="0"/>
        <w:jc w:val="both"/>
      </w:pPr>
      <w:r>
        <w:rPr>
          <w:rFonts w:ascii="Times New Roman"/>
          <w:b w:val="false"/>
          <w:i w:val="false"/>
          <w:color w:val="000000"/>
          <w:sz w:val="28"/>
        </w:rPr>
        <w:t>
      где:</w:t>
      </w:r>
    </w:p>
    <w:bookmarkEnd w:id="1854"/>
    <w:bookmarkStart w:name="z1784" w:id="1855"/>
    <w:p>
      <w:pPr>
        <w:spacing w:after="0"/>
        <w:ind w:left="0"/>
        <w:jc w:val="both"/>
      </w:pPr>
      <w:r>
        <w:rPr>
          <w:rFonts w:ascii="Times New Roman"/>
          <w:b w:val="false"/>
          <w:i w:val="false"/>
          <w:color w:val="000000"/>
          <w:sz w:val="28"/>
        </w:rPr>
        <w:t>
      СД – сумма дохода потенциального поставщика за три года, предшествующих предыдущему году согласно данным информационных систем органов государственных доходов;</w:t>
      </w:r>
    </w:p>
    <w:bookmarkEnd w:id="1855"/>
    <w:bookmarkStart w:name="z1785" w:id="1856"/>
    <w:p>
      <w:pPr>
        <w:spacing w:after="0"/>
        <w:ind w:left="0"/>
        <w:jc w:val="both"/>
      </w:pPr>
      <w:r>
        <w:rPr>
          <w:rFonts w:ascii="Times New Roman"/>
          <w:b w:val="false"/>
          <w:i w:val="false"/>
          <w:color w:val="000000"/>
          <w:sz w:val="28"/>
        </w:rPr>
        <w:t>
      СГЗ – сумма государственной закупки (лота).</w:t>
      </w:r>
    </w:p>
    <w:bookmarkEnd w:id="1856"/>
    <w:bookmarkStart w:name="z1786" w:id="1857"/>
    <w:p>
      <w:pPr>
        <w:spacing w:after="0"/>
        <w:ind w:left="0"/>
        <w:jc w:val="both"/>
      </w:pPr>
      <w:r>
        <w:rPr>
          <w:rFonts w:ascii="Times New Roman"/>
          <w:b w:val="false"/>
          <w:i w:val="false"/>
          <w:color w:val="000000"/>
          <w:sz w:val="28"/>
        </w:rPr>
        <w:t>
      В случае если показатель дохода потенциального поставщика превышает минимальное значение такого показателя (50 %), то за каждую превышающую ноль целых одну десятую процента (0,1 %) веб-порталом автоматически начисляется дополнительный процент в размере ноль целых пять сотых процента (0,05 %).</w:t>
      </w:r>
    </w:p>
    <w:bookmarkEnd w:id="1857"/>
    <w:bookmarkStart w:name="z1787" w:id="1858"/>
    <w:p>
      <w:pPr>
        <w:spacing w:after="0"/>
        <w:ind w:left="0"/>
        <w:jc w:val="both"/>
      </w:pPr>
      <w:r>
        <w:rPr>
          <w:rFonts w:ascii="Times New Roman"/>
          <w:b w:val="false"/>
          <w:i w:val="false"/>
          <w:color w:val="000000"/>
          <w:sz w:val="28"/>
        </w:rPr>
        <w:t>
      ПУН – показатель уплаченных налогов в течение рассчитываемого трехлетнего периода в процентном соотношении, который рассчитывается в следующем порядке.</w:t>
      </w:r>
    </w:p>
    <w:bookmarkEnd w:id="1858"/>
    <w:bookmarkStart w:name="z1788" w:id="1859"/>
    <w:p>
      <w:pPr>
        <w:spacing w:after="0"/>
        <w:ind w:left="0"/>
        <w:jc w:val="both"/>
      </w:pPr>
      <w:r>
        <w:rPr>
          <w:rFonts w:ascii="Times New Roman"/>
          <w:b w:val="false"/>
          <w:i w:val="false"/>
          <w:color w:val="000000"/>
          <w:sz w:val="28"/>
        </w:rPr>
        <w:t>
      ПУН = УН / СД х 100 %,</w:t>
      </w:r>
    </w:p>
    <w:bookmarkEnd w:id="1859"/>
    <w:bookmarkStart w:name="z1789" w:id="1860"/>
    <w:p>
      <w:pPr>
        <w:spacing w:after="0"/>
        <w:ind w:left="0"/>
        <w:jc w:val="both"/>
      </w:pPr>
      <w:r>
        <w:rPr>
          <w:rFonts w:ascii="Times New Roman"/>
          <w:b w:val="false"/>
          <w:i w:val="false"/>
          <w:color w:val="000000"/>
          <w:sz w:val="28"/>
        </w:rPr>
        <w:t>
      где:</w:t>
      </w:r>
    </w:p>
    <w:bookmarkEnd w:id="1860"/>
    <w:bookmarkStart w:name="z1790" w:id="1861"/>
    <w:p>
      <w:pPr>
        <w:spacing w:after="0"/>
        <w:ind w:left="0"/>
        <w:jc w:val="both"/>
      </w:pPr>
      <w:r>
        <w:rPr>
          <w:rFonts w:ascii="Times New Roman"/>
          <w:b w:val="false"/>
          <w:i w:val="false"/>
          <w:color w:val="000000"/>
          <w:sz w:val="28"/>
        </w:rPr>
        <w:t>
      УН – сумма уплаченных налогов в течение рассчитываемого трехлетнего периода;</w:t>
      </w:r>
    </w:p>
    <w:bookmarkEnd w:id="1861"/>
    <w:bookmarkStart w:name="z1791" w:id="1862"/>
    <w:p>
      <w:pPr>
        <w:spacing w:after="0"/>
        <w:ind w:left="0"/>
        <w:jc w:val="both"/>
      </w:pPr>
      <w:r>
        <w:rPr>
          <w:rFonts w:ascii="Times New Roman"/>
          <w:b w:val="false"/>
          <w:i w:val="false"/>
          <w:color w:val="000000"/>
          <w:sz w:val="28"/>
        </w:rPr>
        <w:t>
      СД – сумма дохода потенциального поставщика за три года, предшествующих предыдущему году согласно данным информационных систем органов государственных доходов;</w:t>
      </w:r>
    </w:p>
    <w:bookmarkEnd w:id="1862"/>
    <w:bookmarkStart w:name="z1792" w:id="1863"/>
    <w:p>
      <w:pPr>
        <w:spacing w:after="0"/>
        <w:ind w:left="0"/>
        <w:jc w:val="both"/>
      </w:pPr>
      <w:r>
        <w:rPr>
          <w:rFonts w:ascii="Times New Roman"/>
          <w:b w:val="false"/>
          <w:i w:val="false"/>
          <w:color w:val="000000"/>
          <w:sz w:val="28"/>
        </w:rPr>
        <w:t>
      В случае, если показатель уплаченных налогов потенциального поставщика превышает минимальное значение такого показателя (3 %), то за каждую превышающую ноль целых одну десятую процента (0,1 %) веб-порталом автоматически начисляется дополнительный процент в размере ноль целях пять десятых процента (0,5 %).</w:t>
      </w:r>
    </w:p>
    <w:bookmarkEnd w:id="1863"/>
    <w:bookmarkStart w:name="z1793" w:id="1864"/>
    <w:p>
      <w:pPr>
        <w:spacing w:after="0"/>
        <w:ind w:left="0"/>
        <w:jc w:val="both"/>
      </w:pPr>
      <w:r>
        <w:rPr>
          <w:rFonts w:ascii="Times New Roman"/>
          <w:b w:val="false"/>
          <w:i w:val="false"/>
          <w:color w:val="000000"/>
          <w:sz w:val="28"/>
        </w:rPr>
        <w:t>
      ПФОТ – показатель фонда оплаты труда работников потенциального поставщика за три года, предшествующих предыдущему году согласно данным информационных систем органов государственных доходов, рассчитываемый в процентном соотношении в следующем порядке.</w:t>
      </w:r>
    </w:p>
    <w:bookmarkEnd w:id="1864"/>
    <w:bookmarkStart w:name="z1794" w:id="1865"/>
    <w:p>
      <w:pPr>
        <w:spacing w:after="0"/>
        <w:ind w:left="0"/>
        <w:jc w:val="both"/>
      </w:pPr>
      <w:r>
        <w:rPr>
          <w:rFonts w:ascii="Times New Roman"/>
          <w:b w:val="false"/>
          <w:i w:val="false"/>
          <w:color w:val="000000"/>
          <w:sz w:val="28"/>
        </w:rPr>
        <w:t>
      ПФОТ = ФОТ / СГЗ x 100 %,</w:t>
      </w:r>
    </w:p>
    <w:bookmarkEnd w:id="1865"/>
    <w:bookmarkStart w:name="z1795" w:id="1866"/>
    <w:p>
      <w:pPr>
        <w:spacing w:after="0"/>
        <w:ind w:left="0"/>
        <w:jc w:val="both"/>
      </w:pPr>
      <w:r>
        <w:rPr>
          <w:rFonts w:ascii="Times New Roman"/>
          <w:b w:val="false"/>
          <w:i w:val="false"/>
          <w:color w:val="000000"/>
          <w:sz w:val="28"/>
        </w:rPr>
        <w:t>
      где:</w:t>
      </w:r>
    </w:p>
    <w:bookmarkEnd w:id="1866"/>
    <w:bookmarkStart w:name="z1796" w:id="1867"/>
    <w:p>
      <w:pPr>
        <w:spacing w:after="0"/>
        <w:ind w:left="0"/>
        <w:jc w:val="both"/>
      </w:pPr>
      <w:r>
        <w:rPr>
          <w:rFonts w:ascii="Times New Roman"/>
          <w:b w:val="false"/>
          <w:i w:val="false"/>
          <w:color w:val="000000"/>
          <w:sz w:val="28"/>
        </w:rPr>
        <w:t>
      ФОТ – сумма фонда оплаты труда потенциального поставщика за три года, предшествующих предыдущему году согласно данным информационных систем органов государственных доходов;</w:t>
      </w:r>
    </w:p>
    <w:bookmarkEnd w:id="1867"/>
    <w:bookmarkStart w:name="z1797" w:id="1868"/>
    <w:p>
      <w:pPr>
        <w:spacing w:after="0"/>
        <w:ind w:left="0"/>
        <w:jc w:val="both"/>
      </w:pPr>
      <w:r>
        <w:rPr>
          <w:rFonts w:ascii="Times New Roman"/>
          <w:b w:val="false"/>
          <w:i w:val="false"/>
          <w:color w:val="000000"/>
          <w:sz w:val="28"/>
        </w:rPr>
        <w:t>
      СГЗ – сумма государственной закупки.</w:t>
      </w:r>
    </w:p>
    <w:bookmarkEnd w:id="1868"/>
    <w:bookmarkStart w:name="z1798" w:id="1869"/>
    <w:p>
      <w:pPr>
        <w:spacing w:after="0"/>
        <w:ind w:left="0"/>
        <w:jc w:val="both"/>
      </w:pPr>
      <w:r>
        <w:rPr>
          <w:rFonts w:ascii="Times New Roman"/>
          <w:b w:val="false"/>
          <w:i w:val="false"/>
          <w:color w:val="000000"/>
          <w:sz w:val="28"/>
        </w:rPr>
        <w:t>
      В случае, если показатель фонда оплаты труда работников потенциального поставщика превышает минимальное значение такого показателя (6,6 %), то за каждую превышающую ноль целых одну десятую процента (0,1 %) веб-порталом автоматически начисляется дополнительный процент в размере ноль целых одной десятой процента (0,1 %).</w:t>
      </w:r>
    </w:p>
    <w:bookmarkEnd w:id="1869"/>
    <w:bookmarkStart w:name="z1799" w:id="1870"/>
    <w:p>
      <w:pPr>
        <w:spacing w:after="0"/>
        <w:ind w:left="0"/>
        <w:jc w:val="both"/>
      </w:pPr>
      <w:r>
        <w:rPr>
          <w:rFonts w:ascii="Times New Roman"/>
          <w:b w:val="false"/>
          <w:i w:val="false"/>
          <w:color w:val="000000"/>
          <w:sz w:val="28"/>
        </w:rPr>
        <w:t>
      Расчет показателя финансовой устойчивости потенциального поставщика по закупкам, стоимость которых:</w:t>
      </w:r>
    </w:p>
    <w:bookmarkEnd w:id="1870"/>
    <w:bookmarkStart w:name="z1800" w:id="1871"/>
    <w:p>
      <w:pPr>
        <w:spacing w:after="0"/>
        <w:ind w:left="0"/>
        <w:jc w:val="both"/>
      </w:pPr>
      <w:r>
        <w:rPr>
          <w:rFonts w:ascii="Times New Roman"/>
          <w:b w:val="false"/>
          <w:i w:val="false"/>
          <w:color w:val="000000"/>
          <w:sz w:val="28"/>
        </w:rPr>
        <w:t xml:space="preserve">
      - не превышает двухстатысячекратного размера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1</w:t>
      </w:r>
      <w:r>
        <w:rPr>
          <w:rFonts w:ascii="Times New Roman"/>
          <w:b w:val="false"/>
          <w:i w:val="false"/>
          <w:color w:val="000000"/>
          <w:sz w:val="28"/>
        </w:rPr>
        <w:t xml:space="preserve"> к настоящей формуле.</w:t>
      </w:r>
    </w:p>
    <w:bookmarkEnd w:id="1871"/>
    <w:bookmarkStart w:name="z1801" w:id="1872"/>
    <w:p>
      <w:pPr>
        <w:spacing w:after="0"/>
        <w:ind w:left="0"/>
        <w:jc w:val="both"/>
      </w:pPr>
      <w:r>
        <w:rPr>
          <w:rFonts w:ascii="Times New Roman"/>
          <w:b w:val="false"/>
          <w:i w:val="false"/>
          <w:color w:val="000000"/>
          <w:sz w:val="28"/>
        </w:rPr>
        <w:t xml:space="preserve">
      - составляет в пределах от двухстатысячекратного до четырехстатысячекратного размера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настоящей формуле.</w:t>
      </w:r>
    </w:p>
    <w:bookmarkEnd w:id="1872"/>
    <w:bookmarkStart w:name="z1802" w:id="1873"/>
    <w:p>
      <w:pPr>
        <w:spacing w:after="0"/>
        <w:ind w:left="0"/>
        <w:jc w:val="both"/>
      </w:pPr>
      <w:r>
        <w:rPr>
          <w:rFonts w:ascii="Times New Roman"/>
          <w:b w:val="false"/>
          <w:i w:val="false"/>
          <w:color w:val="000000"/>
          <w:sz w:val="28"/>
        </w:rPr>
        <w:t xml:space="preserve">
      - составляет в пределах от четырехстатысячекратного до восьмистатысячекратного размера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3</w:t>
      </w:r>
      <w:r>
        <w:rPr>
          <w:rFonts w:ascii="Times New Roman"/>
          <w:b w:val="false"/>
          <w:i w:val="false"/>
          <w:color w:val="000000"/>
          <w:sz w:val="28"/>
        </w:rPr>
        <w:t xml:space="preserve"> к настоящей формуле.</w:t>
      </w:r>
    </w:p>
    <w:bookmarkEnd w:id="1873"/>
    <w:bookmarkStart w:name="z1803" w:id="1874"/>
    <w:p>
      <w:pPr>
        <w:spacing w:after="0"/>
        <w:ind w:left="0"/>
        <w:jc w:val="both"/>
      </w:pPr>
      <w:r>
        <w:rPr>
          <w:rFonts w:ascii="Times New Roman"/>
          <w:b w:val="false"/>
          <w:i w:val="false"/>
          <w:color w:val="000000"/>
          <w:sz w:val="28"/>
        </w:rPr>
        <w:t xml:space="preserve">
      - составляет в пределах от восьмистатысячекратного до одного миллиона шестистатысячекратного размера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4</w:t>
      </w:r>
      <w:r>
        <w:rPr>
          <w:rFonts w:ascii="Times New Roman"/>
          <w:b w:val="false"/>
          <w:i w:val="false"/>
          <w:color w:val="000000"/>
          <w:sz w:val="28"/>
        </w:rPr>
        <w:t xml:space="preserve"> к настоящей формуле.</w:t>
      </w:r>
    </w:p>
    <w:bookmarkEnd w:id="1874"/>
    <w:bookmarkStart w:name="z1804" w:id="1875"/>
    <w:p>
      <w:pPr>
        <w:spacing w:after="0"/>
        <w:ind w:left="0"/>
        <w:jc w:val="both"/>
      </w:pPr>
      <w:r>
        <w:rPr>
          <w:rFonts w:ascii="Times New Roman"/>
          <w:b w:val="false"/>
          <w:i w:val="false"/>
          <w:color w:val="000000"/>
          <w:sz w:val="28"/>
        </w:rPr>
        <w:t xml:space="preserve">
      - составляет в пределах от одного миллиона шестистатысячекратного до трех миллионов двухстатысячакратного размера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5</w:t>
      </w:r>
      <w:r>
        <w:rPr>
          <w:rFonts w:ascii="Times New Roman"/>
          <w:b w:val="false"/>
          <w:i w:val="false"/>
          <w:color w:val="000000"/>
          <w:sz w:val="28"/>
        </w:rPr>
        <w:t xml:space="preserve"> к настоящей формуле.</w:t>
      </w:r>
    </w:p>
    <w:bookmarkEnd w:id="1875"/>
    <w:bookmarkStart w:name="z1805" w:id="1876"/>
    <w:p>
      <w:pPr>
        <w:spacing w:after="0"/>
        <w:ind w:left="0"/>
        <w:jc w:val="both"/>
      </w:pPr>
      <w:r>
        <w:rPr>
          <w:rFonts w:ascii="Times New Roman"/>
          <w:b w:val="false"/>
          <w:i w:val="false"/>
          <w:color w:val="000000"/>
          <w:sz w:val="28"/>
        </w:rPr>
        <w:t xml:space="preserve">
      - превышает трех миллионов двухстатысячакратного размера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6</w:t>
      </w:r>
      <w:r>
        <w:rPr>
          <w:rFonts w:ascii="Times New Roman"/>
          <w:b w:val="false"/>
          <w:i w:val="false"/>
          <w:color w:val="000000"/>
          <w:sz w:val="28"/>
        </w:rPr>
        <w:t xml:space="preserve"> к настоящей формуле.</w:t>
      </w:r>
    </w:p>
    <w:bookmarkEnd w:id="18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Шаг за каждый превышающий 0,1 процент минимального значения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Предельное значение показателя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813" w:id="1877"/>
    <w:p>
      <w:pPr>
        <w:spacing w:after="0"/>
        <w:ind w:left="0"/>
        <w:jc w:val="left"/>
      </w:pPr>
      <w:r>
        <w:rPr>
          <w:rFonts w:ascii="Times New Roman"/>
          <w:b/>
          <w:i w:val="false"/>
          <w:color w:val="000000"/>
        </w:rPr>
        <w:t xml:space="preserve"> Формула расчета показателя финансовой устойчивости потенциального поставщика, участвующего в государственных закупках работ по разработке проектной (проектно-сметной) документации</w:t>
      </w:r>
    </w:p>
    <w:bookmarkEnd w:id="1877"/>
    <w:bookmarkStart w:name="z1814" w:id="1878"/>
    <w:p>
      <w:pPr>
        <w:spacing w:after="0"/>
        <w:ind w:left="0"/>
        <w:jc w:val="both"/>
      </w:pPr>
      <w:r>
        <w:rPr>
          <w:rFonts w:ascii="Times New Roman"/>
          <w:b w:val="false"/>
          <w:i w:val="false"/>
          <w:color w:val="000000"/>
          <w:sz w:val="28"/>
        </w:rPr>
        <w:t>
      ПФУ = ПД + ПУН + ПФОТ,</w:t>
      </w:r>
    </w:p>
    <w:bookmarkEnd w:id="1878"/>
    <w:bookmarkStart w:name="z1815" w:id="1879"/>
    <w:p>
      <w:pPr>
        <w:spacing w:after="0"/>
        <w:ind w:left="0"/>
        <w:jc w:val="both"/>
      </w:pPr>
      <w:r>
        <w:rPr>
          <w:rFonts w:ascii="Times New Roman"/>
          <w:b w:val="false"/>
          <w:i w:val="false"/>
          <w:color w:val="000000"/>
          <w:sz w:val="28"/>
        </w:rPr>
        <w:t>
      где:</w:t>
      </w:r>
    </w:p>
    <w:bookmarkEnd w:id="1879"/>
    <w:bookmarkStart w:name="z1816" w:id="1880"/>
    <w:p>
      <w:pPr>
        <w:spacing w:after="0"/>
        <w:ind w:left="0"/>
        <w:jc w:val="both"/>
      </w:pPr>
      <w:r>
        <w:rPr>
          <w:rFonts w:ascii="Times New Roman"/>
          <w:b w:val="false"/>
          <w:i w:val="false"/>
          <w:color w:val="000000"/>
          <w:sz w:val="28"/>
        </w:rPr>
        <w:t>
      ПФУ – показатель финансовой устойчивости потенциального поставщика;</w:t>
      </w:r>
    </w:p>
    <w:bookmarkEnd w:id="1880"/>
    <w:bookmarkStart w:name="z1817" w:id="1881"/>
    <w:p>
      <w:pPr>
        <w:spacing w:after="0"/>
        <w:ind w:left="0"/>
        <w:jc w:val="both"/>
      </w:pPr>
      <w:r>
        <w:rPr>
          <w:rFonts w:ascii="Times New Roman"/>
          <w:b w:val="false"/>
          <w:i w:val="false"/>
          <w:color w:val="000000"/>
          <w:sz w:val="28"/>
        </w:rPr>
        <w:t>
      ПД – показатель дохода потенциального поставщика за три года, предшествующих предыдущему году согласно данным информационных систем органов государственных доходов, рассчитываемый в процентном соотношении в следующем порядке.</w:t>
      </w:r>
    </w:p>
    <w:bookmarkEnd w:id="1881"/>
    <w:bookmarkStart w:name="z1818" w:id="1882"/>
    <w:p>
      <w:pPr>
        <w:spacing w:after="0"/>
        <w:ind w:left="0"/>
        <w:jc w:val="both"/>
      </w:pPr>
      <w:r>
        <w:rPr>
          <w:rFonts w:ascii="Times New Roman"/>
          <w:b w:val="false"/>
          <w:i w:val="false"/>
          <w:color w:val="000000"/>
          <w:sz w:val="28"/>
        </w:rPr>
        <w:t>
      ПД = СД / СГЗ x 100%,</w:t>
      </w:r>
    </w:p>
    <w:bookmarkEnd w:id="1882"/>
    <w:bookmarkStart w:name="z1819" w:id="1883"/>
    <w:p>
      <w:pPr>
        <w:spacing w:after="0"/>
        <w:ind w:left="0"/>
        <w:jc w:val="both"/>
      </w:pPr>
      <w:r>
        <w:rPr>
          <w:rFonts w:ascii="Times New Roman"/>
          <w:b w:val="false"/>
          <w:i w:val="false"/>
          <w:color w:val="000000"/>
          <w:sz w:val="28"/>
        </w:rPr>
        <w:t>
      где:</w:t>
      </w:r>
    </w:p>
    <w:bookmarkEnd w:id="1883"/>
    <w:bookmarkStart w:name="z1820" w:id="1884"/>
    <w:p>
      <w:pPr>
        <w:spacing w:after="0"/>
        <w:ind w:left="0"/>
        <w:jc w:val="both"/>
      </w:pPr>
      <w:r>
        <w:rPr>
          <w:rFonts w:ascii="Times New Roman"/>
          <w:b w:val="false"/>
          <w:i w:val="false"/>
          <w:color w:val="000000"/>
          <w:sz w:val="28"/>
        </w:rPr>
        <w:t>
      СД – сумма дохода потенциального поставщика за три года, предшествующих предыдущему году согласно данным информационных систем органов государственных доходов;</w:t>
      </w:r>
    </w:p>
    <w:bookmarkEnd w:id="1884"/>
    <w:bookmarkStart w:name="z1821" w:id="1885"/>
    <w:p>
      <w:pPr>
        <w:spacing w:after="0"/>
        <w:ind w:left="0"/>
        <w:jc w:val="both"/>
      </w:pPr>
      <w:r>
        <w:rPr>
          <w:rFonts w:ascii="Times New Roman"/>
          <w:b w:val="false"/>
          <w:i w:val="false"/>
          <w:color w:val="000000"/>
          <w:sz w:val="28"/>
        </w:rPr>
        <w:t>
      СГЗ – сумма государственной закупки (лота).</w:t>
      </w:r>
    </w:p>
    <w:bookmarkEnd w:id="1885"/>
    <w:bookmarkStart w:name="z1822" w:id="1886"/>
    <w:p>
      <w:pPr>
        <w:spacing w:after="0"/>
        <w:ind w:left="0"/>
        <w:jc w:val="both"/>
      </w:pPr>
      <w:r>
        <w:rPr>
          <w:rFonts w:ascii="Times New Roman"/>
          <w:b w:val="false"/>
          <w:i w:val="false"/>
          <w:color w:val="000000"/>
          <w:sz w:val="28"/>
        </w:rPr>
        <w:t>
      В случае если показатель дохода потенциального поставщика превышает минимальное значение такого показателя (50%), то за каждую превышающую ноль целых одну десятую процента (0,1%) веб-порталом автоматически начисляется дополнительный процент в размере ноль целых пять сотых процента (0,05%).</w:t>
      </w:r>
    </w:p>
    <w:bookmarkEnd w:id="1886"/>
    <w:bookmarkStart w:name="z1823" w:id="1887"/>
    <w:p>
      <w:pPr>
        <w:spacing w:after="0"/>
        <w:ind w:left="0"/>
        <w:jc w:val="both"/>
      </w:pPr>
      <w:r>
        <w:rPr>
          <w:rFonts w:ascii="Times New Roman"/>
          <w:b w:val="false"/>
          <w:i w:val="false"/>
          <w:color w:val="000000"/>
          <w:sz w:val="28"/>
        </w:rPr>
        <w:t>
      ПУН – показатель уплаченных налогов в течение рассчитываемого трехлетнего периода в процентном соотношении, который рассчитывается в следующем порядке.</w:t>
      </w:r>
    </w:p>
    <w:bookmarkEnd w:id="1887"/>
    <w:bookmarkStart w:name="z1824" w:id="1888"/>
    <w:p>
      <w:pPr>
        <w:spacing w:after="0"/>
        <w:ind w:left="0"/>
        <w:jc w:val="both"/>
      </w:pPr>
      <w:r>
        <w:rPr>
          <w:rFonts w:ascii="Times New Roman"/>
          <w:b w:val="false"/>
          <w:i w:val="false"/>
          <w:color w:val="000000"/>
          <w:sz w:val="28"/>
        </w:rPr>
        <w:t>
      ПУН = УН / СД х 100%,</w:t>
      </w:r>
    </w:p>
    <w:bookmarkEnd w:id="1888"/>
    <w:bookmarkStart w:name="z1825" w:id="1889"/>
    <w:p>
      <w:pPr>
        <w:spacing w:after="0"/>
        <w:ind w:left="0"/>
        <w:jc w:val="both"/>
      </w:pPr>
      <w:r>
        <w:rPr>
          <w:rFonts w:ascii="Times New Roman"/>
          <w:b w:val="false"/>
          <w:i w:val="false"/>
          <w:color w:val="000000"/>
          <w:sz w:val="28"/>
        </w:rPr>
        <w:t>
      где:</w:t>
      </w:r>
    </w:p>
    <w:bookmarkEnd w:id="1889"/>
    <w:bookmarkStart w:name="z1826" w:id="1890"/>
    <w:p>
      <w:pPr>
        <w:spacing w:after="0"/>
        <w:ind w:left="0"/>
        <w:jc w:val="both"/>
      </w:pPr>
      <w:r>
        <w:rPr>
          <w:rFonts w:ascii="Times New Roman"/>
          <w:b w:val="false"/>
          <w:i w:val="false"/>
          <w:color w:val="000000"/>
          <w:sz w:val="28"/>
        </w:rPr>
        <w:t>
      УН – сумма уплаченных налогов в течение рассчитываемого трехлетнего периода;</w:t>
      </w:r>
    </w:p>
    <w:bookmarkEnd w:id="1890"/>
    <w:bookmarkStart w:name="z1827" w:id="1891"/>
    <w:p>
      <w:pPr>
        <w:spacing w:after="0"/>
        <w:ind w:left="0"/>
        <w:jc w:val="both"/>
      </w:pPr>
      <w:r>
        <w:rPr>
          <w:rFonts w:ascii="Times New Roman"/>
          <w:b w:val="false"/>
          <w:i w:val="false"/>
          <w:color w:val="000000"/>
          <w:sz w:val="28"/>
        </w:rPr>
        <w:t>
      СД – сумма дохода потенциального поставщика за три года, предшествующих предыдущему году согласно данным информационных систем органов государственных доходов;</w:t>
      </w:r>
    </w:p>
    <w:bookmarkEnd w:id="1891"/>
    <w:bookmarkStart w:name="z1828" w:id="1892"/>
    <w:p>
      <w:pPr>
        <w:spacing w:after="0"/>
        <w:ind w:left="0"/>
        <w:jc w:val="both"/>
      </w:pPr>
      <w:r>
        <w:rPr>
          <w:rFonts w:ascii="Times New Roman"/>
          <w:b w:val="false"/>
          <w:i w:val="false"/>
          <w:color w:val="000000"/>
          <w:sz w:val="28"/>
        </w:rPr>
        <w:t>
      В случае, если показатель уплаченных налогов потенциального поставщика превышает минимальное значение такого показателя (3%), то за каждую превышающую ноль целых одну десятую процента (0,1%) веб-порталом автоматически начисляется дополнительный процент в размере ноль целях пять десятых процента (0,5%).</w:t>
      </w:r>
    </w:p>
    <w:bookmarkEnd w:id="1892"/>
    <w:bookmarkStart w:name="z1829" w:id="1893"/>
    <w:p>
      <w:pPr>
        <w:spacing w:after="0"/>
        <w:ind w:left="0"/>
        <w:jc w:val="both"/>
      </w:pPr>
      <w:r>
        <w:rPr>
          <w:rFonts w:ascii="Times New Roman"/>
          <w:b w:val="false"/>
          <w:i w:val="false"/>
          <w:color w:val="000000"/>
          <w:sz w:val="28"/>
        </w:rPr>
        <w:t>
      ПФОТ – показатель фонда оплаты труда работников потенциального поставщика за три года, предшествующих предыдущему году согласно данным информационных систем органов государственных доходов, рассчитываемый в процентном соотношении в следующем порядке.</w:t>
      </w:r>
    </w:p>
    <w:bookmarkEnd w:id="1893"/>
    <w:bookmarkStart w:name="z1830" w:id="1894"/>
    <w:p>
      <w:pPr>
        <w:spacing w:after="0"/>
        <w:ind w:left="0"/>
        <w:jc w:val="both"/>
      </w:pPr>
      <w:r>
        <w:rPr>
          <w:rFonts w:ascii="Times New Roman"/>
          <w:b w:val="false"/>
          <w:i w:val="false"/>
          <w:color w:val="000000"/>
          <w:sz w:val="28"/>
        </w:rPr>
        <w:t>
      ПФОТ = ФОТ / СГЗ x 100%,</w:t>
      </w:r>
    </w:p>
    <w:bookmarkEnd w:id="1894"/>
    <w:bookmarkStart w:name="z1831" w:id="1895"/>
    <w:p>
      <w:pPr>
        <w:spacing w:after="0"/>
        <w:ind w:left="0"/>
        <w:jc w:val="both"/>
      </w:pPr>
      <w:r>
        <w:rPr>
          <w:rFonts w:ascii="Times New Roman"/>
          <w:b w:val="false"/>
          <w:i w:val="false"/>
          <w:color w:val="000000"/>
          <w:sz w:val="28"/>
        </w:rPr>
        <w:t>
      где:</w:t>
      </w:r>
    </w:p>
    <w:bookmarkEnd w:id="1895"/>
    <w:bookmarkStart w:name="z1832" w:id="1896"/>
    <w:p>
      <w:pPr>
        <w:spacing w:after="0"/>
        <w:ind w:left="0"/>
        <w:jc w:val="both"/>
      </w:pPr>
      <w:r>
        <w:rPr>
          <w:rFonts w:ascii="Times New Roman"/>
          <w:b w:val="false"/>
          <w:i w:val="false"/>
          <w:color w:val="000000"/>
          <w:sz w:val="28"/>
        </w:rPr>
        <w:t>
      ФОТ – сумма фонда оплаты труда потенциального поставщика за три года, предшествующих предыдущему году согласно данным информационных систем органов государственных доходов;</w:t>
      </w:r>
    </w:p>
    <w:bookmarkEnd w:id="1896"/>
    <w:bookmarkStart w:name="z1833" w:id="1897"/>
    <w:p>
      <w:pPr>
        <w:spacing w:after="0"/>
        <w:ind w:left="0"/>
        <w:jc w:val="both"/>
      </w:pPr>
      <w:r>
        <w:rPr>
          <w:rFonts w:ascii="Times New Roman"/>
          <w:b w:val="false"/>
          <w:i w:val="false"/>
          <w:color w:val="000000"/>
          <w:sz w:val="28"/>
        </w:rPr>
        <w:t>
      СГЗ – сумма государственной закупки.</w:t>
      </w:r>
    </w:p>
    <w:bookmarkEnd w:id="1897"/>
    <w:bookmarkStart w:name="z1834" w:id="1898"/>
    <w:p>
      <w:pPr>
        <w:spacing w:after="0"/>
        <w:ind w:left="0"/>
        <w:jc w:val="both"/>
      </w:pPr>
      <w:r>
        <w:rPr>
          <w:rFonts w:ascii="Times New Roman"/>
          <w:b w:val="false"/>
          <w:i w:val="false"/>
          <w:color w:val="000000"/>
          <w:sz w:val="28"/>
        </w:rPr>
        <w:t>
      В случае, если показатель фонда оплаты труда работников потенциального поставщика превышает минимальное значение такого показателя (6,6%), то за каждую превышающую ноль целых одну десятую процента (0,1%) веб-порталом автоматически начисляется дополнительный процент в размере ноль целых одной десятой процента (0,1%).</w:t>
      </w:r>
    </w:p>
    <w:bookmarkEnd w:id="1898"/>
    <w:bookmarkStart w:name="z1835" w:id="1899"/>
    <w:p>
      <w:pPr>
        <w:spacing w:after="0"/>
        <w:ind w:left="0"/>
        <w:jc w:val="both"/>
      </w:pPr>
      <w:r>
        <w:rPr>
          <w:rFonts w:ascii="Times New Roman"/>
          <w:b w:val="false"/>
          <w:i w:val="false"/>
          <w:color w:val="000000"/>
          <w:sz w:val="28"/>
        </w:rPr>
        <w:t>
      Расчет показателя финансовой устойчивости потенциального поставщика, участвующего в государственных закупках, стоимость которых:</w:t>
      </w:r>
    </w:p>
    <w:bookmarkEnd w:id="1899"/>
    <w:bookmarkStart w:name="z1836" w:id="1900"/>
    <w:p>
      <w:pPr>
        <w:spacing w:after="0"/>
        <w:ind w:left="0"/>
        <w:jc w:val="both"/>
      </w:pPr>
      <w:r>
        <w:rPr>
          <w:rFonts w:ascii="Times New Roman"/>
          <w:b w:val="false"/>
          <w:i w:val="false"/>
          <w:color w:val="000000"/>
          <w:sz w:val="28"/>
        </w:rPr>
        <w:t xml:space="preserve">
      - не превышает четырехтысячекратный размер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1</w:t>
      </w:r>
      <w:r>
        <w:rPr>
          <w:rFonts w:ascii="Times New Roman"/>
          <w:b w:val="false"/>
          <w:i w:val="false"/>
          <w:color w:val="000000"/>
          <w:sz w:val="28"/>
        </w:rPr>
        <w:t xml:space="preserve"> к настоящей формуле.</w:t>
      </w:r>
    </w:p>
    <w:bookmarkEnd w:id="1900"/>
    <w:bookmarkStart w:name="z1837" w:id="1901"/>
    <w:p>
      <w:pPr>
        <w:spacing w:after="0"/>
        <w:ind w:left="0"/>
        <w:jc w:val="both"/>
      </w:pPr>
      <w:r>
        <w:rPr>
          <w:rFonts w:ascii="Times New Roman"/>
          <w:b w:val="false"/>
          <w:i w:val="false"/>
          <w:color w:val="000000"/>
          <w:sz w:val="28"/>
        </w:rPr>
        <w:t xml:space="preserve">
      - составляет в пределах от четырехтысячекратного до восьмитысячекратного размера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настоящей формуле.</w:t>
      </w:r>
    </w:p>
    <w:bookmarkEnd w:id="1901"/>
    <w:bookmarkStart w:name="z1838" w:id="1902"/>
    <w:p>
      <w:pPr>
        <w:spacing w:after="0"/>
        <w:ind w:left="0"/>
        <w:jc w:val="both"/>
      </w:pPr>
      <w:r>
        <w:rPr>
          <w:rFonts w:ascii="Times New Roman"/>
          <w:b w:val="false"/>
          <w:i w:val="false"/>
          <w:color w:val="000000"/>
          <w:sz w:val="28"/>
        </w:rPr>
        <w:t xml:space="preserve">
      - составляет в пределах от восьмитысячекратного до шестнадцатитысячекратного размера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3</w:t>
      </w:r>
      <w:r>
        <w:rPr>
          <w:rFonts w:ascii="Times New Roman"/>
          <w:b w:val="false"/>
          <w:i w:val="false"/>
          <w:color w:val="000000"/>
          <w:sz w:val="28"/>
        </w:rPr>
        <w:t xml:space="preserve"> настоящей формуле.</w:t>
      </w:r>
    </w:p>
    <w:bookmarkEnd w:id="1902"/>
    <w:bookmarkStart w:name="z1839" w:id="1903"/>
    <w:p>
      <w:pPr>
        <w:spacing w:after="0"/>
        <w:ind w:left="0"/>
        <w:jc w:val="both"/>
      </w:pPr>
      <w:r>
        <w:rPr>
          <w:rFonts w:ascii="Times New Roman"/>
          <w:b w:val="false"/>
          <w:i w:val="false"/>
          <w:color w:val="000000"/>
          <w:sz w:val="28"/>
        </w:rPr>
        <w:t xml:space="preserve">
      - составляет в пределах от шестнадцатитысячекратного до тридцатидвухтысячекратного размера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4</w:t>
      </w:r>
      <w:r>
        <w:rPr>
          <w:rFonts w:ascii="Times New Roman"/>
          <w:b w:val="false"/>
          <w:i w:val="false"/>
          <w:color w:val="000000"/>
          <w:sz w:val="28"/>
        </w:rPr>
        <w:t xml:space="preserve"> к настоящей формуле.</w:t>
      </w:r>
    </w:p>
    <w:bookmarkEnd w:id="1903"/>
    <w:bookmarkStart w:name="z1840" w:id="1904"/>
    <w:p>
      <w:pPr>
        <w:spacing w:after="0"/>
        <w:ind w:left="0"/>
        <w:jc w:val="both"/>
      </w:pPr>
      <w:r>
        <w:rPr>
          <w:rFonts w:ascii="Times New Roman"/>
          <w:b w:val="false"/>
          <w:i w:val="false"/>
          <w:color w:val="000000"/>
          <w:sz w:val="28"/>
        </w:rPr>
        <w:t xml:space="preserve">
      - превышает тридцатидвухтысячекратный размер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5</w:t>
      </w:r>
      <w:r>
        <w:rPr>
          <w:rFonts w:ascii="Times New Roman"/>
          <w:b w:val="false"/>
          <w:i w:val="false"/>
          <w:color w:val="000000"/>
          <w:sz w:val="28"/>
        </w:rPr>
        <w:t xml:space="preserve"> к настоящей формуле.</w:t>
      </w:r>
    </w:p>
    <w:bookmarkEnd w:id="19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847" w:id="1905"/>
    <w:p>
      <w:pPr>
        <w:spacing w:after="0"/>
        <w:ind w:left="0"/>
        <w:jc w:val="left"/>
      </w:pPr>
      <w:r>
        <w:rPr>
          <w:rFonts w:ascii="Times New Roman"/>
          <w:b/>
          <w:i w:val="false"/>
          <w:color w:val="000000"/>
        </w:rPr>
        <w:t xml:space="preserve"> Формула расчета показателя финансовой устойчивости потенциального поставщика, участвующего в государственных закупках инжиниринговых услуг по техническому надзору и (или) управлению проектами</w:t>
      </w:r>
    </w:p>
    <w:bookmarkEnd w:id="1905"/>
    <w:bookmarkStart w:name="z1848" w:id="1906"/>
    <w:p>
      <w:pPr>
        <w:spacing w:after="0"/>
        <w:ind w:left="0"/>
        <w:jc w:val="both"/>
      </w:pPr>
      <w:r>
        <w:rPr>
          <w:rFonts w:ascii="Times New Roman"/>
          <w:b w:val="false"/>
          <w:i w:val="false"/>
          <w:color w:val="000000"/>
          <w:sz w:val="28"/>
        </w:rPr>
        <w:t>
      ПФУ = ПД + ПУН + ПФОТ,</w:t>
      </w:r>
    </w:p>
    <w:bookmarkEnd w:id="1906"/>
    <w:bookmarkStart w:name="z1849" w:id="1907"/>
    <w:p>
      <w:pPr>
        <w:spacing w:after="0"/>
        <w:ind w:left="0"/>
        <w:jc w:val="both"/>
      </w:pPr>
      <w:r>
        <w:rPr>
          <w:rFonts w:ascii="Times New Roman"/>
          <w:b w:val="false"/>
          <w:i w:val="false"/>
          <w:color w:val="000000"/>
          <w:sz w:val="28"/>
        </w:rPr>
        <w:t>
      где:</w:t>
      </w:r>
    </w:p>
    <w:bookmarkEnd w:id="1907"/>
    <w:bookmarkStart w:name="z1850" w:id="1908"/>
    <w:p>
      <w:pPr>
        <w:spacing w:after="0"/>
        <w:ind w:left="0"/>
        <w:jc w:val="both"/>
      </w:pPr>
      <w:r>
        <w:rPr>
          <w:rFonts w:ascii="Times New Roman"/>
          <w:b w:val="false"/>
          <w:i w:val="false"/>
          <w:color w:val="000000"/>
          <w:sz w:val="28"/>
        </w:rPr>
        <w:t>
      ПФУ – показатель финансовой устойчивости потенциального поставщика;</w:t>
      </w:r>
    </w:p>
    <w:bookmarkEnd w:id="1908"/>
    <w:bookmarkStart w:name="z1851" w:id="1909"/>
    <w:p>
      <w:pPr>
        <w:spacing w:after="0"/>
        <w:ind w:left="0"/>
        <w:jc w:val="both"/>
      </w:pPr>
      <w:r>
        <w:rPr>
          <w:rFonts w:ascii="Times New Roman"/>
          <w:b w:val="false"/>
          <w:i w:val="false"/>
          <w:color w:val="000000"/>
          <w:sz w:val="28"/>
        </w:rPr>
        <w:t>
      ПД – показатель дохода потенциального поставщика за три года, предшествующих предыдущему году согласно данным информационных систем органов государственных доходов, рассчитываемый в процентном соотношении в следующем порядке.</w:t>
      </w:r>
    </w:p>
    <w:bookmarkEnd w:id="1909"/>
    <w:bookmarkStart w:name="z1852" w:id="1910"/>
    <w:p>
      <w:pPr>
        <w:spacing w:after="0"/>
        <w:ind w:left="0"/>
        <w:jc w:val="both"/>
      </w:pPr>
      <w:r>
        <w:rPr>
          <w:rFonts w:ascii="Times New Roman"/>
          <w:b w:val="false"/>
          <w:i w:val="false"/>
          <w:color w:val="000000"/>
          <w:sz w:val="28"/>
        </w:rPr>
        <w:t>
      ПД = СД / СГЗ x 100%,</w:t>
      </w:r>
    </w:p>
    <w:bookmarkEnd w:id="1910"/>
    <w:bookmarkStart w:name="z1853" w:id="1911"/>
    <w:p>
      <w:pPr>
        <w:spacing w:after="0"/>
        <w:ind w:left="0"/>
        <w:jc w:val="both"/>
      </w:pPr>
      <w:r>
        <w:rPr>
          <w:rFonts w:ascii="Times New Roman"/>
          <w:b w:val="false"/>
          <w:i w:val="false"/>
          <w:color w:val="000000"/>
          <w:sz w:val="28"/>
        </w:rPr>
        <w:t>
      где:</w:t>
      </w:r>
    </w:p>
    <w:bookmarkEnd w:id="1911"/>
    <w:bookmarkStart w:name="z1854" w:id="1912"/>
    <w:p>
      <w:pPr>
        <w:spacing w:after="0"/>
        <w:ind w:left="0"/>
        <w:jc w:val="both"/>
      </w:pPr>
      <w:r>
        <w:rPr>
          <w:rFonts w:ascii="Times New Roman"/>
          <w:b w:val="false"/>
          <w:i w:val="false"/>
          <w:color w:val="000000"/>
          <w:sz w:val="28"/>
        </w:rPr>
        <w:t>
      СД – сумма дохода потенциального поставщика за три года, предшествующих предыдущему году согласно данным информационных систем органов государственных доходов;</w:t>
      </w:r>
    </w:p>
    <w:bookmarkEnd w:id="1912"/>
    <w:bookmarkStart w:name="z1855" w:id="1913"/>
    <w:p>
      <w:pPr>
        <w:spacing w:after="0"/>
        <w:ind w:left="0"/>
        <w:jc w:val="both"/>
      </w:pPr>
      <w:r>
        <w:rPr>
          <w:rFonts w:ascii="Times New Roman"/>
          <w:b w:val="false"/>
          <w:i w:val="false"/>
          <w:color w:val="000000"/>
          <w:sz w:val="28"/>
        </w:rPr>
        <w:t>
      СГЗ – сумма государственной закупки (лота).</w:t>
      </w:r>
    </w:p>
    <w:bookmarkEnd w:id="1913"/>
    <w:bookmarkStart w:name="z1856" w:id="1914"/>
    <w:p>
      <w:pPr>
        <w:spacing w:after="0"/>
        <w:ind w:left="0"/>
        <w:jc w:val="both"/>
      </w:pPr>
      <w:r>
        <w:rPr>
          <w:rFonts w:ascii="Times New Roman"/>
          <w:b w:val="false"/>
          <w:i w:val="false"/>
          <w:color w:val="000000"/>
          <w:sz w:val="28"/>
        </w:rPr>
        <w:t>
      В случае если показатель дохода потенциального поставщика превышает минимальное значение такого показателя (50%), то за каждую превышающую ноль целых одну десятую процента (0,1%) веб-порталом автоматически начисляется дополнительный процент в размере ноль целых пять сотых процента (0,05%).</w:t>
      </w:r>
    </w:p>
    <w:bookmarkEnd w:id="1914"/>
    <w:bookmarkStart w:name="z1857" w:id="1915"/>
    <w:p>
      <w:pPr>
        <w:spacing w:after="0"/>
        <w:ind w:left="0"/>
        <w:jc w:val="both"/>
      </w:pPr>
      <w:r>
        <w:rPr>
          <w:rFonts w:ascii="Times New Roman"/>
          <w:b w:val="false"/>
          <w:i w:val="false"/>
          <w:color w:val="000000"/>
          <w:sz w:val="28"/>
        </w:rPr>
        <w:t>
      ПУН – показатель уплаченных налогов в течение рассчитываемого трехлетнего периода в процентном соотношении, который рассчитывается в следующем порядке.</w:t>
      </w:r>
    </w:p>
    <w:bookmarkEnd w:id="1915"/>
    <w:bookmarkStart w:name="z1858" w:id="1916"/>
    <w:p>
      <w:pPr>
        <w:spacing w:after="0"/>
        <w:ind w:left="0"/>
        <w:jc w:val="both"/>
      </w:pPr>
      <w:r>
        <w:rPr>
          <w:rFonts w:ascii="Times New Roman"/>
          <w:b w:val="false"/>
          <w:i w:val="false"/>
          <w:color w:val="000000"/>
          <w:sz w:val="28"/>
        </w:rPr>
        <w:t>
      ПУН = УН / СД х 100%,</w:t>
      </w:r>
    </w:p>
    <w:bookmarkEnd w:id="1916"/>
    <w:bookmarkStart w:name="z1859" w:id="1917"/>
    <w:p>
      <w:pPr>
        <w:spacing w:after="0"/>
        <w:ind w:left="0"/>
        <w:jc w:val="both"/>
      </w:pPr>
      <w:r>
        <w:rPr>
          <w:rFonts w:ascii="Times New Roman"/>
          <w:b w:val="false"/>
          <w:i w:val="false"/>
          <w:color w:val="000000"/>
          <w:sz w:val="28"/>
        </w:rPr>
        <w:t>
      где:</w:t>
      </w:r>
    </w:p>
    <w:bookmarkEnd w:id="1917"/>
    <w:bookmarkStart w:name="z1860" w:id="1918"/>
    <w:p>
      <w:pPr>
        <w:spacing w:after="0"/>
        <w:ind w:left="0"/>
        <w:jc w:val="both"/>
      </w:pPr>
      <w:r>
        <w:rPr>
          <w:rFonts w:ascii="Times New Roman"/>
          <w:b w:val="false"/>
          <w:i w:val="false"/>
          <w:color w:val="000000"/>
          <w:sz w:val="28"/>
        </w:rPr>
        <w:t>
      УН – сумма уплаченных налогов в течение рассчитываемого трехлетнего периода;</w:t>
      </w:r>
    </w:p>
    <w:bookmarkEnd w:id="1918"/>
    <w:bookmarkStart w:name="z1861" w:id="1919"/>
    <w:p>
      <w:pPr>
        <w:spacing w:after="0"/>
        <w:ind w:left="0"/>
        <w:jc w:val="both"/>
      </w:pPr>
      <w:r>
        <w:rPr>
          <w:rFonts w:ascii="Times New Roman"/>
          <w:b w:val="false"/>
          <w:i w:val="false"/>
          <w:color w:val="000000"/>
          <w:sz w:val="28"/>
        </w:rPr>
        <w:t>
      СД – сумма дохода потенциального поставщика за три года, предшествующих предыдущему году согласно данным информационных систем органов государственных доходов;</w:t>
      </w:r>
    </w:p>
    <w:bookmarkEnd w:id="1919"/>
    <w:bookmarkStart w:name="z1862" w:id="1920"/>
    <w:p>
      <w:pPr>
        <w:spacing w:after="0"/>
        <w:ind w:left="0"/>
        <w:jc w:val="both"/>
      </w:pPr>
      <w:r>
        <w:rPr>
          <w:rFonts w:ascii="Times New Roman"/>
          <w:b w:val="false"/>
          <w:i w:val="false"/>
          <w:color w:val="000000"/>
          <w:sz w:val="28"/>
        </w:rPr>
        <w:t>
      В случае, если показатель уплаченных налогов потенциального поставщика превышает минимальное значение такого показателя (3%), то за каждую превышающую ноль целых одну десятую процента (0,1%) веб-порталом автоматически начисляется дополнительный процент в размере ноль целях пять десятых процента (0,5%).</w:t>
      </w:r>
    </w:p>
    <w:bookmarkEnd w:id="1920"/>
    <w:bookmarkStart w:name="z1863" w:id="1921"/>
    <w:p>
      <w:pPr>
        <w:spacing w:after="0"/>
        <w:ind w:left="0"/>
        <w:jc w:val="both"/>
      </w:pPr>
      <w:r>
        <w:rPr>
          <w:rFonts w:ascii="Times New Roman"/>
          <w:b w:val="false"/>
          <w:i w:val="false"/>
          <w:color w:val="000000"/>
          <w:sz w:val="28"/>
        </w:rPr>
        <w:t>
      ПФОТ – показатель фонда оплаты труда работников потенциального поставщика за три года, предшествующих предыдущему году согласно данным информационных систем органов государственных доходов, рассчитываемый в процентном соотношении в следующем порядке.</w:t>
      </w:r>
    </w:p>
    <w:bookmarkEnd w:id="1921"/>
    <w:bookmarkStart w:name="z1864" w:id="1922"/>
    <w:p>
      <w:pPr>
        <w:spacing w:after="0"/>
        <w:ind w:left="0"/>
        <w:jc w:val="both"/>
      </w:pPr>
      <w:r>
        <w:rPr>
          <w:rFonts w:ascii="Times New Roman"/>
          <w:b w:val="false"/>
          <w:i w:val="false"/>
          <w:color w:val="000000"/>
          <w:sz w:val="28"/>
        </w:rPr>
        <w:t>
      ПФОТ = ФОТ / СГЗ x 100%,</w:t>
      </w:r>
    </w:p>
    <w:bookmarkEnd w:id="1922"/>
    <w:bookmarkStart w:name="z1865" w:id="1923"/>
    <w:p>
      <w:pPr>
        <w:spacing w:after="0"/>
        <w:ind w:left="0"/>
        <w:jc w:val="both"/>
      </w:pPr>
      <w:r>
        <w:rPr>
          <w:rFonts w:ascii="Times New Roman"/>
          <w:b w:val="false"/>
          <w:i w:val="false"/>
          <w:color w:val="000000"/>
          <w:sz w:val="28"/>
        </w:rPr>
        <w:t>
      где:</w:t>
      </w:r>
    </w:p>
    <w:bookmarkEnd w:id="1923"/>
    <w:bookmarkStart w:name="z1866" w:id="1924"/>
    <w:p>
      <w:pPr>
        <w:spacing w:after="0"/>
        <w:ind w:left="0"/>
        <w:jc w:val="both"/>
      </w:pPr>
      <w:r>
        <w:rPr>
          <w:rFonts w:ascii="Times New Roman"/>
          <w:b w:val="false"/>
          <w:i w:val="false"/>
          <w:color w:val="000000"/>
          <w:sz w:val="28"/>
        </w:rPr>
        <w:t>
      ФОТ – сумма фонда оплаты труда потенциального поставщика за три года, предшествующих предыдущему году согласно данным информационных систем органов государственных доходов;</w:t>
      </w:r>
    </w:p>
    <w:bookmarkEnd w:id="1924"/>
    <w:bookmarkStart w:name="z1867" w:id="1925"/>
    <w:p>
      <w:pPr>
        <w:spacing w:after="0"/>
        <w:ind w:left="0"/>
        <w:jc w:val="both"/>
      </w:pPr>
      <w:r>
        <w:rPr>
          <w:rFonts w:ascii="Times New Roman"/>
          <w:b w:val="false"/>
          <w:i w:val="false"/>
          <w:color w:val="000000"/>
          <w:sz w:val="28"/>
        </w:rPr>
        <w:t>
      СГЗ – сумма государственной закупки.</w:t>
      </w:r>
    </w:p>
    <w:bookmarkEnd w:id="1925"/>
    <w:bookmarkStart w:name="z1868" w:id="1926"/>
    <w:p>
      <w:pPr>
        <w:spacing w:after="0"/>
        <w:ind w:left="0"/>
        <w:jc w:val="both"/>
      </w:pPr>
      <w:r>
        <w:rPr>
          <w:rFonts w:ascii="Times New Roman"/>
          <w:b w:val="false"/>
          <w:i w:val="false"/>
          <w:color w:val="000000"/>
          <w:sz w:val="28"/>
        </w:rPr>
        <w:t>
      В случае, если показатель фонда оплаты труда работников потенциального поставщика превышает минимальное значение такого показателя (6,6%), то за каждую превышающую ноль целых одну десятую процента (0,1%) веб-порталом автоматически начисляется дополнительный процент в размере ноль целых одной десятой процента (0,1%).</w:t>
      </w:r>
    </w:p>
    <w:bookmarkEnd w:id="1926"/>
    <w:bookmarkStart w:name="z1869" w:id="1927"/>
    <w:p>
      <w:pPr>
        <w:spacing w:after="0"/>
        <w:ind w:left="0"/>
        <w:jc w:val="both"/>
      </w:pPr>
      <w:r>
        <w:rPr>
          <w:rFonts w:ascii="Times New Roman"/>
          <w:b w:val="false"/>
          <w:i w:val="false"/>
          <w:color w:val="000000"/>
          <w:sz w:val="28"/>
        </w:rPr>
        <w:t>
      Расчет показателя финансовой устойчивости потенциального поставщика, участвующего в государственных закупках, стоимость которых:</w:t>
      </w:r>
    </w:p>
    <w:bookmarkEnd w:id="1927"/>
    <w:bookmarkStart w:name="z1870" w:id="1928"/>
    <w:p>
      <w:pPr>
        <w:spacing w:after="0"/>
        <w:ind w:left="0"/>
        <w:jc w:val="both"/>
      </w:pPr>
      <w:r>
        <w:rPr>
          <w:rFonts w:ascii="Times New Roman"/>
          <w:b w:val="false"/>
          <w:i w:val="false"/>
          <w:color w:val="000000"/>
          <w:sz w:val="28"/>
        </w:rPr>
        <w:t xml:space="preserve">
      - не превышает тысячекратный размер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1</w:t>
      </w:r>
      <w:r>
        <w:rPr>
          <w:rFonts w:ascii="Times New Roman"/>
          <w:b w:val="false"/>
          <w:i w:val="false"/>
          <w:color w:val="000000"/>
          <w:sz w:val="28"/>
        </w:rPr>
        <w:t xml:space="preserve"> к настоящей формуле.</w:t>
      </w:r>
    </w:p>
    <w:bookmarkEnd w:id="1928"/>
    <w:bookmarkStart w:name="z1871" w:id="1929"/>
    <w:p>
      <w:pPr>
        <w:spacing w:after="0"/>
        <w:ind w:left="0"/>
        <w:jc w:val="both"/>
      </w:pPr>
      <w:r>
        <w:rPr>
          <w:rFonts w:ascii="Times New Roman"/>
          <w:b w:val="false"/>
          <w:i w:val="false"/>
          <w:color w:val="000000"/>
          <w:sz w:val="28"/>
        </w:rPr>
        <w:t xml:space="preserve">
      - составляет в пределах от тысячекратного до четырехтысячекратного размера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настоящей формуле.</w:t>
      </w:r>
    </w:p>
    <w:bookmarkEnd w:id="1929"/>
    <w:bookmarkStart w:name="z1872" w:id="1930"/>
    <w:p>
      <w:pPr>
        <w:spacing w:after="0"/>
        <w:ind w:left="0"/>
        <w:jc w:val="both"/>
      </w:pPr>
      <w:r>
        <w:rPr>
          <w:rFonts w:ascii="Times New Roman"/>
          <w:b w:val="false"/>
          <w:i w:val="false"/>
          <w:color w:val="000000"/>
          <w:sz w:val="28"/>
        </w:rPr>
        <w:t xml:space="preserve">
      - составляет в пределах от четырехтысячекратного до восьмитысячекратного размера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3</w:t>
      </w:r>
      <w:r>
        <w:rPr>
          <w:rFonts w:ascii="Times New Roman"/>
          <w:b w:val="false"/>
          <w:i w:val="false"/>
          <w:color w:val="000000"/>
          <w:sz w:val="28"/>
        </w:rPr>
        <w:t xml:space="preserve"> к настоящей формуле.</w:t>
      </w:r>
    </w:p>
    <w:bookmarkEnd w:id="1930"/>
    <w:bookmarkStart w:name="z1873" w:id="1931"/>
    <w:p>
      <w:pPr>
        <w:spacing w:after="0"/>
        <w:ind w:left="0"/>
        <w:jc w:val="both"/>
      </w:pPr>
      <w:r>
        <w:rPr>
          <w:rFonts w:ascii="Times New Roman"/>
          <w:b w:val="false"/>
          <w:i w:val="false"/>
          <w:color w:val="000000"/>
          <w:sz w:val="28"/>
        </w:rPr>
        <w:t xml:space="preserve">
      - составляет в пределах от восьмитысячекратного до шестнадцатитысячекратного размера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4</w:t>
      </w:r>
      <w:r>
        <w:rPr>
          <w:rFonts w:ascii="Times New Roman"/>
          <w:b w:val="false"/>
          <w:i w:val="false"/>
          <w:color w:val="000000"/>
          <w:sz w:val="28"/>
        </w:rPr>
        <w:t xml:space="preserve"> к настоящей формуле.</w:t>
      </w:r>
    </w:p>
    <w:bookmarkEnd w:id="1931"/>
    <w:bookmarkStart w:name="z1874" w:id="1932"/>
    <w:p>
      <w:pPr>
        <w:spacing w:after="0"/>
        <w:ind w:left="0"/>
        <w:jc w:val="both"/>
      </w:pPr>
      <w:r>
        <w:rPr>
          <w:rFonts w:ascii="Times New Roman"/>
          <w:b w:val="false"/>
          <w:i w:val="false"/>
          <w:color w:val="000000"/>
          <w:sz w:val="28"/>
        </w:rPr>
        <w:t xml:space="preserve">
      - составляет в пределах от шестнадцатитысячекратного до тридцатидвухтысячекратного размера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5</w:t>
      </w:r>
      <w:r>
        <w:rPr>
          <w:rFonts w:ascii="Times New Roman"/>
          <w:b w:val="false"/>
          <w:i w:val="false"/>
          <w:color w:val="000000"/>
          <w:sz w:val="28"/>
        </w:rPr>
        <w:t xml:space="preserve"> к настоящей формуле.</w:t>
      </w:r>
    </w:p>
    <w:bookmarkEnd w:id="1932"/>
    <w:bookmarkStart w:name="z1875" w:id="1933"/>
    <w:p>
      <w:pPr>
        <w:spacing w:after="0"/>
        <w:ind w:left="0"/>
        <w:jc w:val="both"/>
      </w:pPr>
      <w:r>
        <w:rPr>
          <w:rFonts w:ascii="Times New Roman"/>
          <w:b w:val="false"/>
          <w:i w:val="false"/>
          <w:color w:val="000000"/>
          <w:sz w:val="28"/>
        </w:rPr>
        <w:t xml:space="preserve">
      - превышает тридцатидвухтысячекратный размер месячного расчетного показателя, установленного на соответствующий финансовый год, рассчитывается в соответствии с </w:t>
      </w:r>
      <w:r>
        <w:rPr>
          <w:rFonts w:ascii="Times New Roman"/>
          <w:b w:val="false"/>
          <w:i w:val="false"/>
          <w:color w:val="000000"/>
          <w:sz w:val="28"/>
        </w:rPr>
        <w:t>приложением 6</w:t>
      </w:r>
      <w:r>
        <w:rPr>
          <w:rFonts w:ascii="Times New Roman"/>
          <w:b w:val="false"/>
          <w:i w:val="false"/>
          <w:color w:val="000000"/>
          <w:sz w:val="28"/>
        </w:rPr>
        <w:t xml:space="preserve"> к настоящей формуле.</w:t>
      </w:r>
    </w:p>
    <w:bookmarkEnd w:id="19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883" w:id="1934"/>
    <w:p>
      <w:pPr>
        <w:spacing w:after="0"/>
        <w:ind w:left="0"/>
        <w:jc w:val="left"/>
      </w:pPr>
      <w:r>
        <w:rPr>
          <w:rFonts w:ascii="Times New Roman"/>
          <w:b/>
          <w:i w:val="false"/>
          <w:color w:val="000000"/>
        </w:rPr>
        <w:t xml:space="preserve"> Формула расчета показателя финансовой устойчивости потенциального поставщика, участвующего в государственных закупках работ по комплексной вневедомственной экспертизе проектов строительства объектов</w:t>
      </w:r>
    </w:p>
    <w:bookmarkEnd w:id="1934"/>
    <w:bookmarkStart w:name="z1884" w:id="1935"/>
    <w:p>
      <w:pPr>
        <w:spacing w:after="0"/>
        <w:ind w:left="0"/>
        <w:jc w:val="both"/>
      </w:pPr>
      <w:r>
        <w:rPr>
          <w:rFonts w:ascii="Times New Roman"/>
          <w:b w:val="false"/>
          <w:i w:val="false"/>
          <w:color w:val="000000"/>
          <w:sz w:val="28"/>
        </w:rPr>
        <w:t>
      ПФУ = ПД + ПУН + ПФОТ,</w:t>
      </w:r>
    </w:p>
    <w:bookmarkEnd w:id="1935"/>
    <w:bookmarkStart w:name="z1885" w:id="1936"/>
    <w:p>
      <w:pPr>
        <w:spacing w:after="0"/>
        <w:ind w:left="0"/>
        <w:jc w:val="both"/>
      </w:pPr>
      <w:r>
        <w:rPr>
          <w:rFonts w:ascii="Times New Roman"/>
          <w:b w:val="false"/>
          <w:i w:val="false"/>
          <w:color w:val="000000"/>
          <w:sz w:val="28"/>
        </w:rPr>
        <w:t>
      где:</w:t>
      </w:r>
    </w:p>
    <w:bookmarkEnd w:id="1936"/>
    <w:bookmarkStart w:name="z1886" w:id="1937"/>
    <w:p>
      <w:pPr>
        <w:spacing w:after="0"/>
        <w:ind w:left="0"/>
        <w:jc w:val="both"/>
      </w:pPr>
      <w:r>
        <w:rPr>
          <w:rFonts w:ascii="Times New Roman"/>
          <w:b w:val="false"/>
          <w:i w:val="false"/>
          <w:color w:val="000000"/>
          <w:sz w:val="28"/>
        </w:rPr>
        <w:t>
      ПФУ – показатель финансовой устойчивости потенциального поставщика;</w:t>
      </w:r>
    </w:p>
    <w:bookmarkEnd w:id="1937"/>
    <w:bookmarkStart w:name="z1887" w:id="1938"/>
    <w:p>
      <w:pPr>
        <w:spacing w:after="0"/>
        <w:ind w:left="0"/>
        <w:jc w:val="both"/>
      </w:pPr>
      <w:r>
        <w:rPr>
          <w:rFonts w:ascii="Times New Roman"/>
          <w:b w:val="false"/>
          <w:i w:val="false"/>
          <w:color w:val="000000"/>
          <w:sz w:val="28"/>
        </w:rPr>
        <w:t>
      ПД – показатель дохода потенциального поставщика за три года, предшествующих предыдущему году согласно данным информационных систем органов государственных доходов, рассчитываемый в процентном соотношении в следующем порядке.</w:t>
      </w:r>
    </w:p>
    <w:bookmarkEnd w:id="1938"/>
    <w:bookmarkStart w:name="z1888" w:id="1939"/>
    <w:p>
      <w:pPr>
        <w:spacing w:after="0"/>
        <w:ind w:left="0"/>
        <w:jc w:val="both"/>
      </w:pPr>
      <w:r>
        <w:rPr>
          <w:rFonts w:ascii="Times New Roman"/>
          <w:b w:val="false"/>
          <w:i w:val="false"/>
          <w:color w:val="000000"/>
          <w:sz w:val="28"/>
        </w:rPr>
        <w:t>
      ПД = СД / СГЗ x 100%,</w:t>
      </w:r>
    </w:p>
    <w:bookmarkEnd w:id="1939"/>
    <w:bookmarkStart w:name="z1889" w:id="1940"/>
    <w:p>
      <w:pPr>
        <w:spacing w:after="0"/>
        <w:ind w:left="0"/>
        <w:jc w:val="both"/>
      </w:pPr>
      <w:r>
        <w:rPr>
          <w:rFonts w:ascii="Times New Roman"/>
          <w:b w:val="false"/>
          <w:i w:val="false"/>
          <w:color w:val="000000"/>
          <w:sz w:val="28"/>
        </w:rPr>
        <w:t>
      где:</w:t>
      </w:r>
    </w:p>
    <w:bookmarkEnd w:id="1940"/>
    <w:bookmarkStart w:name="z1890" w:id="1941"/>
    <w:p>
      <w:pPr>
        <w:spacing w:after="0"/>
        <w:ind w:left="0"/>
        <w:jc w:val="both"/>
      </w:pPr>
      <w:r>
        <w:rPr>
          <w:rFonts w:ascii="Times New Roman"/>
          <w:b w:val="false"/>
          <w:i w:val="false"/>
          <w:color w:val="000000"/>
          <w:sz w:val="28"/>
        </w:rPr>
        <w:t>
      СД – сумма дохода потенциального поставщика за три года, предшествующих предыдущему году согласно данным информационных систем органов государственных доходов;</w:t>
      </w:r>
    </w:p>
    <w:bookmarkEnd w:id="1941"/>
    <w:bookmarkStart w:name="z1891" w:id="1942"/>
    <w:p>
      <w:pPr>
        <w:spacing w:after="0"/>
        <w:ind w:left="0"/>
        <w:jc w:val="both"/>
      </w:pPr>
      <w:r>
        <w:rPr>
          <w:rFonts w:ascii="Times New Roman"/>
          <w:b w:val="false"/>
          <w:i w:val="false"/>
          <w:color w:val="000000"/>
          <w:sz w:val="28"/>
        </w:rPr>
        <w:t>
      СГЗ – сумма государственной закупки (лота).</w:t>
      </w:r>
    </w:p>
    <w:bookmarkEnd w:id="1942"/>
    <w:bookmarkStart w:name="z1892" w:id="1943"/>
    <w:p>
      <w:pPr>
        <w:spacing w:after="0"/>
        <w:ind w:left="0"/>
        <w:jc w:val="both"/>
      </w:pPr>
      <w:r>
        <w:rPr>
          <w:rFonts w:ascii="Times New Roman"/>
          <w:b w:val="false"/>
          <w:i w:val="false"/>
          <w:color w:val="000000"/>
          <w:sz w:val="28"/>
        </w:rPr>
        <w:t>
      В случае если показатель дохода потенциального поставщика превышает минимальное значение такого показателя (50%), то за каждую превышающую ноль целых одну десятую процента (0,1%) веб-порталом автоматически начисляется дополнительный процент в размере ноль целых пять сотых процента (0,05%).</w:t>
      </w:r>
    </w:p>
    <w:bookmarkEnd w:id="1943"/>
    <w:bookmarkStart w:name="z1893" w:id="1944"/>
    <w:p>
      <w:pPr>
        <w:spacing w:after="0"/>
        <w:ind w:left="0"/>
        <w:jc w:val="both"/>
      </w:pPr>
      <w:r>
        <w:rPr>
          <w:rFonts w:ascii="Times New Roman"/>
          <w:b w:val="false"/>
          <w:i w:val="false"/>
          <w:color w:val="000000"/>
          <w:sz w:val="28"/>
        </w:rPr>
        <w:t>
      ПУН – показатель уплаченных налогов в течение рассчитываемого трехлетнего периода в процентном соотношении, который рассчитывается в следующем порядке.</w:t>
      </w:r>
    </w:p>
    <w:bookmarkEnd w:id="1944"/>
    <w:bookmarkStart w:name="z1894" w:id="1945"/>
    <w:p>
      <w:pPr>
        <w:spacing w:after="0"/>
        <w:ind w:left="0"/>
        <w:jc w:val="both"/>
      </w:pPr>
      <w:r>
        <w:rPr>
          <w:rFonts w:ascii="Times New Roman"/>
          <w:b w:val="false"/>
          <w:i w:val="false"/>
          <w:color w:val="000000"/>
          <w:sz w:val="28"/>
        </w:rPr>
        <w:t>
      ПУН = УН / СД х 100%,</w:t>
      </w:r>
    </w:p>
    <w:bookmarkEnd w:id="1945"/>
    <w:bookmarkStart w:name="z1895" w:id="1946"/>
    <w:p>
      <w:pPr>
        <w:spacing w:after="0"/>
        <w:ind w:left="0"/>
        <w:jc w:val="both"/>
      </w:pPr>
      <w:r>
        <w:rPr>
          <w:rFonts w:ascii="Times New Roman"/>
          <w:b w:val="false"/>
          <w:i w:val="false"/>
          <w:color w:val="000000"/>
          <w:sz w:val="28"/>
        </w:rPr>
        <w:t>
      где:</w:t>
      </w:r>
    </w:p>
    <w:bookmarkEnd w:id="1946"/>
    <w:bookmarkStart w:name="z1896" w:id="1947"/>
    <w:p>
      <w:pPr>
        <w:spacing w:after="0"/>
        <w:ind w:left="0"/>
        <w:jc w:val="both"/>
      </w:pPr>
      <w:r>
        <w:rPr>
          <w:rFonts w:ascii="Times New Roman"/>
          <w:b w:val="false"/>
          <w:i w:val="false"/>
          <w:color w:val="000000"/>
          <w:sz w:val="28"/>
        </w:rPr>
        <w:t>
      УН – сумма уплаченных налогов в течение рассчитываемого трехлетнего периода;</w:t>
      </w:r>
    </w:p>
    <w:bookmarkEnd w:id="1947"/>
    <w:bookmarkStart w:name="z1897" w:id="1948"/>
    <w:p>
      <w:pPr>
        <w:spacing w:after="0"/>
        <w:ind w:left="0"/>
        <w:jc w:val="both"/>
      </w:pPr>
      <w:r>
        <w:rPr>
          <w:rFonts w:ascii="Times New Roman"/>
          <w:b w:val="false"/>
          <w:i w:val="false"/>
          <w:color w:val="000000"/>
          <w:sz w:val="28"/>
        </w:rPr>
        <w:t>
      СД – сумма дохода потенциального поставщика за три года, предшествующих предыдущему году согласно данным информационных систем органов государственных доходов;</w:t>
      </w:r>
    </w:p>
    <w:bookmarkEnd w:id="1948"/>
    <w:bookmarkStart w:name="z1898" w:id="1949"/>
    <w:p>
      <w:pPr>
        <w:spacing w:after="0"/>
        <w:ind w:left="0"/>
        <w:jc w:val="both"/>
      </w:pPr>
      <w:r>
        <w:rPr>
          <w:rFonts w:ascii="Times New Roman"/>
          <w:b w:val="false"/>
          <w:i w:val="false"/>
          <w:color w:val="000000"/>
          <w:sz w:val="28"/>
        </w:rPr>
        <w:t>
      В случае, если показатель уплаченных налогов потенциального поставщика превышает минимальное значение такого показателя (3%), то за каждую превышающую ноль целых одну десятую процента (0,1%) веб-порталом автоматически начисляется дополнительный процент в размере ноль целях пять десятых процента (0,5%).</w:t>
      </w:r>
    </w:p>
    <w:bookmarkEnd w:id="1949"/>
    <w:bookmarkStart w:name="z1899" w:id="1950"/>
    <w:p>
      <w:pPr>
        <w:spacing w:after="0"/>
        <w:ind w:left="0"/>
        <w:jc w:val="both"/>
      </w:pPr>
      <w:r>
        <w:rPr>
          <w:rFonts w:ascii="Times New Roman"/>
          <w:b w:val="false"/>
          <w:i w:val="false"/>
          <w:color w:val="000000"/>
          <w:sz w:val="28"/>
        </w:rPr>
        <w:t>
      ПФОТ – показатель фонда оплаты труда работников потенциального поставщика за три года, предшествующих предыдущему году согласно данным информационных систем органов государственных доходов, рассчитываемый в процентном соотношении в следующем порядке.</w:t>
      </w:r>
    </w:p>
    <w:bookmarkEnd w:id="1950"/>
    <w:bookmarkStart w:name="z1900" w:id="1951"/>
    <w:p>
      <w:pPr>
        <w:spacing w:after="0"/>
        <w:ind w:left="0"/>
        <w:jc w:val="both"/>
      </w:pPr>
      <w:r>
        <w:rPr>
          <w:rFonts w:ascii="Times New Roman"/>
          <w:b w:val="false"/>
          <w:i w:val="false"/>
          <w:color w:val="000000"/>
          <w:sz w:val="28"/>
        </w:rPr>
        <w:t>
      ПФОТ = ФОТ / СГЗ x 100%,</w:t>
      </w:r>
    </w:p>
    <w:bookmarkEnd w:id="1951"/>
    <w:bookmarkStart w:name="z1901" w:id="1952"/>
    <w:p>
      <w:pPr>
        <w:spacing w:after="0"/>
        <w:ind w:left="0"/>
        <w:jc w:val="both"/>
      </w:pPr>
      <w:r>
        <w:rPr>
          <w:rFonts w:ascii="Times New Roman"/>
          <w:b w:val="false"/>
          <w:i w:val="false"/>
          <w:color w:val="000000"/>
          <w:sz w:val="28"/>
        </w:rPr>
        <w:t>
      где:</w:t>
      </w:r>
    </w:p>
    <w:bookmarkEnd w:id="1952"/>
    <w:bookmarkStart w:name="z1902" w:id="1953"/>
    <w:p>
      <w:pPr>
        <w:spacing w:after="0"/>
        <w:ind w:left="0"/>
        <w:jc w:val="both"/>
      </w:pPr>
      <w:r>
        <w:rPr>
          <w:rFonts w:ascii="Times New Roman"/>
          <w:b w:val="false"/>
          <w:i w:val="false"/>
          <w:color w:val="000000"/>
          <w:sz w:val="28"/>
        </w:rPr>
        <w:t>
      ФОТ – сумма фонда оплаты труда потенциального поставщика за три года, предшествующих предыдущему году согласно данным информационных систем органов государственных доходов;</w:t>
      </w:r>
    </w:p>
    <w:bookmarkEnd w:id="1953"/>
    <w:bookmarkStart w:name="z1903" w:id="1954"/>
    <w:p>
      <w:pPr>
        <w:spacing w:after="0"/>
        <w:ind w:left="0"/>
        <w:jc w:val="both"/>
      </w:pPr>
      <w:r>
        <w:rPr>
          <w:rFonts w:ascii="Times New Roman"/>
          <w:b w:val="false"/>
          <w:i w:val="false"/>
          <w:color w:val="000000"/>
          <w:sz w:val="28"/>
        </w:rPr>
        <w:t>
      СГЗ – сумма государственной закупки.</w:t>
      </w:r>
    </w:p>
    <w:bookmarkEnd w:id="1954"/>
    <w:bookmarkStart w:name="z1904" w:id="1955"/>
    <w:p>
      <w:pPr>
        <w:spacing w:after="0"/>
        <w:ind w:left="0"/>
        <w:jc w:val="both"/>
      </w:pPr>
      <w:r>
        <w:rPr>
          <w:rFonts w:ascii="Times New Roman"/>
          <w:b w:val="false"/>
          <w:i w:val="false"/>
          <w:color w:val="000000"/>
          <w:sz w:val="28"/>
        </w:rPr>
        <w:t>
      В случае, если показатель фонда оплаты труда работников потенциального поставщика превышает минимальное значение такого показателя (6,6%), то за каждую превышающую ноль целых одну десятую процента (0,1%) веб-порталом автоматически начисляется дополнительный процент в размере ноль целых одной десятой процента (0,1%).</w:t>
      </w:r>
    </w:p>
    <w:bookmarkEnd w:id="1955"/>
    <w:bookmarkStart w:name="z1905" w:id="1956"/>
    <w:p>
      <w:pPr>
        <w:spacing w:after="0"/>
        <w:ind w:left="0"/>
        <w:jc w:val="both"/>
      </w:pPr>
      <w:r>
        <w:rPr>
          <w:rFonts w:ascii="Times New Roman"/>
          <w:b w:val="false"/>
          <w:i w:val="false"/>
          <w:color w:val="000000"/>
          <w:sz w:val="28"/>
        </w:rPr>
        <w:t>
      Расчет показателя финансовой устойчивости потенциального поставщика, рассчитывается в соответствии с приложением к настоящей формуле.</w:t>
      </w:r>
    </w:p>
    <w:bookmarkEnd w:id="19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908" w:id="1957"/>
    <w:p>
      <w:pPr>
        <w:spacing w:after="0"/>
        <w:ind w:left="0"/>
        <w:jc w:val="left"/>
      </w:pPr>
      <w:r>
        <w:rPr>
          <w:rFonts w:ascii="Times New Roman"/>
          <w:b/>
          <w:i w:val="false"/>
          <w:color w:val="000000"/>
        </w:rPr>
        <w:t xml:space="preserve"> Условия включения в Перечень квалифицированных потенциальных поставщиков</w:t>
      </w:r>
    </w:p>
    <w:bookmarkEnd w:id="19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товаров, работ,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включения в Перечень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910" w:id="1958"/>
    <w:p>
      <w:pPr>
        <w:spacing w:after="0"/>
        <w:ind w:left="0"/>
        <w:jc w:val="left"/>
      </w:pPr>
      <w:r>
        <w:rPr>
          <w:rFonts w:ascii="Times New Roman"/>
          <w:b/>
          <w:i w:val="false"/>
          <w:color w:val="000000"/>
        </w:rPr>
        <w:t xml:space="preserve"> Перечень квалифицированных потенциальных поставщиков</w:t>
      </w:r>
      <w:r>
        <w:br/>
      </w:r>
      <w:r>
        <w:rPr>
          <w:rFonts w:ascii="Times New Roman"/>
          <w:b/>
          <w:i w:val="false"/>
          <w:color w:val="000000"/>
        </w:rPr>
        <w:t>___________________________________________________________</w:t>
      </w:r>
      <w:r>
        <w:br/>
      </w:r>
      <w:r>
        <w:rPr>
          <w:rFonts w:ascii="Times New Roman"/>
          <w:b/>
          <w:i w:val="false"/>
          <w:color w:val="000000"/>
        </w:rPr>
        <w:t>(сфера деятельности в соответствии с Перечнем товаров, работ, услуг,</w:t>
      </w:r>
      <w:r>
        <w:br/>
      </w:r>
      <w:r>
        <w:rPr>
          <w:rFonts w:ascii="Times New Roman"/>
          <w:b/>
          <w:i w:val="false"/>
          <w:color w:val="000000"/>
        </w:rPr>
        <w:t>по которым государственные закупки осуществляются способом конкурса</w:t>
      </w:r>
      <w:r>
        <w:br/>
      </w:r>
      <w:r>
        <w:rPr>
          <w:rFonts w:ascii="Times New Roman"/>
          <w:b/>
          <w:i w:val="false"/>
          <w:color w:val="000000"/>
        </w:rPr>
        <w:t>с предварительным квалификационным отбором)</w:t>
      </w:r>
    </w:p>
    <w:bookmarkEnd w:id="19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квалифицированном потенциальном поставщике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 СНИЛС, УНП)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номер и дата выдачи документа, на основании которого потенциальный поставщик включен в Перечень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911" w:id="1959"/>
      <w:r>
        <w:rPr>
          <w:rFonts w:ascii="Times New Roman"/>
          <w:b w:val="false"/>
          <w:i w:val="false"/>
          <w:color w:val="000000"/>
          <w:sz w:val="28"/>
        </w:rPr>
        <w:t>
      Примечание:</w:t>
      </w:r>
    </w:p>
    <w:bookmarkEnd w:id="1959"/>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СНИЛС – страховой номер индивидуального лицевого счета.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913" w:id="1960"/>
    <w:p>
      <w:pPr>
        <w:spacing w:after="0"/>
        <w:ind w:left="0"/>
        <w:jc w:val="left"/>
      </w:pPr>
      <w:r>
        <w:rPr>
          <w:rFonts w:ascii="Times New Roman"/>
          <w:b/>
          <w:i w:val="false"/>
          <w:color w:val="000000"/>
        </w:rPr>
        <w:t xml:space="preserve"> Перечень товаров, работ, услуг, по которым государственные закупки осуществляются способом конкурса с использованием рейтингово-балльной системы</w:t>
      </w:r>
    </w:p>
    <w:bookmarkEnd w:id="19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Строительно-монтажные работы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разработке проектной (проектно-сметной) документации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Инжиниринговые услуги по техническому надзору (управлению проектами) за строительно-монтажными работами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915" w:id="1961"/>
    <w:p>
      <w:pPr>
        <w:spacing w:after="0"/>
        <w:ind w:left="0"/>
        <w:jc w:val="left"/>
      </w:pPr>
      <w:r>
        <w:rPr>
          <w:rFonts w:ascii="Times New Roman"/>
          <w:b/>
          <w:i w:val="false"/>
          <w:color w:val="000000"/>
        </w:rPr>
        <w:t xml:space="preserve"> Протокол об итогах государственных закупок способом конкурса с использованием</w:t>
      </w:r>
      <w:r>
        <w:br/>
      </w:r>
      <w:r>
        <w:rPr>
          <w:rFonts w:ascii="Times New Roman"/>
          <w:b/>
          <w:i w:val="false"/>
          <w:color w:val="000000"/>
        </w:rPr>
        <w:t>рейтингово-балльной системы (номер конкурса) (формируется на каждый лот в отдельности)</w:t>
      </w:r>
    </w:p>
    <w:bookmarkEnd w:id="1961"/>
    <w:p>
      <w:pPr>
        <w:spacing w:after="0"/>
        <w:ind w:left="0"/>
        <w:jc w:val="both"/>
      </w:pPr>
      <w:r>
        <w:rPr>
          <w:rFonts w:ascii="Times New Roman"/>
          <w:b w:val="false"/>
          <w:i w:val="false"/>
          <w:color w:val="ff0000"/>
          <w:sz w:val="28"/>
        </w:rPr>
        <w:t xml:space="preserve">
      Сноска. Приложение 17 - в редакции приказа и.о. Министра финансов РК от 04.03.2025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916" w:id="1962"/>
      <w:r>
        <w:rPr>
          <w:rFonts w:ascii="Times New Roman"/>
          <w:b w:val="false"/>
          <w:i w:val="false"/>
          <w:color w:val="000000"/>
          <w:sz w:val="28"/>
        </w:rPr>
        <w:t>
      Дата и время</w:t>
      </w:r>
    </w:p>
    <w:bookmarkEnd w:id="1962"/>
    <w:p>
      <w:pPr>
        <w:spacing w:after="0"/>
        <w:ind w:left="0"/>
        <w:jc w:val="both"/>
      </w:pPr>
      <w:r>
        <w:rPr>
          <w:rFonts w:ascii="Times New Roman"/>
          <w:b w:val="false"/>
          <w:i w:val="false"/>
          <w:color w:val="000000"/>
          <w:sz w:val="28"/>
        </w:rPr>
        <w:t>Заказчик* ______________________________________________________</w:t>
      </w:r>
    </w:p>
    <w:p>
      <w:pPr>
        <w:spacing w:after="0"/>
        <w:ind w:left="0"/>
        <w:jc w:val="both"/>
      </w:pPr>
      <w:r>
        <w:rPr>
          <w:rFonts w:ascii="Times New Roman"/>
          <w:b w:val="false"/>
          <w:i w:val="false"/>
          <w:color w:val="000000"/>
          <w:sz w:val="28"/>
        </w:rPr>
        <w:t>№ конкурса _____________________________________________________</w:t>
      </w:r>
    </w:p>
    <w:p>
      <w:pPr>
        <w:spacing w:after="0"/>
        <w:ind w:left="0"/>
        <w:jc w:val="both"/>
      </w:pPr>
      <w:r>
        <w:rPr>
          <w:rFonts w:ascii="Times New Roman"/>
          <w:b w:val="false"/>
          <w:i w:val="false"/>
          <w:color w:val="000000"/>
          <w:sz w:val="28"/>
        </w:rPr>
        <w:t>Название конкурса _______________________________________________</w:t>
      </w:r>
    </w:p>
    <w:p>
      <w:pPr>
        <w:spacing w:after="0"/>
        <w:ind w:left="0"/>
        <w:jc w:val="both"/>
      </w:pPr>
      <w:r>
        <w:rPr>
          <w:rFonts w:ascii="Times New Roman"/>
          <w:b w:val="false"/>
          <w:i w:val="false"/>
          <w:color w:val="000000"/>
          <w:sz w:val="28"/>
        </w:rPr>
        <w:t>Наименование организатора _______________________________________</w:t>
      </w:r>
    </w:p>
    <w:p>
      <w:pPr>
        <w:spacing w:after="0"/>
        <w:ind w:left="0"/>
        <w:jc w:val="both"/>
      </w:pPr>
      <w:r>
        <w:rPr>
          <w:rFonts w:ascii="Times New Roman"/>
          <w:b w:val="false"/>
          <w:i w:val="false"/>
          <w:color w:val="000000"/>
          <w:sz w:val="28"/>
        </w:rPr>
        <w:t>Адрес организатора ______________________________________________</w:t>
      </w:r>
    </w:p>
    <w:p>
      <w:pPr>
        <w:spacing w:after="0"/>
        <w:ind w:left="0"/>
        <w:jc w:val="both"/>
      </w:pPr>
      <w:r>
        <w:rPr>
          <w:rFonts w:ascii="Times New Roman"/>
          <w:b w:val="false"/>
          <w:i w:val="false"/>
          <w:color w:val="000000"/>
          <w:sz w:val="28"/>
        </w:rPr>
        <w:t>Перечень закупаемых товаров, работ, услуг с указанием общей суммы 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0" w:id="196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6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784" w:id="1964"/>
      <w:r>
        <w:rPr>
          <w:rFonts w:ascii="Times New Roman"/>
          <w:b w:val="false"/>
          <w:i w:val="false"/>
          <w:color w:val="000000"/>
          <w:sz w:val="28"/>
        </w:rPr>
        <w:t>
      № лота _________________________________________________________</w:t>
      </w:r>
    </w:p>
    <w:bookmarkEnd w:id="1964"/>
    <w:p>
      <w:pPr>
        <w:spacing w:after="0"/>
        <w:ind w:left="0"/>
        <w:jc w:val="both"/>
      </w:pPr>
      <w:r>
        <w:rPr>
          <w:rFonts w:ascii="Times New Roman"/>
          <w:b w:val="false"/>
          <w:i w:val="false"/>
          <w:color w:val="000000"/>
          <w:sz w:val="28"/>
        </w:rPr>
        <w:t>Наименование лота ______________________________________________</w:t>
      </w:r>
    </w:p>
    <w:bookmarkStart w:name="z3785" w:id="1965"/>
    <w:p>
      <w:pPr>
        <w:spacing w:after="0"/>
        <w:ind w:left="0"/>
        <w:jc w:val="both"/>
      </w:pPr>
      <w:r>
        <w:rPr>
          <w:rFonts w:ascii="Times New Roman"/>
          <w:b w:val="false"/>
          <w:i w:val="false"/>
          <w:color w:val="000000"/>
          <w:sz w:val="28"/>
        </w:rPr>
        <w:t>
      Информация о представленных заявках на участие в конкурсе (лоте):</w:t>
      </w:r>
    </w:p>
    <w:bookmarkEnd w:id="1965"/>
    <w:bookmarkStart w:name="z3786" w:id="1966"/>
    <w:p>
      <w:pPr>
        <w:spacing w:after="0"/>
        <w:ind w:left="0"/>
        <w:jc w:val="both"/>
      </w:pPr>
      <w:r>
        <w:rPr>
          <w:rFonts w:ascii="Times New Roman"/>
          <w:b w:val="false"/>
          <w:i w:val="false"/>
          <w:color w:val="000000"/>
          <w:sz w:val="28"/>
        </w:rPr>
        <w:t>
      (по хронологии) (количество заявок)</w:t>
      </w:r>
    </w:p>
    <w:bookmarkEnd w:id="19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7" w:id="196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97" w:id="1968"/>
    <w:p>
      <w:pPr>
        <w:spacing w:after="0"/>
        <w:ind w:left="0"/>
        <w:jc w:val="both"/>
      </w:pPr>
      <w:r>
        <w:rPr>
          <w:rFonts w:ascii="Times New Roman"/>
          <w:b w:val="false"/>
          <w:i w:val="false"/>
          <w:color w:val="000000"/>
          <w:sz w:val="28"/>
        </w:rPr>
        <w:t>
      Информация о результатах применения относительного значения критериев, предусмотренных при равенстве пунктом 217 настоящих Правил, ко всем заявкам на участие в конкурсе, представленным на участие в данном конкурсе:</w:t>
      </w:r>
    </w:p>
    <w:bookmarkEnd w:id="19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8" w:id="196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6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(ИИН)/ИНН/НП</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скидки,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за последние десять лет, предшествующих текущему году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уплаченных налогов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Функциональные характеристики товаров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характеристики товаров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Качественные характеристики товаров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Эксплуатационные характеристики товаров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Нахождение потенциального поставщика в соответствующей административно-территориальной единице в границах области, городов республиканского значения и столицы по месту выполнения работ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аудированной годовой финансовой отчетсности в депозитарии финансовой отчетности</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Отрицательные значения</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условная скидка,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31" w:id="1970"/>
    <w:p>
      <w:pPr>
        <w:spacing w:after="0"/>
        <w:ind w:left="0"/>
        <w:jc w:val="both"/>
      </w:pPr>
      <w:r>
        <w:rPr>
          <w:rFonts w:ascii="Times New Roman"/>
          <w:b w:val="false"/>
          <w:i w:val="false"/>
          <w:color w:val="000000"/>
          <w:sz w:val="28"/>
        </w:rPr>
        <w:t>
      Расчет условных цен участников конкурса:</w:t>
      </w:r>
    </w:p>
    <w:bookmarkEnd w:id="19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2" w:id="197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71"/>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п/поставщика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Выделенная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поставщика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Сумма в соответствии со </w:t>
            </w:r>
            <w:r>
              <w:rPr>
                <w:rFonts w:ascii="Times New Roman"/>
                <w:b w:val="false"/>
                <w:i w:val="false"/>
                <w:color w:val="000000"/>
                <w:sz w:val="20"/>
              </w:rPr>
              <w:t>статьей 13</w:t>
            </w:r>
            <w:r>
              <w:rPr>
                <w:rFonts w:ascii="Times New Roman"/>
                <w:b w:val="false"/>
                <w:i w:val="false"/>
                <w:color w:val="000000"/>
                <w:sz w:val="20"/>
              </w:rPr>
              <w:t xml:space="preserve"> Закона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условной скидки,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с учетом условной скидки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финансовой устойчивости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договоров о государственных закупках, соответствующих предмету проводимых государственных закупок, заключенных в текущем финансовом году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действующих договоров о государственных закупках, соответствующих предмету проводимых государственных закупок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58" w:id="1972"/>
    <w:p>
      <w:pPr>
        <w:spacing w:after="0"/>
        <w:ind w:left="0"/>
        <w:jc w:val="both"/>
      </w:pPr>
      <w:r>
        <w:rPr>
          <w:rFonts w:ascii="Times New Roman"/>
          <w:b w:val="false"/>
          <w:i w:val="false"/>
          <w:color w:val="000000"/>
          <w:sz w:val="28"/>
        </w:rPr>
        <w:t>
      Автоматическое сопоставление критериев, влияющих на конкурсное ценовое предложение и определение победителя:</w:t>
      </w:r>
    </w:p>
    <w:bookmarkEnd w:id="1972"/>
    <w:bookmarkStart w:name="z3859" w:id="1973"/>
    <w:p>
      <w:pPr>
        <w:spacing w:after="0"/>
        <w:ind w:left="0"/>
        <w:jc w:val="both"/>
      </w:pPr>
      <w:r>
        <w:rPr>
          <w:rFonts w:ascii="Times New Roman"/>
          <w:b w:val="false"/>
          <w:i w:val="false"/>
          <w:color w:val="000000"/>
          <w:sz w:val="28"/>
        </w:rPr>
        <w:t>
      1. Определить победителем по лоту №___: (БИН/ИИН наименование потенциального поставщика победителя), потенциальным поставщиком, занявшим второе место (БИН/ИИН наименование потенциального поставщика, занявшего второе место).</w:t>
      </w:r>
    </w:p>
    <w:bookmarkEnd w:id="1973"/>
    <w:bookmarkStart w:name="z3860" w:id="1974"/>
    <w:p>
      <w:pPr>
        <w:spacing w:after="0"/>
        <w:ind w:left="0"/>
        <w:jc w:val="both"/>
      </w:pPr>
      <w:r>
        <w:rPr>
          <w:rFonts w:ascii="Times New Roman"/>
          <w:b w:val="false"/>
          <w:i w:val="false"/>
          <w:color w:val="000000"/>
          <w:sz w:val="28"/>
        </w:rPr>
        <w:t xml:space="preserve">
      2. Заказчику (наименование заказчика) в сроки,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(далее – Закон), заключить договор о государственных закупках с (БИН/ИИН наименование потенциального поставщика победителя).</w:t>
      </w:r>
    </w:p>
    <w:bookmarkEnd w:id="1974"/>
    <w:bookmarkStart w:name="z3861" w:id="1975"/>
    <w:p>
      <w:pPr>
        <w:spacing w:after="0"/>
        <w:ind w:left="0"/>
        <w:jc w:val="both"/>
      </w:pPr>
      <w:r>
        <w:rPr>
          <w:rFonts w:ascii="Times New Roman"/>
          <w:b w:val="false"/>
          <w:i w:val="false"/>
          <w:color w:val="000000"/>
          <w:sz w:val="28"/>
        </w:rPr>
        <w:t>
      Либо:</w:t>
      </w:r>
    </w:p>
    <w:bookmarkEnd w:id="1975"/>
    <w:bookmarkStart w:name="z3862" w:id="1976"/>
    <w:p>
      <w:pPr>
        <w:spacing w:after="0"/>
        <w:ind w:left="0"/>
        <w:jc w:val="both"/>
      </w:pPr>
      <w:r>
        <w:rPr>
          <w:rFonts w:ascii="Times New Roman"/>
          <w:b w:val="false"/>
          <w:i w:val="false"/>
          <w:color w:val="000000"/>
          <w:sz w:val="28"/>
        </w:rPr>
        <w:t>
      Признать государственную закупку (наименование закупки) по лоту №___ несостоявшейся в связи с _____________________ *:</w:t>
      </w:r>
    </w:p>
    <w:bookmarkEnd w:id="1976"/>
    <w:bookmarkStart w:name="z3863" w:id="1977"/>
    <w:p>
      <w:pPr>
        <w:spacing w:after="0"/>
        <w:ind w:left="0"/>
        <w:jc w:val="both"/>
      </w:pPr>
      <w:r>
        <w:rPr>
          <w:rFonts w:ascii="Times New Roman"/>
          <w:b w:val="false"/>
          <w:i w:val="false"/>
          <w:color w:val="000000"/>
          <w:sz w:val="28"/>
        </w:rPr>
        <w:t>
      Примечание:</w:t>
      </w:r>
    </w:p>
    <w:bookmarkEnd w:id="1977"/>
    <w:bookmarkStart w:name="z3864" w:id="1978"/>
    <w:p>
      <w:pPr>
        <w:spacing w:after="0"/>
        <w:ind w:left="0"/>
        <w:jc w:val="both"/>
      </w:pPr>
      <w:r>
        <w:rPr>
          <w:rFonts w:ascii="Times New Roman"/>
          <w:b w:val="false"/>
          <w:i w:val="false"/>
          <w:color w:val="000000"/>
          <w:sz w:val="28"/>
        </w:rPr>
        <w:t>
      *Одно из следующих значений: "отсутствие представленных заявок".</w:t>
      </w:r>
    </w:p>
    <w:bookmarkEnd w:id="1978"/>
    <w:bookmarkStart w:name="z3865" w:id="1979"/>
    <w:p>
      <w:pPr>
        <w:spacing w:after="0"/>
        <w:ind w:left="0"/>
        <w:jc w:val="both"/>
      </w:pPr>
      <w:r>
        <w:rPr>
          <w:rFonts w:ascii="Times New Roman"/>
          <w:b w:val="false"/>
          <w:i w:val="false"/>
          <w:color w:val="000000"/>
          <w:sz w:val="28"/>
        </w:rPr>
        <w:t>
      Либо:</w:t>
      </w:r>
    </w:p>
    <w:bookmarkEnd w:id="1979"/>
    <w:bookmarkStart w:name="z3866" w:id="1980"/>
    <w:p>
      <w:pPr>
        <w:spacing w:after="0"/>
        <w:ind w:left="0"/>
        <w:jc w:val="both"/>
      </w:pPr>
      <w:r>
        <w:rPr>
          <w:rFonts w:ascii="Times New Roman"/>
          <w:b w:val="false"/>
          <w:i w:val="false"/>
          <w:color w:val="000000"/>
          <w:sz w:val="28"/>
        </w:rPr>
        <w:t>
      Произведена отмена закупки, основанием которой является:</w:t>
      </w:r>
    </w:p>
    <w:bookmarkEnd w:id="1980"/>
    <w:bookmarkStart w:name="z3867" w:id="1981"/>
    <w:p>
      <w:pPr>
        <w:spacing w:after="0"/>
        <w:ind w:left="0"/>
        <w:jc w:val="both"/>
      </w:pPr>
      <w:r>
        <w:rPr>
          <w:rFonts w:ascii="Times New Roman"/>
          <w:b w:val="false"/>
          <w:i w:val="false"/>
          <w:color w:val="000000"/>
          <w:sz w:val="28"/>
        </w:rPr>
        <w:t>
      Акты уполномоченных государственных органов (предписание, уведомление, представление, решение) № _________ от ________.</w:t>
      </w:r>
    </w:p>
    <w:bookmarkEnd w:id="1981"/>
    <w:bookmarkStart w:name="z3868" w:id="1982"/>
    <w:p>
      <w:pPr>
        <w:spacing w:after="0"/>
        <w:ind w:left="0"/>
        <w:jc w:val="both"/>
      </w:pPr>
      <w:r>
        <w:rPr>
          <w:rFonts w:ascii="Times New Roman"/>
          <w:b w:val="false"/>
          <w:i w:val="false"/>
          <w:color w:val="000000"/>
          <w:sz w:val="28"/>
        </w:rPr>
        <w:t>
      Орган, принявший решение об отмене: (_______________________).</w:t>
      </w:r>
    </w:p>
    <w:bookmarkEnd w:id="1982"/>
    <w:bookmarkStart w:name="z3869" w:id="1983"/>
    <w:p>
      <w:pPr>
        <w:spacing w:after="0"/>
        <w:ind w:left="0"/>
        <w:jc w:val="both"/>
      </w:pPr>
      <w:r>
        <w:rPr>
          <w:rFonts w:ascii="Times New Roman"/>
          <w:b w:val="false"/>
          <w:i w:val="false"/>
          <w:color w:val="000000"/>
          <w:sz w:val="28"/>
        </w:rPr>
        <w:t>
      Либо:</w:t>
      </w:r>
    </w:p>
    <w:bookmarkEnd w:id="1983"/>
    <w:bookmarkStart w:name="z3870" w:id="1984"/>
    <w:p>
      <w:pPr>
        <w:spacing w:after="0"/>
        <w:ind w:left="0"/>
        <w:jc w:val="both"/>
      </w:pPr>
      <w:r>
        <w:rPr>
          <w:rFonts w:ascii="Times New Roman"/>
          <w:b w:val="false"/>
          <w:i w:val="false"/>
          <w:color w:val="000000"/>
          <w:sz w:val="28"/>
        </w:rPr>
        <w:t xml:space="preserve">
      Произведен отказ от закупки в соответствии с подпунктом ___ пункта 10 </w:t>
      </w:r>
      <w:r>
        <w:rPr>
          <w:rFonts w:ascii="Times New Roman"/>
          <w:b w:val="false"/>
          <w:i w:val="false"/>
          <w:color w:val="000000"/>
          <w:sz w:val="28"/>
        </w:rPr>
        <w:t>статьи 6</w:t>
      </w:r>
      <w:r>
        <w:rPr>
          <w:rFonts w:ascii="Times New Roman"/>
          <w:b w:val="false"/>
          <w:i w:val="false"/>
          <w:color w:val="000000"/>
          <w:sz w:val="28"/>
        </w:rPr>
        <w:t xml:space="preserve"> Закона.</w:t>
      </w:r>
    </w:p>
    <w:bookmarkEnd w:id="1984"/>
    <w:bookmarkStart w:name="z3871" w:id="1985"/>
    <w:p>
      <w:pPr>
        <w:spacing w:after="0"/>
        <w:ind w:left="0"/>
        <w:jc w:val="both"/>
      </w:pPr>
      <w:r>
        <w:rPr>
          <w:rFonts w:ascii="Times New Roman"/>
          <w:b w:val="false"/>
          <w:i w:val="false"/>
          <w:color w:val="000000"/>
          <w:sz w:val="28"/>
        </w:rPr>
        <w:t>
      Примечание:</w:t>
      </w:r>
    </w:p>
    <w:bookmarkEnd w:id="1985"/>
    <w:bookmarkStart w:name="z3872" w:id="1986"/>
    <w:p>
      <w:pPr>
        <w:spacing w:after="0"/>
        <w:ind w:left="0"/>
        <w:jc w:val="both"/>
      </w:pPr>
      <w:r>
        <w:rPr>
          <w:rFonts w:ascii="Times New Roman"/>
          <w:b w:val="false"/>
          <w:i w:val="false"/>
          <w:color w:val="000000"/>
          <w:sz w:val="28"/>
        </w:rPr>
        <w:t>
      * Сведения о заказчике не отображается, если несколько заказчиков.</w:t>
      </w:r>
    </w:p>
    <w:bookmarkEnd w:id="1986"/>
    <w:bookmarkStart w:name="z3873" w:id="1987"/>
    <w:p>
      <w:pPr>
        <w:spacing w:after="0"/>
        <w:ind w:left="0"/>
        <w:jc w:val="both"/>
      </w:pPr>
      <w:r>
        <w:rPr>
          <w:rFonts w:ascii="Times New Roman"/>
          <w:b w:val="false"/>
          <w:i w:val="false"/>
          <w:color w:val="000000"/>
          <w:sz w:val="28"/>
        </w:rPr>
        <w:t>
      Расшифровка аббревиатур:</w:t>
      </w:r>
    </w:p>
    <w:bookmarkEnd w:id="1987"/>
    <w:bookmarkStart w:name="z3874" w:id="1988"/>
    <w:p>
      <w:pPr>
        <w:spacing w:after="0"/>
        <w:ind w:left="0"/>
        <w:jc w:val="both"/>
      </w:pPr>
      <w:r>
        <w:rPr>
          <w:rFonts w:ascii="Times New Roman"/>
          <w:b w:val="false"/>
          <w:i w:val="false"/>
          <w:color w:val="000000"/>
          <w:sz w:val="28"/>
        </w:rPr>
        <w:t>
      БИН – бизнес-идентификационный номер;</w:t>
      </w:r>
    </w:p>
    <w:bookmarkEnd w:id="1988"/>
    <w:bookmarkStart w:name="z3875" w:id="1989"/>
    <w:p>
      <w:pPr>
        <w:spacing w:after="0"/>
        <w:ind w:left="0"/>
        <w:jc w:val="both"/>
      </w:pPr>
      <w:r>
        <w:rPr>
          <w:rFonts w:ascii="Times New Roman"/>
          <w:b w:val="false"/>
          <w:i w:val="false"/>
          <w:color w:val="000000"/>
          <w:sz w:val="28"/>
        </w:rPr>
        <w:t>
      ИИН – индивидуальный идентификационный номер;</w:t>
      </w:r>
    </w:p>
    <w:bookmarkEnd w:id="1989"/>
    <w:bookmarkStart w:name="z3876" w:id="1990"/>
    <w:p>
      <w:pPr>
        <w:spacing w:after="0"/>
        <w:ind w:left="0"/>
        <w:jc w:val="both"/>
      </w:pPr>
      <w:r>
        <w:rPr>
          <w:rFonts w:ascii="Times New Roman"/>
          <w:b w:val="false"/>
          <w:i w:val="false"/>
          <w:color w:val="000000"/>
          <w:sz w:val="28"/>
        </w:rPr>
        <w:t>
      ИНН – идентификационный номер налогоплательщика;</w:t>
      </w:r>
    </w:p>
    <w:bookmarkEnd w:id="1990"/>
    <w:bookmarkStart w:name="z3877" w:id="1991"/>
    <w:p>
      <w:pPr>
        <w:spacing w:after="0"/>
        <w:ind w:left="0"/>
        <w:jc w:val="both"/>
      </w:pPr>
      <w:r>
        <w:rPr>
          <w:rFonts w:ascii="Times New Roman"/>
          <w:b w:val="false"/>
          <w:i w:val="false"/>
          <w:color w:val="000000"/>
          <w:sz w:val="28"/>
        </w:rPr>
        <w:t>
      УНП – учетный номер плательщика.</w:t>
      </w:r>
    </w:p>
    <w:bookmarkEnd w:id="19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p>
      <w:pPr>
        <w:spacing w:after="0"/>
        <w:ind w:left="0"/>
        <w:jc w:val="both"/>
      </w:pPr>
      <w:bookmarkStart w:name="z1929" w:id="1992"/>
      <w:r>
        <w:rPr>
          <w:rFonts w:ascii="Times New Roman"/>
          <w:b w:val="false"/>
          <w:i w:val="false"/>
          <w:color w:val="000000"/>
          <w:sz w:val="28"/>
        </w:rPr>
        <w:t>
      Утверждаю:</w:t>
      </w:r>
    </w:p>
    <w:bookmarkEnd w:id="1992"/>
    <w:p>
      <w:pPr>
        <w:spacing w:after="0"/>
        <w:ind w:left="0"/>
        <w:jc w:val="both"/>
      </w:pPr>
      <w:r>
        <w:rPr>
          <w:rFonts w:ascii="Times New Roman"/>
          <w:b w:val="false"/>
          <w:i w:val="false"/>
          <w:color w:val="000000"/>
          <w:sz w:val="28"/>
        </w:rPr>
        <w:t>_________________________________________________</w:t>
      </w:r>
    </w:p>
    <w:p>
      <w:pPr>
        <w:spacing w:after="0"/>
        <w:ind w:left="0"/>
        <w:jc w:val="both"/>
      </w:pPr>
      <w:r>
        <w:rPr>
          <w:rFonts w:ascii="Times New Roman"/>
          <w:b w:val="false"/>
          <w:i w:val="false"/>
          <w:color w:val="000000"/>
          <w:sz w:val="28"/>
        </w:rPr>
        <w:t>(полное наименование заказчика (единого организатора)</w:t>
      </w:r>
    </w:p>
    <w:p>
      <w:pPr>
        <w:spacing w:after="0"/>
        <w:ind w:left="0"/>
        <w:jc w:val="both"/>
      </w:pPr>
      <w:r>
        <w:rPr>
          <w:rFonts w:ascii="Times New Roman"/>
          <w:b w:val="false"/>
          <w:i w:val="false"/>
          <w:color w:val="000000"/>
          <w:sz w:val="28"/>
        </w:rPr>
        <w:t>_________________________________________________</w:t>
      </w:r>
    </w:p>
    <w:p>
      <w:pPr>
        <w:spacing w:after="0"/>
        <w:ind w:left="0"/>
        <w:jc w:val="both"/>
      </w:pPr>
      <w:r>
        <w:rPr>
          <w:rFonts w:ascii="Times New Roman"/>
          <w:b w:val="false"/>
          <w:i w:val="false"/>
          <w:color w:val="000000"/>
          <w:sz w:val="28"/>
        </w:rPr>
        <w:t>(Ф.И.О. (при его наличии) лица,</w:t>
      </w:r>
    </w:p>
    <w:p>
      <w:pPr>
        <w:spacing w:after="0"/>
        <w:ind w:left="0"/>
        <w:jc w:val="both"/>
      </w:pPr>
      <w:r>
        <w:rPr>
          <w:rFonts w:ascii="Times New Roman"/>
          <w:b w:val="false"/>
          <w:i w:val="false"/>
          <w:color w:val="000000"/>
          <w:sz w:val="28"/>
        </w:rPr>
        <w:t>утвердившего аукционную документацию)</w:t>
      </w:r>
    </w:p>
    <w:p>
      <w:pPr>
        <w:spacing w:after="0"/>
        <w:ind w:left="0"/>
        <w:jc w:val="both"/>
      </w:pPr>
      <w:r>
        <w:rPr>
          <w:rFonts w:ascii="Times New Roman"/>
          <w:b w:val="false"/>
          <w:i w:val="false"/>
          <w:color w:val="000000"/>
          <w:sz w:val="28"/>
        </w:rPr>
        <w:t>Решение № _____ Дата _________</w:t>
      </w:r>
    </w:p>
    <w:bookmarkStart w:name="z1930" w:id="1993"/>
    <w:p>
      <w:pPr>
        <w:spacing w:after="0"/>
        <w:ind w:left="0"/>
        <w:jc w:val="left"/>
      </w:pPr>
      <w:r>
        <w:rPr>
          <w:rFonts w:ascii="Times New Roman"/>
          <w:b/>
          <w:i w:val="false"/>
          <w:color w:val="000000"/>
        </w:rPr>
        <w:t xml:space="preserve"> АУКЦИОННАЯ ДОКУМЕНТАЦИЯ</w:t>
      </w:r>
    </w:p>
    <w:bookmarkEnd w:id="1993"/>
    <w:p>
      <w:pPr>
        <w:spacing w:after="0"/>
        <w:ind w:left="0"/>
        <w:jc w:val="both"/>
      </w:pPr>
      <w:bookmarkStart w:name="z1931" w:id="1994"/>
      <w:r>
        <w:rPr>
          <w:rFonts w:ascii="Times New Roman"/>
          <w:b w:val="false"/>
          <w:i w:val="false"/>
          <w:color w:val="000000"/>
          <w:sz w:val="28"/>
        </w:rPr>
        <w:t>
      _______________________________________________________________</w:t>
      </w:r>
    </w:p>
    <w:bookmarkEnd w:id="1994"/>
    <w:p>
      <w:pPr>
        <w:spacing w:after="0"/>
        <w:ind w:left="0"/>
        <w:jc w:val="both"/>
      </w:pPr>
      <w:r>
        <w:rPr>
          <w:rFonts w:ascii="Times New Roman"/>
          <w:b w:val="false"/>
          <w:i w:val="false"/>
          <w:color w:val="000000"/>
          <w:sz w:val="28"/>
        </w:rPr>
        <w:t>(наименование аукциона)</w:t>
      </w:r>
    </w:p>
    <w:p>
      <w:pPr>
        <w:spacing w:after="0"/>
        <w:ind w:left="0"/>
        <w:jc w:val="both"/>
      </w:pPr>
      <w:r>
        <w:rPr>
          <w:rFonts w:ascii="Times New Roman"/>
          <w:b w:val="false"/>
          <w:i w:val="false"/>
          <w:color w:val="000000"/>
          <w:sz w:val="28"/>
        </w:rPr>
        <w:t>Заказчик (не указывается для организаторов, выступающих в одном лице</w:t>
      </w:r>
    </w:p>
    <w:p>
      <w:pPr>
        <w:spacing w:after="0"/>
        <w:ind w:left="0"/>
        <w:jc w:val="both"/>
      </w:pPr>
      <w:r>
        <w:rPr>
          <w:rFonts w:ascii="Times New Roman"/>
          <w:b w:val="false"/>
          <w:i w:val="false"/>
          <w:color w:val="000000"/>
          <w:sz w:val="28"/>
        </w:rPr>
        <w:t>с заказчиком)</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(указывается наименование, местонахождение, БИН)</w:t>
      </w:r>
    </w:p>
    <w:p>
      <w:pPr>
        <w:spacing w:after="0"/>
        <w:ind w:left="0"/>
        <w:jc w:val="both"/>
      </w:pPr>
      <w:r>
        <w:rPr>
          <w:rFonts w:ascii="Times New Roman"/>
          <w:b w:val="false"/>
          <w:i w:val="false"/>
          <w:color w:val="000000"/>
          <w:sz w:val="28"/>
        </w:rPr>
        <w:t>Представитель заказчика (не указывается для организаторов,</w:t>
      </w:r>
    </w:p>
    <w:p>
      <w:pPr>
        <w:spacing w:after="0"/>
        <w:ind w:left="0"/>
        <w:jc w:val="both"/>
      </w:pPr>
      <w:r>
        <w:rPr>
          <w:rFonts w:ascii="Times New Roman"/>
          <w:b w:val="false"/>
          <w:i w:val="false"/>
          <w:color w:val="000000"/>
          <w:sz w:val="28"/>
        </w:rPr>
        <w:t>выступающих в одном лице с заказчиком)</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(указывается Ф.И.О. (при его наличии), ИИН, должность, телефон, e-mail)</w:t>
      </w:r>
    </w:p>
    <w:p>
      <w:pPr>
        <w:spacing w:after="0"/>
        <w:ind w:left="0"/>
        <w:jc w:val="both"/>
      </w:pPr>
      <w:r>
        <w:rPr>
          <w:rFonts w:ascii="Times New Roman"/>
          <w:b w:val="false"/>
          <w:i w:val="false"/>
          <w:color w:val="000000"/>
          <w:sz w:val="28"/>
        </w:rPr>
        <w:t>Организатор (единый организатор) _________________________________</w:t>
      </w:r>
    </w:p>
    <w:p>
      <w:pPr>
        <w:spacing w:after="0"/>
        <w:ind w:left="0"/>
        <w:jc w:val="both"/>
      </w:pPr>
      <w:r>
        <w:rPr>
          <w:rFonts w:ascii="Times New Roman"/>
          <w:b w:val="false"/>
          <w:i w:val="false"/>
          <w:color w:val="000000"/>
          <w:sz w:val="28"/>
        </w:rPr>
        <w:t>(указывается наименование, местонахождение, БИН)</w:t>
      </w:r>
    </w:p>
    <w:p>
      <w:pPr>
        <w:spacing w:after="0"/>
        <w:ind w:left="0"/>
        <w:jc w:val="both"/>
      </w:pPr>
      <w:r>
        <w:rPr>
          <w:rFonts w:ascii="Times New Roman"/>
          <w:b w:val="false"/>
          <w:i w:val="false"/>
          <w:color w:val="000000"/>
          <w:sz w:val="28"/>
        </w:rPr>
        <w:t>Представитель организатора (единого организатора)</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(указывается Ф. И. О. (при его наличии), ИИН, должность, телефон, e-mail)</w:t>
      </w:r>
    </w:p>
    <w:p>
      <w:pPr>
        <w:spacing w:after="0"/>
        <w:ind w:left="0"/>
        <w:jc w:val="both"/>
      </w:pPr>
      <w:r>
        <w:rPr>
          <w:rFonts w:ascii="Times New Roman"/>
          <w:b w:val="false"/>
          <w:i w:val="false"/>
          <w:color w:val="000000"/>
          <w:sz w:val="28"/>
        </w:rPr>
        <w:t>Секретарь аукционной комиссии ___________________________________</w:t>
      </w:r>
    </w:p>
    <w:p>
      <w:pPr>
        <w:spacing w:after="0"/>
        <w:ind w:left="0"/>
        <w:jc w:val="both"/>
      </w:pPr>
      <w:r>
        <w:rPr>
          <w:rFonts w:ascii="Times New Roman"/>
          <w:b w:val="false"/>
          <w:i w:val="false"/>
          <w:color w:val="000000"/>
          <w:sz w:val="28"/>
        </w:rPr>
        <w:t>(указывается Ф. И. О. (при его наличии), должность, телефон, e-mail)</w:t>
      </w:r>
    </w:p>
    <w:bookmarkStart w:name="z1932" w:id="1995"/>
    <w:p>
      <w:pPr>
        <w:spacing w:after="0"/>
        <w:ind w:left="0"/>
        <w:jc w:val="left"/>
      </w:pPr>
      <w:r>
        <w:rPr>
          <w:rFonts w:ascii="Times New Roman"/>
          <w:b/>
          <w:i w:val="false"/>
          <w:color w:val="000000"/>
        </w:rPr>
        <w:t xml:space="preserve"> 1. Общие положения</w:t>
      </w:r>
    </w:p>
    <w:bookmarkEnd w:id="1995"/>
    <w:bookmarkStart w:name="z1933" w:id="1996"/>
    <w:p>
      <w:pPr>
        <w:spacing w:after="0"/>
        <w:ind w:left="0"/>
        <w:jc w:val="both"/>
      </w:pPr>
      <w:r>
        <w:rPr>
          <w:rFonts w:ascii="Times New Roman"/>
          <w:b w:val="false"/>
          <w:i w:val="false"/>
          <w:color w:val="000000"/>
          <w:sz w:val="28"/>
        </w:rPr>
        <w:t>
      1. Аукцион проводится с целью выбора поставщика (ов) в соответствии с прилагаемым предметом (лотом) аукциона.</w:t>
      </w:r>
    </w:p>
    <w:bookmarkEnd w:id="1996"/>
    <w:bookmarkStart w:name="z1934" w:id="1997"/>
    <w:p>
      <w:pPr>
        <w:spacing w:after="0"/>
        <w:ind w:left="0"/>
        <w:jc w:val="both"/>
      </w:pPr>
      <w:r>
        <w:rPr>
          <w:rFonts w:ascii="Times New Roman"/>
          <w:b w:val="false"/>
          <w:i w:val="false"/>
          <w:color w:val="000000"/>
          <w:sz w:val="28"/>
        </w:rPr>
        <w:t>
      2. Настоящая аукционная документация (далее – АД) включает в себя:</w:t>
      </w:r>
    </w:p>
    <w:bookmarkEnd w:id="1997"/>
    <w:bookmarkStart w:name="z5158" w:id="1998"/>
    <w:p>
      <w:pPr>
        <w:spacing w:after="0"/>
        <w:ind w:left="0"/>
        <w:jc w:val="both"/>
      </w:pPr>
      <w:r>
        <w:rPr>
          <w:rFonts w:ascii="Times New Roman"/>
          <w:b w:val="false"/>
          <w:i w:val="false"/>
          <w:color w:val="000000"/>
          <w:sz w:val="28"/>
        </w:rPr>
        <w:t xml:space="preserve">
      1) условия поставки товара согласно годовому плану государственных закупок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настоящей АД;</w:t>
      </w:r>
    </w:p>
    <w:bookmarkEnd w:id="1998"/>
    <w:bookmarkStart w:name="z5159" w:id="1999"/>
    <w:p>
      <w:pPr>
        <w:spacing w:after="0"/>
        <w:ind w:left="0"/>
        <w:jc w:val="both"/>
      </w:pPr>
      <w:r>
        <w:rPr>
          <w:rFonts w:ascii="Times New Roman"/>
          <w:b w:val="false"/>
          <w:i w:val="false"/>
          <w:color w:val="000000"/>
          <w:sz w:val="28"/>
        </w:rPr>
        <w:t xml:space="preserve">
      2) соглашение об участии в аукционе,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АД;</w:t>
      </w:r>
    </w:p>
    <w:bookmarkEnd w:id="1999"/>
    <w:bookmarkStart w:name="z5160" w:id="2000"/>
    <w:p>
      <w:pPr>
        <w:spacing w:after="0"/>
        <w:ind w:left="0"/>
        <w:jc w:val="both"/>
      </w:pPr>
      <w:r>
        <w:rPr>
          <w:rFonts w:ascii="Times New Roman"/>
          <w:b w:val="false"/>
          <w:i w:val="false"/>
          <w:color w:val="000000"/>
          <w:sz w:val="28"/>
        </w:rPr>
        <w:t xml:space="preserve">
      3) форму стартовой цены потенциального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АД;</w:t>
      </w:r>
    </w:p>
    <w:bookmarkEnd w:id="2000"/>
    <w:bookmarkStart w:name="z5161" w:id="2001"/>
    <w:p>
      <w:pPr>
        <w:spacing w:after="0"/>
        <w:ind w:left="0"/>
        <w:jc w:val="both"/>
      </w:pPr>
      <w:r>
        <w:rPr>
          <w:rFonts w:ascii="Times New Roman"/>
          <w:b w:val="false"/>
          <w:i w:val="false"/>
          <w:color w:val="000000"/>
          <w:sz w:val="28"/>
        </w:rPr>
        <w:t xml:space="preserve">
      4) информацию о бенефициарном владении,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настоящей АД;</w:t>
      </w:r>
    </w:p>
    <w:bookmarkEnd w:id="2001"/>
    <w:bookmarkStart w:name="z5162" w:id="2002"/>
    <w:p>
      <w:pPr>
        <w:spacing w:after="0"/>
        <w:ind w:left="0"/>
        <w:jc w:val="both"/>
      </w:pPr>
      <w:r>
        <w:rPr>
          <w:rFonts w:ascii="Times New Roman"/>
          <w:b w:val="false"/>
          <w:i w:val="false"/>
          <w:color w:val="000000"/>
          <w:sz w:val="28"/>
        </w:rPr>
        <w:t xml:space="preserve">
      5) форму квалификационных требований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настоящей АД;</w:t>
      </w:r>
    </w:p>
    <w:bookmarkEnd w:id="2002"/>
    <w:bookmarkStart w:name="z5163" w:id="2003"/>
    <w:p>
      <w:pPr>
        <w:spacing w:after="0"/>
        <w:ind w:left="0"/>
        <w:jc w:val="both"/>
      </w:pPr>
      <w:r>
        <w:rPr>
          <w:rFonts w:ascii="Times New Roman"/>
          <w:b w:val="false"/>
          <w:i w:val="false"/>
          <w:color w:val="000000"/>
          <w:sz w:val="28"/>
        </w:rPr>
        <w:t xml:space="preserve">
      6) форму сведения о квалификации потенциального поставщика для поставки товаров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настоящей АД;</w:t>
      </w:r>
    </w:p>
    <w:bookmarkEnd w:id="2003"/>
    <w:bookmarkStart w:name="z5164" w:id="2004"/>
    <w:p>
      <w:pPr>
        <w:spacing w:after="0"/>
        <w:ind w:left="0"/>
        <w:jc w:val="both"/>
      </w:pPr>
      <w:r>
        <w:rPr>
          <w:rFonts w:ascii="Times New Roman"/>
          <w:b w:val="false"/>
          <w:i w:val="false"/>
          <w:color w:val="000000"/>
          <w:sz w:val="28"/>
        </w:rPr>
        <w:t xml:space="preserve">
      7) форму технической спецификации с указанием национальных стандартов Республики Казахстан, а в случае их отсутствия межгосударственных стандартов на закупаемые товаров.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с учетом нормирования государственных закупок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настоящей АД;</w:t>
      </w:r>
    </w:p>
    <w:bookmarkEnd w:id="2004"/>
    <w:bookmarkStart w:name="z5165" w:id="2005"/>
    <w:p>
      <w:pPr>
        <w:spacing w:after="0"/>
        <w:ind w:left="0"/>
        <w:jc w:val="both"/>
      </w:pPr>
      <w:r>
        <w:rPr>
          <w:rFonts w:ascii="Times New Roman"/>
          <w:b w:val="false"/>
          <w:i w:val="false"/>
          <w:color w:val="000000"/>
          <w:sz w:val="28"/>
        </w:rPr>
        <w:t>
      при этом техническая спецификация содержит требование к поставщикам о предоставлении документов, подтверждающих соответствие поставляемых товаров требованиям, установленным техническими регламентами, положениями стандартов или иными документами в соответствии с законодательством Республики Казахстан в области технического регулирования. При необходимости в технической спецификации указывается требование к потенциальным поставщикам о предоставлении потенциальным поставщиком технической спецификации о каждом комплектующем товаре по отдельности;</w:t>
      </w:r>
    </w:p>
    <w:bookmarkEnd w:id="2005"/>
    <w:bookmarkStart w:name="z5166" w:id="2006"/>
    <w:p>
      <w:pPr>
        <w:spacing w:after="0"/>
        <w:ind w:left="0"/>
        <w:jc w:val="both"/>
      </w:pPr>
      <w:r>
        <w:rPr>
          <w:rFonts w:ascii="Times New Roman"/>
          <w:b w:val="false"/>
          <w:i w:val="false"/>
          <w:color w:val="000000"/>
          <w:sz w:val="28"/>
        </w:rPr>
        <w:t xml:space="preserve">
      8) форму технической спецификации закупаемых товаров, представляемую потенциальным поставщиком на каждый лот в отдельности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настоящей АД;</w:t>
      </w:r>
    </w:p>
    <w:bookmarkEnd w:id="2006"/>
    <w:bookmarkStart w:name="z5167" w:id="2007"/>
    <w:p>
      <w:pPr>
        <w:spacing w:after="0"/>
        <w:ind w:left="0"/>
        <w:jc w:val="both"/>
      </w:pPr>
      <w:r>
        <w:rPr>
          <w:rFonts w:ascii="Times New Roman"/>
          <w:b w:val="false"/>
          <w:i w:val="false"/>
          <w:color w:val="000000"/>
          <w:sz w:val="28"/>
        </w:rPr>
        <w:t xml:space="preserve">
      9) форму банковской гарантии для внесения обеспечения заявки на участие в аукционе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настоящей АД.</w:t>
      </w:r>
    </w:p>
    <w:bookmarkEnd w:id="20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45" w:id="2008"/>
    <w:p>
      <w:pPr>
        <w:spacing w:after="0"/>
        <w:ind w:left="0"/>
        <w:jc w:val="both"/>
      </w:pPr>
      <w:r>
        <w:rPr>
          <w:rFonts w:ascii="Times New Roman"/>
          <w:b w:val="false"/>
          <w:i w:val="false"/>
          <w:color w:val="000000"/>
          <w:sz w:val="28"/>
        </w:rPr>
        <w:t>
      3. Сумма, выделенная для данного аукциона, составляет __ тенге.</w:t>
      </w:r>
    </w:p>
    <w:bookmarkEnd w:id="2008"/>
    <w:bookmarkStart w:name="z1946" w:id="2009"/>
    <w:p>
      <w:pPr>
        <w:spacing w:after="0"/>
        <w:ind w:left="0"/>
        <w:jc w:val="both"/>
      </w:pPr>
      <w:r>
        <w:rPr>
          <w:rFonts w:ascii="Times New Roman"/>
          <w:b w:val="false"/>
          <w:i w:val="false"/>
          <w:color w:val="000000"/>
          <w:sz w:val="28"/>
        </w:rPr>
        <w:t>
      4. Потенциальный поставщик, изъявивший желание участвовать в аукционе, вносит с заявкой на участие в аукционе обеспечение заявки на участие в аукционе в размере одного процента от суммы, выделенной для приобретения товаров в одной из нижеперечисленных форм:</w:t>
      </w:r>
    </w:p>
    <w:bookmarkEnd w:id="2009"/>
    <w:bookmarkStart w:name="z1947" w:id="2010"/>
    <w:p>
      <w:pPr>
        <w:spacing w:after="0"/>
        <w:ind w:left="0"/>
        <w:jc w:val="both"/>
      </w:pPr>
      <w:r>
        <w:rPr>
          <w:rFonts w:ascii="Times New Roman"/>
          <w:b w:val="false"/>
          <w:i w:val="false"/>
          <w:color w:val="000000"/>
          <w:sz w:val="28"/>
        </w:rPr>
        <w:t>
      1) денег, находящихся в электронном кошельке потенциального поставщика;</w:t>
      </w:r>
    </w:p>
    <w:bookmarkEnd w:id="2010"/>
    <w:bookmarkStart w:name="z1948" w:id="2011"/>
    <w:p>
      <w:pPr>
        <w:spacing w:after="0"/>
        <w:ind w:left="0"/>
        <w:jc w:val="both"/>
      </w:pPr>
      <w:r>
        <w:rPr>
          <w:rFonts w:ascii="Times New Roman"/>
          <w:b w:val="false"/>
          <w:i w:val="false"/>
          <w:color w:val="000000"/>
          <w:sz w:val="28"/>
        </w:rPr>
        <w:t xml:space="preserve">
      2) банковской гарантии, предоставляемой в форме электронного документа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настоящей АД.</w:t>
      </w:r>
    </w:p>
    <w:bookmarkEnd w:id="2011"/>
    <w:bookmarkStart w:name="z1949" w:id="2012"/>
    <w:p>
      <w:pPr>
        <w:spacing w:after="0"/>
        <w:ind w:left="0"/>
        <w:jc w:val="both"/>
      </w:pPr>
      <w:r>
        <w:rPr>
          <w:rFonts w:ascii="Times New Roman"/>
          <w:b w:val="false"/>
          <w:i w:val="false"/>
          <w:color w:val="000000"/>
          <w:sz w:val="28"/>
        </w:rPr>
        <w:t>
      5. Срок действия обеспечения заявки на участие в аукционе не может быть менее срока действия самой заявки на участие в аукционе.</w:t>
      </w:r>
    </w:p>
    <w:bookmarkEnd w:id="2012"/>
    <w:bookmarkStart w:name="z1950" w:id="2013"/>
    <w:p>
      <w:pPr>
        <w:spacing w:after="0"/>
        <w:ind w:left="0"/>
        <w:jc w:val="left"/>
      </w:pPr>
      <w:r>
        <w:rPr>
          <w:rFonts w:ascii="Times New Roman"/>
          <w:b/>
          <w:i w:val="false"/>
          <w:color w:val="000000"/>
        </w:rPr>
        <w:t xml:space="preserve"> 2. Предварительное обсуждение проекта аукционной документации, разъяснение положений аукционной документации организатором или заказчиком</w:t>
      </w:r>
    </w:p>
    <w:bookmarkEnd w:id="2013"/>
    <w:bookmarkStart w:name="z1951" w:id="2014"/>
    <w:p>
      <w:pPr>
        <w:spacing w:after="0"/>
        <w:ind w:left="0"/>
        <w:jc w:val="both"/>
      </w:pPr>
      <w:r>
        <w:rPr>
          <w:rFonts w:ascii="Times New Roman"/>
          <w:b w:val="false"/>
          <w:i w:val="false"/>
          <w:color w:val="000000"/>
          <w:sz w:val="28"/>
        </w:rPr>
        <w:t>
      6. Предварительное обсуждение проекта АД не осуществляется при проведении государственных закупок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w:t>
      </w:r>
    </w:p>
    <w:bookmarkEnd w:id="2014"/>
    <w:bookmarkStart w:name="z1952" w:id="2015"/>
    <w:p>
      <w:pPr>
        <w:spacing w:after="0"/>
        <w:ind w:left="0"/>
        <w:jc w:val="both"/>
      </w:pPr>
      <w:r>
        <w:rPr>
          <w:rFonts w:ascii="Times New Roman"/>
          <w:b w:val="false"/>
          <w:i w:val="false"/>
          <w:color w:val="000000"/>
          <w:sz w:val="28"/>
        </w:rPr>
        <w:t>
      7. Замечания к проекту АД, а также запросы о разъяснении положений АД могут быть направлены потенциальными поставщиками посредством веб-портала заказчику, организатору государственных закупок, единому организатору государственных закупок не позднее двух рабочих дней со дня размещения объявления об осуществлении государственных закупках.</w:t>
      </w:r>
    </w:p>
    <w:bookmarkEnd w:id="2015"/>
    <w:bookmarkStart w:name="z1953" w:id="2016"/>
    <w:p>
      <w:pPr>
        <w:spacing w:after="0"/>
        <w:ind w:left="0"/>
        <w:jc w:val="both"/>
      </w:pPr>
      <w:r>
        <w:rPr>
          <w:rFonts w:ascii="Times New Roman"/>
          <w:b w:val="false"/>
          <w:i w:val="false"/>
          <w:color w:val="000000"/>
          <w:sz w:val="28"/>
        </w:rPr>
        <w:t>
      8. При отсутствии замечаний к проекту АД, а также запросов о разъяснении положений АД в течение двух рабочих дней со дня размещения объявления об осуществлении государственных закупок, АД считается утвержденной.</w:t>
      </w:r>
    </w:p>
    <w:bookmarkEnd w:id="2016"/>
    <w:bookmarkStart w:name="z1954" w:id="2017"/>
    <w:p>
      <w:pPr>
        <w:spacing w:after="0"/>
        <w:ind w:left="0"/>
        <w:jc w:val="both"/>
      </w:pPr>
      <w:r>
        <w:rPr>
          <w:rFonts w:ascii="Times New Roman"/>
          <w:b w:val="false"/>
          <w:i w:val="false"/>
          <w:color w:val="000000"/>
          <w:sz w:val="28"/>
        </w:rPr>
        <w:t>
      9. При наличии замечаний, а также запросов о разъяснении положений АД заказчик, организатор, единый организатор в течение двух рабочих дней со дня истечения срока предварительного обсуждения проекта АД принимают следующие решения:</w:t>
      </w:r>
    </w:p>
    <w:bookmarkEnd w:id="2017"/>
    <w:bookmarkStart w:name="z1955" w:id="2018"/>
    <w:p>
      <w:pPr>
        <w:spacing w:after="0"/>
        <w:ind w:left="0"/>
        <w:jc w:val="both"/>
      </w:pPr>
      <w:r>
        <w:rPr>
          <w:rFonts w:ascii="Times New Roman"/>
          <w:b w:val="false"/>
          <w:i w:val="false"/>
          <w:color w:val="000000"/>
          <w:sz w:val="28"/>
        </w:rPr>
        <w:t>
      1) вносят изменения и (или) дополнения в проект АД;</w:t>
      </w:r>
    </w:p>
    <w:bookmarkEnd w:id="2018"/>
    <w:bookmarkStart w:name="z1956" w:id="2019"/>
    <w:p>
      <w:pPr>
        <w:spacing w:after="0"/>
        <w:ind w:left="0"/>
        <w:jc w:val="both"/>
      </w:pPr>
      <w:r>
        <w:rPr>
          <w:rFonts w:ascii="Times New Roman"/>
          <w:b w:val="false"/>
          <w:i w:val="false"/>
          <w:color w:val="000000"/>
          <w:sz w:val="28"/>
        </w:rPr>
        <w:t>
      2) отклоняют замечания к проекту АД с указанием обоснований причин их отклонения;</w:t>
      </w:r>
    </w:p>
    <w:bookmarkEnd w:id="2019"/>
    <w:bookmarkStart w:name="z1957" w:id="2020"/>
    <w:p>
      <w:pPr>
        <w:spacing w:after="0"/>
        <w:ind w:left="0"/>
        <w:jc w:val="both"/>
      </w:pPr>
      <w:r>
        <w:rPr>
          <w:rFonts w:ascii="Times New Roman"/>
          <w:b w:val="false"/>
          <w:i w:val="false"/>
          <w:color w:val="000000"/>
          <w:sz w:val="28"/>
        </w:rPr>
        <w:t>
      3) дают разъяснения положений АД.</w:t>
      </w:r>
    </w:p>
    <w:bookmarkEnd w:id="2020"/>
    <w:bookmarkStart w:name="z1958" w:id="2021"/>
    <w:p>
      <w:pPr>
        <w:spacing w:after="0"/>
        <w:ind w:left="0"/>
        <w:jc w:val="both"/>
      </w:pPr>
      <w:r>
        <w:rPr>
          <w:rFonts w:ascii="Times New Roman"/>
          <w:b w:val="false"/>
          <w:i w:val="false"/>
          <w:color w:val="000000"/>
          <w:sz w:val="28"/>
        </w:rPr>
        <w:t>
      В случае внесения изменений и (или) дополнений в проект АД принимается решение об утверждении измененной АД на веб-портале в том же порядке, что и утверждение АД.</w:t>
      </w:r>
    </w:p>
    <w:bookmarkEnd w:id="2021"/>
    <w:bookmarkStart w:name="z1959" w:id="2022"/>
    <w:p>
      <w:pPr>
        <w:spacing w:after="0"/>
        <w:ind w:left="0"/>
        <w:jc w:val="both"/>
      </w:pPr>
      <w:r>
        <w:rPr>
          <w:rFonts w:ascii="Times New Roman"/>
          <w:b w:val="false"/>
          <w:i w:val="false"/>
          <w:color w:val="000000"/>
          <w:sz w:val="28"/>
        </w:rPr>
        <w:t>
      Со дня принятия решений, предусмотренных подпунктом 2) и 3) настоящего пункта АД считается утвержденной.</w:t>
      </w:r>
    </w:p>
    <w:bookmarkEnd w:id="2022"/>
    <w:bookmarkStart w:name="z1960" w:id="2023"/>
    <w:p>
      <w:pPr>
        <w:spacing w:after="0"/>
        <w:ind w:left="0"/>
        <w:jc w:val="both"/>
      </w:pPr>
      <w:r>
        <w:rPr>
          <w:rFonts w:ascii="Times New Roman"/>
          <w:b w:val="false"/>
          <w:i w:val="false"/>
          <w:color w:val="000000"/>
          <w:sz w:val="28"/>
        </w:rPr>
        <w:t>
      10. Организатор, единый организатор не позднее одного рабочего дня со дня утверждения АД, размещают на веб-портале протокол предварительного обсуждения проекта АД.</w:t>
      </w:r>
    </w:p>
    <w:bookmarkEnd w:id="2023"/>
    <w:bookmarkStart w:name="z1961" w:id="2024"/>
    <w:p>
      <w:pPr>
        <w:spacing w:after="0"/>
        <w:ind w:left="0"/>
        <w:jc w:val="both"/>
      </w:pPr>
      <w:r>
        <w:rPr>
          <w:rFonts w:ascii="Times New Roman"/>
          <w:b w:val="false"/>
          <w:i w:val="false"/>
          <w:color w:val="000000"/>
          <w:sz w:val="28"/>
        </w:rPr>
        <w:t>
      В случае внесения изменений и (или) дополнений в проект АД, организатор, вместе с протоколом предварительного обсуждения АД размещает утвержденный текст АД, с автоматическим уведомлением потенциальных поставщиков-участников веб-портала, получивших проект АД.</w:t>
      </w:r>
    </w:p>
    <w:bookmarkEnd w:id="2024"/>
    <w:bookmarkStart w:name="z1962" w:id="2025"/>
    <w:p>
      <w:pPr>
        <w:spacing w:after="0"/>
        <w:ind w:left="0"/>
        <w:jc w:val="both"/>
      </w:pPr>
      <w:r>
        <w:rPr>
          <w:rFonts w:ascii="Times New Roman"/>
          <w:b w:val="false"/>
          <w:i w:val="false"/>
          <w:color w:val="000000"/>
          <w:sz w:val="28"/>
        </w:rPr>
        <w:t>
      11. Протокол предварительного обсуждения проекта АД содержит информацию о поступивших замечаниях к проекту АД и принятых решениях по ним.</w:t>
      </w:r>
    </w:p>
    <w:bookmarkEnd w:id="2025"/>
    <w:bookmarkStart w:name="z1963" w:id="2026"/>
    <w:p>
      <w:pPr>
        <w:spacing w:after="0"/>
        <w:ind w:left="0"/>
        <w:jc w:val="both"/>
      </w:pPr>
      <w:r>
        <w:rPr>
          <w:rFonts w:ascii="Times New Roman"/>
          <w:b w:val="false"/>
          <w:i w:val="false"/>
          <w:color w:val="000000"/>
          <w:sz w:val="28"/>
        </w:rPr>
        <w:t>
      12. В случае принятия решения об отклонении замечаний к проекту АД, подробное обоснование причин их отклонения указывается в протоколе предварительного обсуждения проекта АД.</w:t>
      </w:r>
    </w:p>
    <w:bookmarkEnd w:id="2026"/>
    <w:bookmarkStart w:name="z1964" w:id="2027"/>
    <w:p>
      <w:pPr>
        <w:spacing w:after="0"/>
        <w:ind w:left="0"/>
        <w:jc w:val="both"/>
      </w:pPr>
      <w:r>
        <w:rPr>
          <w:rFonts w:ascii="Times New Roman"/>
          <w:b w:val="false"/>
          <w:i w:val="false"/>
          <w:color w:val="000000"/>
          <w:sz w:val="28"/>
        </w:rPr>
        <w:t>
      13. При поступлении запросов потенциальных поставщиков о разъяснении положений АД посредством веб-портала, текст разъяснения положений АД отражается в протоколе предварительного обсуждения проекта АД.</w:t>
      </w:r>
    </w:p>
    <w:bookmarkEnd w:id="2027"/>
    <w:bookmarkStart w:name="z1965" w:id="2028"/>
    <w:p>
      <w:pPr>
        <w:spacing w:after="0"/>
        <w:ind w:left="0"/>
        <w:jc w:val="both"/>
      </w:pPr>
      <w:r>
        <w:rPr>
          <w:rFonts w:ascii="Times New Roman"/>
          <w:b w:val="false"/>
          <w:i w:val="false"/>
          <w:color w:val="000000"/>
          <w:sz w:val="28"/>
        </w:rPr>
        <w:t xml:space="preserve">
      14. Решение заказчика по результатам предварительного обсуждения может быть обжаловано в порядке, определенном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(далее – Закон).</w:t>
      </w:r>
    </w:p>
    <w:bookmarkEnd w:id="2028"/>
    <w:bookmarkStart w:name="z1966" w:id="2029"/>
    <w:p>
      <w:pPr>
        <w:spacing w:after="0"/>
        <w:ind w:left="0"/>
        <w:jc w:val="left"/>
      </w:pPr>
      <w:r>
        <w:rPr>
          <w:rFonts w:ascii="Times New Roman"/>
          <w:b/>
          <w:i w:val="false"/>
          <w:color w:val="000000"/>
        </w:rPr>
        <w:t xml:space="preserve"> 3. Требования к оформлению и представлению потенциальными поставщиками заявки на участие в аукционе</w:t>
      </w:r>
    </w:p>
    <w:bookmarkEnd w:id="2029"/>
    <w:bookmarkStart w:name="z1967" w:id="2030"/>
    <w:p>
      <w:pPr>
        <w:spacing w:after="0"/>
        <w:ind w:left="0"/>
        <w:jc w:val="both"/>
      </w:pPr>
      <w:r>
        <w:rPr>
          <w:rFonts w:ascii="Times New Roman"/>
          <w:b w:val="false"/>
          <w:i w:val="false"/>
          <w:color w:val="000000"/>
          <w:sz w:val="28"/>
        </w:rPr>
        <w:t xml:space="preserve">
      15. Заявка на участие в аукционе подается в форме электронного документа посредством веб-портала и является формой выражения согласия потенциального поставщика, претендующего на участие в аукционе, осуществить поставку товара(ов) в соответствии с требованиями и условиями, предусмотренными настоящей АД, а также согласие потенциального поставщика на получение сведений о нем, подтверждающих соответствие квалификационным требованиям и ограничениям, установленным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2030"/>
    <w:bookmarkStart w:name="z1968" w:id="2031"/>
    <w:p>
      <w:pPr>
        <w:spacing w:after="0"/>
        <w:ind w:left="0"/>
        <w:jc w:val="both"/>
      </w:pPr>
      <w:r>
        <w:rPr>
          <w:rFonts w:ascii="Times New Roman"/>
          <w:b w:val="false"/>
          <w:i w:val="false"/>
          <w:color w:val="000000"/>
          <w:sz w:val="28"/>
        </w:rPr>
        <w:t xml:space="preserve">
      16. Потенциальный поставщик перед формированием заявки принимает соглашение об участии в аукционе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АД.</w:t>
      </w:r>
    </w:p>
    <w:bookmarkEnd w:id="2031"/>
    <w:bookmarkStart w:name="z1969" w:id="2032"/>
    <w:p>
      <w:pPr>
        <w:spacing w:after="0"/>
        <w:ind w:left="0"/>
        <w:jc w:val="both"/>
      </w:pPr>
      <w:r>
        <w:rPr>
          <w:rFonts w:ascii="Times New Roman"/>
          <w:b w:val="false"/>
          <w:i w:val="false"/>
          <w:color w:val="000000"/>
          <w:sz w:val="28"/>
        </w:rPr>
        <w:t>
      17. Заявка на участие в аукционе содержит:</w:t>
      </w:r>
    </w:p>
    <w:bookmarkEnd w:id="2032"/>
    <w:bookmarkStart w:name="z1970" w:id="2033"/>
    <w:p>
      <w:pPr>
        <w:spacing w:after="0"/>
        <w:ind w:left="0"/>
        <w:jc w:val="both"/>
      </w:pPr>
      <w:r>
        <w:rPr>
          <w:rFonts w:ascii="Times New Roman"/>
          <w:b w:val="false"/>
          <w:i w:val="false"/>
          <w:color w:val="000000"/>
          <w:sz w:val="28"/>
        </w:rPr>
        <w:t>
      1) электронные копии документов, заверенных электронной цифровой подписью, либо электронные документы, представляемые потенциальным поставщиком в подтверждение его соответствия квалификационным требованиям:</w:t>
      </w:r>
    </w:p>
    <w:bookmarkEnd w:id="2033"/>
    <w:bookmarkStart w:name="z1971" w:id="2034"/>
    <w:p>
      <w:pPr>
        <w:spacing w:after="0"/>
        <w:ind w:left="0"/>
        <w:jc w:val="both"/>
      </w:pPr>
      <w:r>
        <w:rPr>
          <w:rFonts w:ascii="Times New Roman"/>
          <w:b w:val="false"/>
          <w:i w:val="false"/>
          <w:color w:val="000000"/>
          <w:sz w:val="28"/>
        </w:rPr>
        <w:t>
      разрешения (уведомления) и (или) патенты, свидетельства, сертификаты, другие документы, подтверждающие право потенциального поставщика на производство, переработку, поставку и реализацию закупаемых товаров;</w:t>
      </w:r>
    </w:p>
    <w:bookmarkEnd w:id="2034"/>
    <w:bookmarkStart w:name="z1972" w:id="2035"/>
    <w:p>
      <w:pPr>
        <w:spacing w:after="0"/>
        <w:ind w:left="0"/>
        <w:jc w:val="both"/>
      </w:pPr>
      <w:r>
        <w:rPr>
          <w:rFonts w:ascii="Times New Roman"/>
          <w:b w:val="false"/>
          <w:i w:val="false"/>
          <w:color w:val="000000"/>
          <w:sz w:val="28"/>
        </w:rPr>
        <w:t xml:space="preserve">
      сведения о квалификации для участия в процессе государственных закупок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настоящей АД;</w:t>
      </w:r>
    </w:p>
    <w:bookmarkEnd w:id="2035"/>
    <w:bookmarkStart w:name="z1973" w:id="2036"/>
    <w:p>
      <w:pPr>
        <w:spacing w:after="0"/>
        <w:ind w:left="0"/>
        <w:jc w:val="both"/>
      </w:pPr>
      <w:r>
        <w:rPr>
          <w:rFonts w:ascii="Times New Roman"/>
          <w:b w:val="false"/>
          <w:i w:val="false"/>
          <w:color w:val="000000"/>
          <w:sz w:val="28"/>
        </w:rPr>
        <w:t xml:space="preserve">
      2) техническую спецификацию с указанием национальных стандартов, а в случае их отсутствия межгосударственных стандартов на закупаемые товары. При отсутствии национальных и межгосударственных стандартов указываются описание функциональных, технических, качественных и эксплуатационных характеристик, закупаемых товаров, в том числе с указанием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и иные характеристики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настоящей АД.</w:t>
      </w:r>
    </w:p>
    <w:bookmarkEnd w:id="2036"/>
    <w:bookmarkStart w:name="z5168" w:id="2037"/>
    <w:p>
      <w:pPr>
        <w:spacing w:after="0"/>
        <w:ind w:left="0"/>
        <w:jc w:val="both"/>
      </w:pPr>
      <w:r>
        <w:rPr>
          <w:rFonts w:ascii="Times New Roman"/>
          <w:b w:val="false"/>
          <w:i w:val="false"/>
          <w:color w:val="000000"/>
          <w:sz w:val="28"/>
        </w:rPr>
        <w:t>
      При необходимости в технической спецификации указывается нормативно-техническая документация.</w:t>
      </w:r>
    </w:p>
    <w:bookmarkEnd w:id="2037"/>
    <w:bookmarkStart w:name="z5169" w:id="2038"/>
    <w:p>
      <w:pPr>
        <w:spacing w:after="0"/>
        <w:ind w:left="0"/>
        <w:jc w:val="both"/>
      </w:pPr>
      <w:r>
        <w:rPr>
          <w:rFonts w:ascii="Times New Roman"/>
          <w:b w:val="false"/>
          <w:i w:val="false"/>
          <w:color w:val="000000"/>
          <w:sz w:val="28"/>
        </w:rPr>
        <w:t>
      Потенциальный поставщик в соответствии с требованиями заказчика предоставляет техническую спецификацию о каждом комплектующем товаре по отдельности.</w:t>
      </w:r>
    </w:p>
    <w:bookmarkEnd w:id="2038"/>
    <w:bookmarkStart w:name="z5170" w:id="2039"/>
    <w:p>
      <w:pPr>
        <w:spacing w:after="0"/>
        <w:ind w:left="0"/>
        <w:jc w:val="both"/>
      </w:pPr>
      <w:r>
        <w:rPr>
          <w:rFonts w:ascii="Times New Roman"/>
          <w:b w:val="false"/>
          <w:i w:val="false"/>
          <w:color w:val="000000"/>
          <w:sz w:val="28"/>
        </w:rPr>
        <w:t>
      Допускается указание требований о наличии в заявках на участие в аукционе потенциальных поставщиков копий писем (сертификатов, свидетельств) от производителей либо их (дилеров или дистрибьюторов), технических паспортов, сертификатов соответствия продукции, указанных в технической спецификации потенциального поставщика.</w:t>
      </w:r>
    </w:p>
    <w:bookmarkEnd w:id="2039"/>
    <w:bookmarkStart w:name="z5171" w:id="2040"/>
    <w:p>
      <w:pPr>
        <w:spacing w:after="0"/>
        <w:ind w:left="0"/>
        <w:jc w:val="both"/>
      </w:pPr>
      <w:r>
        <w:rPr>
          <w:rFonts w:ascii="Times New Roman"/>
          <w:b w:val="false"/>
          <w:i w:val="false"/>
          <w:color w:val="000000"/>
          <w:sz w:val="28"/>
        </w:rPr>
        <w:t>
      В случае если технические паспорта, сертификаты соответствия продукции и другие требуемые заказчиком документы, выдаются при приобретении товара либо при ввозе на территорию Республики Казахстан, их регистрации в установленном порядке, то потенциальный поставщик должен представить гарантийное письмо о представлении таких документов при поставке товаров;</w:t>
      </w:r>
    </w:p>
    <w:bookmarkEnd w:id="2040"/>
    <w:bookmarkStart w:name="z1978" w:id="2041"/>
    <w:p>
      <w:pPr>
        <w:spacing w:after="0"/>
        <w:ind w:left="0"/>
        <w:jc w:val="both"/>
      </w:pPr>
      <w:r>
        <w:rPr>
          <w:rFonts w:ascii="Times New Roman"/>
          <w:b w:val="false"/>
          <w:i w:val="false"/>
          <w:color w:val="000000"/>
          <w:sz w:val="28"/>
        </w:rPr>
        <w:t xml:space="preserve">
      3) обеспечение заявки на участие в аукционе в размере, установленном </w:t>
      </w:r>
      <w:r>
        <w:rPr>
          <w:rFonts w:ascii="Times New Roman"/>
          <w:b w:val="false"/>
          <w:i w:val="false"/>
          <w:color w:val="000000"/>
          <w:sz w:val="28"/>
        </w:rPr>
        <w:t>Законом</w:t>
      </w:r>
      <w:r>
        <w:rPr>
          <w:rFonts w:ascii="Times New Roman"/>
          <w:b w:val="false"/>
          <w:i w:val="false"/>
          <w:color w:val="000000"/>
          <w:sz w:val="28"/>
        </w:rPr>
        <w:t>, в виде:</w:t>
      </w:r>
    </w:p>
    <w:bookmarkEnd w:id="2041"/>
    <w:bookmarkStart w:name="z1979" w:id="2042"/>
    <w:p>
      <w:pPr>
        <w:spacing w:after="0"/>
        <w:ind w:left="0"/>
        <w:jc w:val="both"/>
      </w:pPr>
      <w:r>
        <w:rPr>
          <w:rFonts w:ascii="Times New Roman"/>
          <w:b w:val="false"/>
          <w:i w:val="false"/>
          <w:color w:val="000000"/>
          <w:sz w:val="28"/>
        </w:rPr>
        <w:t>
      денег, находящихся в электронном кошельке потенциального поставщика;</w:t>
      </w:r>
    </w:p>
    <w:bookmarkEnd w:id="2042"/>
    <w:bookmarkStart w:name="z1980" w:id="2043"/>
    <w:p>
      <w:pPr>
        <w:spacing w:after="0"/>
        <w:ind w:left="0"/>
        <w:jc w:val="both"/>
      </w:pPr>
      <w:r>
        <w:rPr>
          <w:rFonts w:ascii="Times New Roman"/>
          <w:b w:val="false"/>
          <w:i w:val="false"/>
          <w:color w:val="000000"/>
          <w:sz w:val="28"/>
        </w:rPr>
        <w:t xml:space="preserve">
      банковской гарантии, предоставляемой в форме электронного документа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настоящей АД;</w:t>
      </w:r>
    </w:p>
    <w:bookmarkEnd w:id="2043"/>
    <w:bookmarkStart w:name="z1981" w:id="2044"/>
    <w:p>
      <w:pPr>
        <w:spacing w:after="0"/>
        <w:ind w:left="0"/>
        <w:jc w:val="both"/>
      </w:pPr>
      <w:r>
        <w:rPr>
          <w:rFonts w:ascii="Times New Roman"/>
          <w:b w:val="false"/>
          <w:i w:val="false"/>
          <w:color w:val="000000"/>
          <w:sz w:val="28"/>
        </w:rPr>
        <w:t xml:space="preserve">
      4) стартовую цену потенциального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АД.</w:t>
      </w:r>
    </w:p>
    <w:bookmarkEnd w:id="2044"/>
    <w:bookmarkStart w:name="z1982" w:id="2045"/>
    <w:p>
      <w:pPr>
        <w:spacing w:after="0"/>
        <w:ind w:left="0"/>
        <w:jc w:val="both"/>
      </w:pPr>
      <w:r>
        <w:rPr>
          <w:rFonts w:ascii="Times New Roman"/>
          <w:b w:val="false"/>
          <w:i w:val="false"/>
          <w:color w:val="000000"/>
          <w:sz w:val="28"/>
        </w:rPr>
        <w:t xml:space="preserve">
      5) информацию о бенефициарном владении,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настоящей АД, которая в случае признания заявки победителем подлежит раскрытию в протоколе об итогах.</w:t>
      </w:r>
    </w:p>
    <w:bookmarkEnd w:id="20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изменением, внесенным приказом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83" w:id="2046"/>
    <w:p>
      <w:pPr>
        <w:spacing w:after="0"/>
        <w:ind w:left="0"/>
        <w:jc w:val="both"/>
      </w:pPr>
      <w:r>
        <w:rPr>
          <w:rFonts w:ascii="Times New Roman"/>
          <w:b w:val="false"/>
          <w:i w:val="false"/>
          <w:color w:val="000000"/>
          <w:sz w:val="28"/>
        </w:rPr>
        <w:t>
      18. Срок действия аукционной заявки должен составлять не менее шестидесяти календарных дней с даты вскрытия аукционных заявок.</w:t>
      </w:r>
    </w:p>
    <w:bookmarkEnd w:id="2046"/>
    <w:bookmarkStart w:name="z1984" w:id="2047"/>
    <w:p>
      <w:pPr>
        <w:spacing w:after="0"/>
        <w:ind w:left="0"/>
        <w:jc w:val="both"/>
      </w:pPr>
      <w:r>
        <w:rPr>
          <w:rFonts w:ascii="Times New Roman"/>
          <w:b w:val="false"/>
          <w:i w:val="false"/>
          <w:color w:val="000000"/>
          <w:sz w:val="28"/>
        </w:rPr>
        <w:t>
      19. Электронные копии документов, содержащиеся в заявке на участие в аукционе, должны быть четкими и разборчивыми, независимо от цвета изображения.</w:t>
      </w:r>
    </w:p>
    <w:bookmarkEnd w:id="2047"/>
    <w:bookmarkStart w:name="z1985" w:id="2048"/>
    <w:p>
      <w:pPr>
        <w:spacing w:after="0"/>
        <w:ind w:left="0"/>
        <w:jc w:val="both"/>
      </w:pPr>
      <w:r>
        <w:rPr>
          <w:rFonts w:ascii="Times New Roman"/>
          <w:b w:val="false"/>
          <w:i w:val="false"/>
          <w:color w:val="000000"/>
          <w:sz w:val="28"/>
        </w:rPr>
        <w:t>
      20. Заявка на участие в аукционе, а также вся корреспонденция и документы, касательно заявки на участие в аукционе составляются и представляются на казахском или русском языках по выбору потенциального поставщика.</w:t>
      </w:r>
    </w:p>
    <w:bookmarkEnd w:id="2048"/>
    <w:bookmarkStart w:name="z5172" w:id="2049"/>
    <w:p>
      <w:pPr>
        <w:spacing w:after="0"/>
        <w:ind w:left="0"/>
        <w:jc w:val="both"/>
      </w:pPr>
      <w:r>
        <w:rPr>
          <w:rFonts w:ascii="Times New Roman"/>
          <w:b w:val="false"/>
          <w:i w:val="false"/>
          <w:color w:val="000000"/>
          <w:sz w:val="28"/>
        </w:rPr>
        <w:t>
      В случае их составления и представления потенциальным поставщиком на другом языке, к ним прилагается точный (нотариально заверенный) перевод.</w:t>
      </w:r>
    </w:p>
    <w:bookmarkEnd w:id="20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87" w:id="2050"/>
    <w:p>
      <w:pPr>
        <w:spacing w:after="0"/>
        <w:ind w:left="0"/>
        <w:jc w:val="left"/>
      </w:pPr>
      <w:r>
        <w:rPr>
          <w:rFonts w:ascii="Times New Roman"/>
          <w:b/>
          <w:i w:val="false"/>
          <w:color w:val="000000"/>
        </w:rPr>
        <w:t xml:space="preserve"> 4. Порядок представления заявки на участие в аукционе</w:t>
      </w:r>
    </w:p>
    <w:bookmarkEnd w:id="2050"/>
    <w:bookmarkStart w:name="z1988" w:id="2051"/>
    <w:p>
      <w:pPr>
        <w:spacing w:after="0"/>
        <w:ind w:left="0"/>
        <w:jc w:val="both"/>
      </w:pPr>
      <w:r>
        <w:rPr>
          <w:rFonts w:ascii="Times New Roman"/>
          <w:b w:val="false"/>
          <w:i w:val="false"/>
          <w:color w:val="000000"/>
          <w:sz w:val="28"/>
        </w:rPr>
        <w:t>
      21. Заявка на участие в аукционе представляется потенциальным поставщиком организатору с использованием веб-портала в форме электронного документа.</w:t>
      </w:r>
    </w:p>
    <w:bookmarkEnd w:id="2051"/>
    <w:bookmarkStart w:name="z1989" w:id="2052"/>
    <w:p>
      <w:pPr>
        <w:spacing w:after="0"/>
        <w:ind w:left="0"/>
        <w:jc w:val="both"/>
      </w:pPr>
      <w:r>
        <w:rPr>
          <w:rFonts w:ascii="Times New Roman"/>
          <w:b w:val="false"/>
          <w:i w:val="false"/>
          <w:color w:val="000000"/>
          <w:sz w:val="28"/>
        </w:rPr>
        <w:t>
      22. Представленные потенциальными поставщиками заявки на участие в аукционе автоматически регистрируются на веб-портале.</w:t>
      </w:r>
    </w:p>
    <w:bookmarkEnd w:id="2052"/>
    <w:bookmarkStart w:name="z1990" w:id="2053"/>
    <w:p>
      <w:pPr>
        <w:spacing w:after="0"/>
        <w:ind w:left="0"/>
        <w:jc w:val="both"/>
      </w:pPr>
      <w:r>
        <w:rPr>
          <w:rFonts w:ascii="Times New Roman"/>
          <w:b w:val="false"/>
          <w:i w:val="false"/>
          <w:color w:val="000000"/>
          <w:sz w:val="28"/>
        </w:rPr>
        <w:t>
      23. Заявка на участие в аукционе считается принятой в момент автоматической отправки веб-порталом соответствующего уведомления поставщику, подавшему заявку на участие в аукционе.</w:t>
      </w:r>
    </w:p>
    <w:bookmarkEnd w:id="2053"/>
    <w:bookmarkStart w:name="z1991" w:id="2054"/>
    <w:p>
      <w:pPr>
        <w:spacing w:after="0"/>
        <w:ind w:left="0"/>
        <w:jc w:val="both"/>
      </w:pPr>
      <w:r>
        <w:rPr>
          <w:rFonts w:ascii="Times New Roman"/>
          <w:b w:val="false"/>
          <w:i w:val="false"/>
          <w:color w:val="000000"/>
          <w:sz w:val="28"/>
        </w:rPr>
        <w:t>
      24. Заявка на участие в аукционе потенциального поставщика автоматически отклоняется веб-порталом в следующих случаях:</w:t>
      </w:r>
    </w:p>
    <w:bookmarkEnd w:id="2054"/>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данном аукционе;</w:t>
      </w:r>
    </w:p>
    <w:p>
      <w:pPr>
        <w:spacing w:after="0"/>
        <w:ind w:left="0"/>
        <w:jc w:val="both"/>
      </w:pPr>
      <w:r>
        <w:rPr>
          <w:rFonts w:ascii="Times New Roman"/>
          <w:b w:val="false"/>
          <w:i w:val="false"/>
          <w:color w:val="000000"/>
          <w:sz w:val="28"/>
        </w:rPr>
        <w:t>
      2) заявка на участие в аукционе поступила на веб-портал после истечения окончательного срока приема заявок на участие в данном аукционе;</w:t>
      </w:r>
    </w:p>
    <w:p>
      <w:pPr>
        <w:spacing w:after="0"/>
        <w:ind w:left="0"/>
        <w:jc w:val="both"/>
      </w:pPr>
      <w:r>
        <w:rPr>
          <w:rFonts w:ascii="Times New Roman"/>
          <w:b w:val="false"/>
          <w:i w:val="false"/>
          <w:color w:val="000000"/>
          <w:sz w:val="28"/>
        </w:rPr>
        <w:t>
      3) стартовая цена превышает сумму, выделенную для приобретения данных товаров;</w:t>
      </w:r>
    </w:p>
    <w:p>
      <w:pPr>
        <w:spacing w:after="0"/>
        <w:ind w:left="0"/>
        <w:jc w:val="both"/>
      </w:pPr>
      <w:r>
        <w:rPr>
          <w:rFonts w:ascii="Times New Roman"/>
          <w:b w:val="false"/>
          <w:i w:val="false"/>
          <w:color w:val="000000"/>
          <w:sz w:val="28"/>
        </w:rPr>
        <w:t xml:space="preserve">
      4) предусмотренных подпунктами 1), 3), 4), 5), 6), 7), 8), 9), 11) и 13) </w:t>
      </w:r>
      <w:r>
        <w:rPr>
          <w:rFonts w:ascii="Times New Roman"/>
          <w:b w:val="false"/>
          <w:i w:val="false"/>
          <w:color w:val="000000"/>
          <w:sz w:val="28"/>
        </w:rPr>
        <w:t>пункта 1</w:t>
      </w:r>
      <w:r>
        <w:rPr>
          <w:rFonts w:ascii="Times New Roman"/>
          <w:b w:val="false"/>
          <w:i w:val="false"/>
          <w:color w:val="000000"/>
          <w:sz w:val="28"/>
        </w:rPr>
        <w:t xml:space="preserve"> статьи 7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96" w:id="2055"/>
    <w:p>
      <w:pPr>
        <w:spacing w:after="0"/>
        <w:ind w:left="0"/>
        <w:jc w:val="both"/>
      </w:pPr>
      <w:r>
        <w:rPr>
          <w:rFonts w:ascii="Times New Roman"/>
          <w:b w:val="false"/>
          <w:i w:val="false"/>
          <w:color w:val="000000"/>
          <w:sz w:val="28"/>
        </w:rPr>
        <w:t>
      25. Стартовая цена потенциального поставщика выражается в тенге.</w:t>
      </w:r>
    </w:p>
    <w:bookmarkEnd w:id="2055"/>
    <w:bookmarkStart w:name="z1997" w:id="2056"/>
    <w:p>
      <w:pPr>
        <w:spacing w:after="0"/>
        <w:ind w:left="0"/>
        <w:jc w:val="left"/>
      </w:pPr>
      <w:r>
        <w:rPr>
          <w:rFonts w:ascii="Times New Roman"/>
          <w:b/>
          <w:i w:val="false"/>
          <w:color w:val="000000"/>
        </w:rPr>
        <w:t xml:space="preserve"> 5. Изменение заявок на участие в аукционе и их отзыв</w:t>
      </w:r>
    </w:p>
    <w:bookmarkEnd w:id="2056"/>
    <w:bookmarkStart w:name="z1998" w:id="2057"/>
    <w:p>
      <w:pPr>
        <w:spacing w:after="0"/>
        <w:ind w:left="0"/>
        <w:jc w:val="both"/>
      </w:pPr>
      <w:r>
        <w:rPr>
          <w:rFonts w:ascii="Times New Roman"/>
          <w:b w:val="false"/>
          <w:i w:val="false"/>
          <w:color w:val="000000"/>
          <w:sz w:val="28"/>
        </w:rPr>
        <w:t>
      26. Потенциальный поставщик не позднее окончания срока представления заявок на участие в аукционе вправе:</w:t>
      </w:r>
    </w:p>
    <w:bookmarkEnd w:id="2057"/>
    <w:bookmarkStart w:name="z1999" w:id="2058"/>
    <w:p>
      <w:pPr>
        <w:spacing w:after="0"/>
        <w:ind w:left="0"/>
        <w:jc w:val="both"/>
      </w:pPr>
      <w:r>
        <w:rPr>
          <w:rFonts w:ascii="Times New Roman"/>
          <w:b w:val="false"/>
          <w:i w:val="false"/>
          <w:color w:val="000000"/>
          <w:sz w:val="28"/>
        </w:rPr>
        <w:t>
      1) изменить и (или) дополнить внесенную заявку на участие в аукционе;</w:t>
      </w:r>
    </w:p>
    <w:bookmarkEnd w:id="2058"/>
    <w:bookmarkStart w:name="z2000" w:id="2059"/>
    <w:p>
      <w:pPr>
        <w:spacing w:after="0"/>
        <w:ind w:left="0"/>
        <w:jc w:val="both"/>
      </w:pPr>
      <w:r>
        <w:rPr>
          <w:rFonts w:ascii="Times New Roman"/>
          <w:b w:val="false"/>
          <w:i w:val="false"/>
          <w:color w:val="000000"/>
          <w:sz w:val="28"/>
        </w:rPr>
        <w:t>
      2) отозвать свою заявку на участие в аукционе, не утрачивая права на возврат внесенного им обеспечения заявки на участие в аукционе.</w:t>
      </w:r>
    </w:p>
    <w:bookmarkEnd w:id="2059"/>
    <w:bookmarkStart w:name="z2001" w:id="2060"/>
    <w:p>
      <w:pPr>
        <w:spacing w:after="0"/>
        <w:ind w:left="0"/>
        <w:jc w:val="both"/>
      </w:pPr>
      <w:r>
        <w:rPr>
          <w:rFonts w:ascii="Times New Roman"/>
          <w:b w:val="false"/>
          <w:i w:val="false"/>
          <w:color w:val="000000"/>
          <w:sz w:val="28"/>
        </w:rPr>
        <w:t>
      27. Не допускаются внесение изменений и (или) дополнений, равно как отзыв заявки на участие в аукционе после истечения окончательного срока представления заявок на участие в аукционе.</w:t>
      </w:r>
    </w:p>
    <w:bookmarkEnd w:id="2060"/>
    <w:bookmarkStart w:name="z2002" w:id="2061"/>
    <w:p>
      <w:pPr>
        <w:spacing w:after="0"/>
        <w:ind w:left="0"/>
        <w:jc w:val="both"/>
      </w:pPr>
      <w:r>
        <w:rPr>
          <w:rFonts w:ascii="Times New Roman"/>
          <w:b w:val="false"/>
          <w:i w:val="false"/>
          <w:color w:val="000000"/>
          <w:sz w:val="28"/>
        </w:rPr>
        <w:t>
      28. Потенциальный поставщик несет все расходы, связанные с его участием в аукционе. Заказчик, организатор, аукционная комиссия, экспертная комиссия (эксперт) не несут обязательства по возмещению этих расходов независимо от итогов аукциона.</w:t>
      </w:r>
    </w:p>
    <w:bookmarkEnd w:id="2061"/>
    <w:bookmarkStart w:name="z2003" w:id="2062"/>
    <w:p>
      <w:pPr>
        <w:spacing w:after="0"/>
        <w:ind w:left="0"/>
        <w:jc w:val="left"/>
      </w:pPr>
      <w:r>
        <w:rPr>
          <w:rFonts w:ascii="Times New Roman"/>
          <w:b/>
          <w:i w:val="false"/>
          <w:color w:val="000000"/>
        </w:rPr>
        <w:t xml:space="preserve"> 6. Вскрытие заявок на участие в аукционе</w:t>
      </w:r>
    </w:p>
    <w:bookmarkEnd w:id="2062"/>
    <w:bookmarkStart w:name="z2004" w:id="2063"/>
    <w:p>
      <w:pPr>
        <w:spacing w:after="0"/>
        <w:ind w:left="0"/>
        <w:jc w:val="both"/>
      </w:pPr>
      <w:r>
        <w:rPr>
          <w:rFonts w:ascii="Times New Roman"/>
          <w:b w:val="false"/>
          <w:i w:val="false"/>
          <w:color w:val="000000"/>
          <w:sz w:val="28"/>
        </w:rPr>
        <w:t>
      29. Веб-порталом производится автоматическое вскрытие заявок на участие в аукционе в течение пяти минут после наступления даты и времени окончания срока приема заявок на участие в аукционе.</w:t>
      </w:r>
    </w:p>
    <w:bookmarkEnd w:id="2063"/>
    <w:bookmarkStart w:name="z2005" w:id="2064"/>
    <w:p>
      <w:pPr>
        <w:spacing w:after="0"/>
        <w:ind w:left="0"/>
        <w:jc w:val="both"/>
      </w:pPr>
      <w:r>
        <w:rPr>
          <w:rFonts w:ascii="Times New Roman"/>
          <w:b w:val="false"/>
          <w:i w:val="false"/>
          <w:color w:val="000000"/>
          <w:sz w:val="28"/>
        </w:rPr>
        <w:t>
      В случае, если на аукцион (лот) представлена только одна заявка на участие в аукционе (лоте), то такая заявка также вскрывается и рассматривается.</w:t>
      </w:r>
    </w:p>
    <w:bookmarkEnd w:id="2064"/>
    <w:bookmarkStart w:name="z2006" w:id="2065"/>
    <w:p>
      <w:pPr>
        <w:spacing w:after="0"/>
        <w:ind w:left="0"/>
        <w:jc w:val="both"/>
      </w:pPr>
      <w:r>
        <w:rPr>
          <w:rFonts w:ascii="Times New Roman"/>
          <w:b w:val="false"/>
          <w:i w:val="false"/>
          <w:color w:val="000000"/>
          <w:sz w:val="28"/>
        </w:rPr>
        <w:t>
      30. Протокол вскрытия заявок на участие в аукционе размещается веб-порталом автоматически в день вскрытия. При этом веб-портал рассылает автоматические уведомления членам аукционной комиссии, потенциальным поставщикам, автоматически зарегистрированным на веб-портале.</w:t>
      </w:r>
    </w:p>
    <w:bookmarkEnd w:id="2065"/>
    <w:bookmarkStart w:name="z2007" w:id="2066"/>
    <w:p>
      <w:pPr>
        <w:spacing w:after="0"/>
        <w:ind w:left="0"/>
        <w:jc w:val="both"/>
      </w:pPr>
      <w:r>
        <w:rPr>
          <w:rFonts w:ascii="Times New Roman"/>
          <w:b w:val="false"/>
          <w:i w:val="false"/>
          <w:color w:val="000000"/>
          <w:sz w:val="28"/>
        </w:rPr>
        <w:t>
      31. Потенциальным поставщикам, подавшим заявку на участие в аукционе, по истечение трех рабочих дней со дня размещения протокола вскрытия обеспечивается доступ на просмотр заявок на участие в данном аукционе других потенциальных поставщиков, за исключением стартовых цен.</w:t>
      </w:r>
    </w:p>
    <w:bookmarkEnd w:id="2066"/>
    <w:bookmarkStart w:name="z2008" w:id="2067"/>
    <w:p>
      <w:pPr>
        <w:spacing w:after="0"/>
        <w:ind w:left="0"/>
        <w:jc w:val="left"/>
      </w:pPr>
      <w:r>
        <w:rPr>
          <w:rFonts w:ascii="Times New Roman"/>
          <w:b/>
          <w:i w:val="false"/>
          <w:color w:val="000000"/>
        </w:rPr>
        <w:t xml:space="preserve"> 7. Рассмотрение заявок на участие в аукционе</w:t>
      </w:r>
    </w:p>
    <w:bookmarkEnd w:id="2067"/>
    <w:bookmarkStart w:name="z2009" w:id="2068"/>
    <w:p>
      <w:pPr>
        <w:spacing w:after="0"/>
        <w:ind w:left="0"/>
        <w:jc w:val="both"/>
      </w:pPr>
      <w:r>
        <w:rPr>
          <w:rFonts w:ascii="Times New Roman"/>
          <w:b w:val="false"/>
          <w:i w:val="false"/>
          <w:color w:val="000000"/>
          <w:sz w:val="28"/>
        </w:rPr>
        <w:t>
      32. Рассмотрение заявок на участие в аукционе осуществляется аукционной комиссией с целью определения потенциальных поставщиков, соответствующих квалификационным требованиям и требованиям АД.</w:t>
      </w:r>
    </w:p>
    <w:bookmarkEnd w:id="2068"/>
    <w:bookmarkStart w:name="z2010" w:id="2069"/>
    <w:p>
      <w:pPr>
        <w:spacing w:after="0"/>
        <w:ind w:left="0"/>
        <w:jc w:val="both"/>
      </w:pPr>
      <w:r>
        <w:rPr>
          <w:rFonts w:ascii="Times New Roman"/>
          <w:b w:val="false"/>
          <w:i w:val="false"/>
          <w:color w:val="000000"/>
          <w:sz w:val="28"/>
        </w:rPr>
        <w:t>
      33. Аукционная комиссия:</w:t>
      </w:r>
    </w:p>
    <w:bookmarkEnd w:id="2069"/>
    <w:bookmarkStart w:name="z2011" w:id="2070"/>
    <w:p>
      <w:pPr>
        <w:spacing w:after="0"/>
        <w:ind w:left="0"/>
        <w:jc w:val="both"/>
      </w:pPr>
      <w:r>
        <w:rPr>
          <w:rFonts w:ascii="Times New Roman"/>
          <w:b w:val="false"/>
          <w:i w:val="false"/>
          <w:color w:val="000000"/>
          <w:sz w:val="28"/>
        </w:rPr>
        <w:t>
      1) запрашивает в письменной форме и (или) форме электронного документа у потенциальных поставщиков материалы и разъяснения в связи с их заявками с тем, чтобы упростить рассмотрение, оценку и сопоставление заявок на участие в аукционе;</w:t>
      </w:r>
    </w:p>
    <w:bookmarkEnd w:id="2070"/>
    <w:bookmarkStart w:name="z2012" w:id="2071"/>
    <w:p>
      <w:pPr>
        <w:spacing w:after="0"/>
        <w:ind w:left="0"/>
        <w:jc w:val="both"/>
      </w:pPr>
      <w:r>
        <w:rPr>
          <w:rFonts w:ascii="Times New Roman"/>
          <w:b w:val="false"/>
          <w:i w:val="false"/>
          <w:color w:val="000000"/>
          <w:sz w:val="28"/>
        </w:rPr>
        <w:t>
      2) в целях уточнения сведений, содержащихся в заявках на участие в аукционе,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bookmarkEnd w:id="2071"/>
    <w:bookmarkStart w:name="z2013" w:id="2072"/>
    <w:p>
      <w:pPr>
        <w:spacing w:after="0"/>
        <w:ind w:left="0"/>
        <w:jc w:val="both"/>
      </w:pPr>
      <w:r>
        <w:rPr>
          <w:rFonts w:ascii="Times New Roman"/>
          <w:b w:val="false"/>
          <w:i w:val="false"/>
          <w:color w:val="000000"/>
          <w:sz w:val="28"/>
        </w:rPr>
        <w:t>
      34. При рассмотрении заявок на участие в аукционе аукционная комиссия оформляет протокол о допуске к участию в аукционе в случае, указанном в пункте 44 настоящей АД.</w:t>
      </w:r>
    </w:p>
    <w:bookmarkEnd w:id="2072"/>
    <w:bookmarkStart w:name="z2014" w:id="2073"/>
    <w:p>
      <w:pPr>
        <w:spacing w:after="0"/>
        <w:ind w:left="0"/>
        <w:jc w:val="both"/>
      </w:pPr>
      <w:r>
        <w:rPr>
          <w:rFonts w:ascii="Times New Roman"/>
          <w:b w:val="false"/>
          <w:i w:val="false"/>
          <w:color w:val="000000"/>
          <w:sz w:val="28"/>
        </w:rPr>
        <w:t xml:space="preserve">
      Аукционная комиссия рассматривает заявку на участие в аукционе, как отвечающую требованиям АД, если в ней присутствуют грамматические или арифметические ошибки, которые можно исправить, не затрагивая существа представленной заявки на участие в аукционе. </w:t>
      </w:r>
    </w:p>
    <w:bookmarkEnd w:id="2073"/>
    <w:bookmarkStart w:name="z2015" w:id="2074"/>
    <w:p>
      <w:pPr>
        <w:spacing w:after="0"/>
        <w:ind w:left="0"/>
        <w:jc w:val="both"/>
      </w:pPr>
      <w:r>
        <w:rPr>
          <w:rFonts w:ascii="Times New Roman"/>
          <w:b w:val="false"/>
          <w:i w:val="false"/>
          <w:color w:val="000000"/>
          <w:sz w:val="28"/>
        </w:rPr>
        <w:t xml:space="preserve">
      35. Аукционная комиссия признает внесенное обеспечение заявки на участие в аукционе, не соответствующее требованиям АД, в случаях: </w:t>
      </w:r>
    </w:p>
    <w:bookmarkEnd w:id="2074"/>
    <w:bookmarkStart w:name="z2016" w:id="2075"/>
    <w:p>
      <w:pPr>
        <w:spacing w:after="0"/>
        <w:ind w:left="0"/>
        <w:jc w:val="both"/>
      </w:pPr>
      <w:r>
        <w:rPr>
          <w:rFonts w:ascii="Times New Roman"/>
          <w:b w:val="false"/>
          <w:i w:val="false"/>
          <w:color w:val="000000"/>
          <w:sz w:val="28"/>
        </w:rPr>
        <w:t>
      1) недостаточного срока действия обеспечения заявки на участие в аукционе, представленной в виде банковской гарантии;</w:t>
      </w:r>
    </w:p>
    <w:bookmarkEnd w:id="2075"/>
    <w:bookmarkStart w:name="z2017" w:id="2076"/>
    <w:p>
      <w:pPr>
        <w:spacing w:after="0"/>
        <w:ind w:left="0"/>
        <w:jc w:val="both"/>
      </w:pPr>
      <w:r>
        <w:rPr>
          <w:rFonts w:ascii="Times New Roman"/>
          <w:b w:val="false"/>
          <w:i w:val="false"/>
          <w:color w:val="000000"/>
          <w:sz w:val="28"/>
        </w:rPr>
        <w:t xml:space="preserve">
      2) ненадлежащего оформления обеспечения заявки на участие в аукционе, которое выражается в отсутствии сведений, не позволяющих аукционной комиссии установить: </w:t>
      </w:r>
    </w:p>
    <w:bookmarkEnd w:id="2076"/>
    <w:bookmarkStart w:name="z2018" w:id="2077"/>
    <w:p>
      <w:pPr>
        <w:spacing w:after="0"/>
        <w:ind w:left="0"/>
        <w:jc w:val="both"/>
      </w:pPr>
      <w:r>
        <w:rPr>
          <w:rFonts w:ascii="Times New Roman"/>
          <w:b w:val="false"/>
          <w:i w:val="false"/>
          <w:color w:val="000000"/>
          <w:sz w:val="28"/>
        </w:rPr>
        <w:t>
      лицо, выдавшее обеспечение заявки на участие в аукционе;</w:t>
      </w:r>
    </w:p>
    <w:bookmarkEnd w:id="2077"/>
    <w:bookmarkStart w:name="z2019" w:id="2078"/>
    <w:p>
      <w:pPr>
        <w:spacing w:after="0"/>
        <w:ind w:left="0"/>
        <w:jc w:val="both"/>
      </w:pPr>
      <w:r>
        <w:rPr>
          <w:rFonts w:ascii="Times New Roman"/>
          <w:b w:val="false"/>
          <w:i w:val="false"/>
          <w:color w:val="000000"/>
          <w:sz w:val="28"/>
        </w:rPr>
        <w:t>
      название и номер аукциона, для участия в котором вносится обеспечение заявки на участие в аукционе в виде банковской гарантии;</w:t>
      </w:r>
    </w:p>
    <w:bookmarkEnd w:id="2078"/>
    <w:bookmarkStart w:name="z2020" w:id="2079"/>
    <w:p>
      <w:pPr>
        <w:spacing w:after="0"/>
        <w:ind w:left="0"/>
        <w:jc w:val="both"/>
      </w:pPr>
      <w:r>
        <w:rPr>
          <w:rFonts w:ascii="Times New Roman"/>
          <w:b w:val="false"/>
          <w:i w:val="false"/>
          <w:color w:val="000000"/>
          <w:sz w:val="28"/>
        </w:rPr>
        <w:t>
      срок действия обеспечения заявки на участие в аукционе, условия его предоставления, представленной в виде банковской гарантии и (или) сумму обеспечения заявки на участие в аукционе;</w:t>
      </w:r>
    </w:p>
    <w:bookmarkEnd w:id="2079"/>
    <w:bookmarkStart w:name="z2021" w:id="2080"/>
    <w:p>
      <w:pPr>
        <w:spacing w:after="0"/>
        <w:ind w:left="0"/>
        <w:jc w:val="both"/>
      </w:pPr>
      <w:r>
        <w:rPr>
          <w:rFonts w:ascii="Times New Roman"/>
          <w:b w:val="false"/>
          <w:i w:val="false"/>
          <w:color w:val="000000"/>
          <w:sz w:val="28"/>
        </w:rPr>
        <w:t>
      лицо, которому выдано обеспечение заявки на участие в аукционе;</w:t>
      </w:r>
    </w:p>
    <w:bookmarkEnd w:id="2080"/>
    <w:bookmarkStart w:name="z2022" w:id="2081"/>
    <w:p>
      <w:pPr>
        <w:spacing w:after="0"/>
        <w:ind w:left="0"/>
        <w:jc w:val="both"/>
      </w:pPr>
      <w:r>
        <w:rPr>
          <w:rFonts w:ascii="Times New Roman"/>
          <w:b w:val="false"/>
          <w:i w:val="false"/>
          <w:color w:val="000000"/>
          <w:sz w:val="28"/>
        </w:rPr>
        <w:t>
      лицо, в пользу которого вносится обеспечение заявки на участие в аукционе;</w:t>
      </w:r>
    </w:p>
    <w:bookmarkEnd w:id="2081"/>
    <w:bookmarkStart w:name="z2023" w:id="2082"/>
    <w:p>
      <w:pPr>
        <w:spacing w:after="0"/>
        <w:ind w:left="0"/>
        <w:jc w:val="both"/>
      </w:pPr>
      <w:r>
        <w:rPr>
          <w:rFonts w:ascii="Times New Roman"/>
          <w:b w:val="false"/>
          <w:i w:val="false"/>
          <w:color w:val="000000"/>
          <w:sz w:val="28"/>
        </w:rPr>
        <w:t>
      3) внесения обеспечения заявки на участие в аукционе в размере менее одного процента от суммы, выделенной на аукцион.</w:t>
      </w:r>
    </w:p>
    <w:bookmarkEnd w:id="2082"/>
    <w:bookmarkStart w:name="z2024" w:id="2083"/>
    <w:p>
      <w:pPr>
        <w:spacing w:after="0"/>
        <w:ind w:left="0"/>
        <w:jc w:val="both"/>
      </w:pPr>
      <w:r>
        <w:rPr>
          <w:rFonts w:ascii="Times New Roman"/>
          <w:b w:val="false"/>
          <w:i w:val="false"/>
          <w:color w:val="000000"/>
          <w:sz w:val="28"/>
        </w:rPr>
        <w:t>
      Сумма обеспечения заявки на участие в аукционе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bookmarkEnd w:id="2083"/>
    <w:bookmarkStart w:name="z2025" w:id="2084"/>
    <w:p>
      <w:pPr>
        <w:spacing w:after="0"/>
        <w:ind w:left="0"/>
        <w:jc w:val="both"/>
      </w:pPr>
      <w:r>
        <w:rPr>
          <w:rFonts w:ascii="Times New Roman"/>
          <w:b w:val="false"/>
          <w:i w:val="false"/>
          <w:color w:val="000000"/>
          <w:sz w:val="28"/>
        </w:rPr>
        <w:t>
      По иным основаниям признание внесенного обеспечения заявки на участие в электронном аукционе не соответствующим требованиям АД не допускается.</w:t>
      </w:r>
    </w:p>
    <w:bookmarkEnd w:id="2084"/>
    <w:bookmarkStart w:name="z2026" w:id="2085"/>
    <w:p>
      <w:pPr>
        <w:spacing w:after="0"/>
        <w:ind w:left="0"/>
        <w:jc w:val="both"/>
      </w:pPr>
      <w:r>
        <w:rPr>
          <w:rFonts w:ascii="Times New Roman"/>
          <w:b w:val="false"/>
          <w:i w:val="false"/>
          <w:color w:val="000000"/>
          <w:sz w:val="28"/>
        </w:rPr>
        <w:t>
      36. Аукционная комиссия в протоколе допуска к участию в аукционе указывает причину признания внесенного обеспечения заявки на участие в аукционе не соответствующей требованиям АД.</w:t>
      </w:r>
    </w:p>
    <w:bookmarkEnd w:id="2085"/>
    <w:bookmarkStart w:name="z2027" w:id="2086"/>
    <w:p>
      <w:pPr>
        <w:spacing w:after="0"/>
        <w:ind w:left="0"/>
        <w:jc w:val="both"/>
      </w:pPr>
      <w:r>
        <w:rPr>
          <w:rFonts w:ascii="Times New Roman"/>
          <w:b w:val="false"/>
          <w:i w:val="false"/>
          <w:color w:val="000000"/>
          <w:sz w:val="28"/>
        </w:rPr>
        <w:t>
      Признание потенциального поставщика несоответствующим квалификационным требованиям по основаниям, не предусмотренным пунктом Правил, не допускается. Аукционная комиссия признает внесенное обеспечение заявки на участие в аукционе соответствующей требованиям настоящей АД в случае внесения обеспечения заявки на участие в аукционе в размере одного и более процентов от суммы.</w:t>
      </w:r>
    </w:p>
    <w:bookmarkEnd w:id="2086"/>
    <w:bookmarkStart w:name="z2028" w:id="2087"/>
    <w:p>
      <w:pPr>
        <w:spacing w:after="0"/>
        <w:ind w:left="0"/>
        <w:jc w:val="both"/>
      </w:pPr>
      <w:r>
        <w:rPr>
          <w:rFonts w:ascii="Times New Roman"/>
          <w:b w:val="false"/>
          <w:i w:val="false"/>
          <w:color w:val="000000"/>
          <w:sz w:val="28"/>
        </w:rPr>
        <w:t>
      37. При внесении обеспечения заявки на участие в аукционе в размере менее одного процента от суммы, выделенной на аукцион, потенциальный поставщик вправе в целях приведения в соответствие с требованиями АД суммы обеспечения заявки на участие в аукционе внести дополнительное обеспечение заявки на участие в аукционе.</w:t>
      </w:r>
    </w:p>
    <w:bookmarkEnd w:id="2087"/>
    <w:bookmarkStart w:name="z2029" w:id="2088"/>
    <w:p>
      <w:pPr>
        <w:spacing w:after="0"/>
        <w:ind w:left="0"/>
        <w:jc w:val="both"/>
      </w:pPr>
      <w:r>
        <w:rPr>
          <w:rFonts w:ascii="Times New Roman"/>
          <w:b w:val="false"/>
          <w:i w:val="false"/>
          <w:color w:val="000000"/>
          <w:sz w:val="28"/>
        </w:rPr>
        <w:t>
      38. Потенциальный поставщик не допускается к участию в аукционе (признан участником аукциона), если:</w:t>
      </w:r>
    </w:p>
    <w:bookmarkEnd w:id="2088"/>
    <w:p>
      <w:pPr>
        <w:spacing w:after="0"/>
        <w:ind w:left="0"/>
        <w:jc w:val="both"/>
      </w:pPr>
      <w:r>
        <w:rPr>
          <w:rFonts w:ascii="Times New Roman"/>
          <w:b w:val="false"/>
          <w:i w:val="false"/>
          <w:color w:val="000000"/>
          <w:sz w:val="28"/>
        </w:rPr>
        <w:t>
      1) он и (или) его субподрядчик либо соисполнитель определены не соответствующими квалификационным требованиям;</w:t>
      </w:r>
    </w:p>
    <w:p>
      <w:pPr>
        <w:spacing w:after="0"/>
        <w:ind w:left="0"/>
        <w:jc w:val="both"/>
      </w:pPr>
      <w:r>
        <w:rPr>
          <w:rFonts w:ascii="Times New Roman"/>
          <w:b w:val="false"/>
          <w:i w:val="false"/>
          <w:color w:val="000000"/>
          <w:sz w:val="28"/>
        </w:rPr>
        <w:t xml:space="preserve">
      2) имеет ограничения, связанные с участием в государственных закупках, предусмотренные в </w:t>
      </w:r>
      <w:r>
        <w:rPr>
          <w:rFonts w:ascii="Times New Roman"/>
          <w:b w:val="false"/>
          <w:i w:val="false"/>
          <w:color w:val="000000"/>
          <w:sz w:val="28"/>
        </w:rPr>
        <w:t>статье 7</w:t>
      </w:r>
      <w:r>
        <w:rPr>
          <w:rFonts w:ascii="Times New Roman"/>
          <w:b w:val="false"/>
          <w:i w:val="false"/>
          <w:color w:val="000000"/>
          <w:sz w:val="28"/>
        </w:rPr>
        <w:t xml:space="preserve"> Закона. По ограничениям, связанным с участием в государственных закупках, предусмотренных подпунктами 1), 3), 4), 5), 6), 7), 8), 9), 11) и 13) </w:t>
      </w:r>
      <w:r>
        <w:rPr>
          <w:rFonts w:ascii="Times New Roman"/>
          <w:b w:val="false"/>
          <w:i w:val="false"/>
          <w:color w:val="000000"/>
          <w:sz w:val="28"/>
        </w:rPr>
        <w:t>пункта 1</w:t>
      </w:r>
      <w:r>
        <w:rPr>
          <w:rFonts w:ascii="Times New Roman"/>
          <w:b w:val="false"/>
          <w:i w:val="false"/>
          <w:color w:val="000000"/>
          <w:sz w:val="28"/>
        </w:rPr>
        <w:t xml:space="preserve"> статьи 7 Закона, заявка на участие в аукционе потенциального поставщика подлежит автоматическому отклонению веб-порталом. По ограничениям, связанным с участием в государственных закупках, предусмотренных подпунктами 2) 10), и 12) </w:t>
      </w:r>
      <w:r>
        <w:rPr>
          <w:rFonts w:ascii="Times New Roman"/>
          <w:b w:val="false"/>
          <w:i w:val="false"/>
          <w:color w:val="000000"/>
          <w:sz w:val="28"/>
        </w:rPr>
        <w:t>пункта 1</w:t>
      </w:r>
      <w:r>
        <w:rPr>
          <w:rFonts w:ascii="Times New Roman"/>
          <w:b w:val="false"/>
          <w:i w:val="false"/>
          <w:color w:val="000000"/>
          <w:sz w:val="28"/>
        </w:rPr>
        <w:t xml:space="preserve"> статьи 7 Закона, аукционная комиссия рассматривает информацию на интернет-ресурсах соответствующих уполномоченных органов;</w:t>
      </w:r>
    </w:p>
    <w:p>
      <w:pPr>
        <w:spacing w:after="0"/>
        <w:ind w:left="0"/>
        <w:jc w:val="both"/>
      </w:pPr>
      <w:r>
        <w:rPr>
          <w:rFonts w:ascii="Times New Roman"/>
          <w:b w:val="false"/>
          <w:i w:val="false"/>
          <w:color w:val="000000"/>
          <w:sz w:val="28"/>
        </w:rPr>
        <w:t>
      3) если его заявка на участие в аукционе определена не соответствующей требованиям АД в том числе, если он не представил обеспечение заявки на участие в аукционе в соответствии с требованиями АД и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33" w:id="2089"/>
    <w:p>
      <w:pPr>
        <w:spacing w:after="0"/>
        <w:ind w:left="0"/>
        <w:jc w:val="both"/>
      </w:pPr>
      <w:r>
        <w:rPr>
          <w:rFonts w:ascii="Times New Roman"/>
          <w:b w:val="false"/>
          <w:i w:val="false"/>
          <w:color w:val="000000"/>
          <w:sz w:val="28"/>
        </w:rPr>
        <w:t>
      39. К протоколу о допуске к участию в аукционе прилагаются в форме электронной копии документа экспертное заключение о соответствии товаров, особое мнение члена экспертной комиссии, при его наличии.</w:t>
      </w:r>
    </w:p>
    <w:bookmarkEnd w:id="2089"/>
    <w:bookmarkStart w:name="z2034" w:id="2090"/>
    <w:p>
      <w:pPr>
        <w:spacing w:after="0"/>
        <w:ind w:left="0"/>
        <w:jc w:val="left"/>
      </w:pPr>
      <w:r>
        <w:rPr>
          <w:rFonts w:ascii="Times New Roman"/>
          <w:b/>
          <w:i w:val="false"/>
          <w:color w:val="000000"/>
        </w:rPr>
        <w:t xml:space="preserve"> 8. Оценка и сопоставление стартовых цен и определение наименьшей стартовой цены аукциона</w:t>
      </w:r>
    </w:p>
    <w:bookmarkEnd w:id="2090"/>
    <w:bookmarkStart w:name="z2035" w:id="2091"/>
    <w:p>
      <w:pPr>
        <w:spacing w:after="0"/>
        <w:ind w:left="0"/>
        <w:jc w:val="both"/>
      </w:pPr>
      <w:r>
        <w:rPr>
          <w:rFonts w:ascii="Times New Roman"/>
          <w:b w:val="false"/>
          <w:i w:val="false"/>
          <w:color w:val="000000"/>
          <w:sz w:val="28"/>
        </w:rPr>
        <w:t>
      40. Веб-порталом производятся автоматическая оценка и сопоставление стартовых цен участников аукциона. Определяется стартовая цена аукциона на основе наименьшей стартовой цены.</w:t>
      </w:r>
    </w:p>
    <w:bookmarkEnd w:id="2091"/>
    <w:bookmarkStart w:name="z2036" w:id="2092"/>
    <w:p>
      <w:pPr>
        <w:spacing w:after="0"/>
        <w:ind w:left="0"/>
        <w:jc w:val="both"/>
      </w:pPr>
      <w:r>
        <w:rPr>
          <w:rFonts w:ascii="Times New Roman"/>
          <w:b w:val="false"/>
          <w:i w:val="false"/>
          <w:color w:val="000000"/>
          <w:sz w:val="28"/>
        </w:rPr>
        <w:t>
      В случае, если была предложена стартовая цена товара, являющегося предметом проводимого аукциона, равная стартовой цене, предложенной другим участником аукциона, наименьшей стартовой ценой признается стартовая цена товара, поступившее ранее других предложений.</w:t>
      </w:r>
    </w:p>
    <w:bookmarkEnd w:id="2092"/>
    <w:bookmarkStart w:name="z2037" w:id="2093"/>
    <w:p>
      <w:pPr>
        <w:spacing w:after="0"/>
        <w:ind w:left="0"/>
        <w:jc w:val="left"/>
      </w:pPr>
      <w:r>
        <w:rPr>
          <w:rFonts w:ascii="Times New Roman"/>
          <w:b/>
          <w:i w:val="false"/>
          <w:color w:val="000000"/>
        </w:rPr>
        <w:t xml:space="preserve"> 9. Проведение аукциона</w:t>
      </w:r>
    </w:p>
    <w:bookmarkEnd w:id="2093"/>
    <w:bookmarkStart w:name="z2038" w:id="2094"/>
    <w:p>
      <w:pPr>
        <w:spacing w:after="0"/>
        <w:ind w:left="0"/>
        <w:jc w:val="both"/>
      </w:pPr>
      <w:r>
        <w:rPr>
          <w:rFonts w:ascii="Times New Roman"/>
          <w:b w:val="false"/>
          <w:i w:val="false"/>
          <w:color w:val="000000"/>
          <w:sz w:val="28"/>
        </w:rPr>
        <w:t>
      41. Государственные закупки способом аукциона осуществляются в режиме реального времени на веб-портале, проведение которых обеспечивается единым оператором в сфере государственных закупок.</w:t>
      </w:r>
    </w:p>
    <w:bookmarkEnd w:id="2094"/>
    <w:bookmarkStart w:name="z2039" w:id="2095"/>
    <w:p>
      <w:pPr>
        <w:spacing w:after="0"/>
        <w:ind w:left="0"/>
        <w:jc w:val="both"/>
      </w:pPr>
      <w:r>
        <w:rPr>
          <w:rFonts w:ascii="Times New Roman"/>
          <w:b w:val="false"/>
          <w:i w:val="false"/>
          <w:color w:val="000000"/>
          <w:sz w:val="28"/>
        </w:rPr>
        <w:t>
      42. Аукцион проводится на веб-портале в день и время, указанные в протоколе о допуске к участию в аукционе.</w:t>
      </w:r>
    </w:p>
    <w:bookmarkEnd w:id="2095"/>
    <w:bookmarkStart w:name="z2040" w:id="2096"/>
    <w:p>
      <w:pPr>
        <w:spacing w:after="0"/>
        <w:ind w:left="0"/>
        <w:jc w:val="both"/>
      </w:pPr>
      <w:r>
        <w:rPr>
          <w:rFonts w:ascii="Times New Roman"/>
          <w:b w:val="false"/>
          <w:i w:val="false"/>
          <w:color w:val="000000"/>
          <w:sz w:val="28"/>
        </w:rPr>
        <w:t>
      Днем проведения аукциона является рабочий день, следующий после истечения двух рабочих дней с даты размещения протокола о допуске к участию в аукционе.</w:t>
      </w:r>
    </w:p>
    <w:bookmarkEnd w:id="2096"/>
    <w:bookmarkStart w:name="z2041" w:id="2097"/>
    <w:p>
      <w:pPr>
        <w:spacing w:after="0"/>
        <w:ind w:left="0"/>
        <w:jc w:val="both"/>
      </w:pPr>
      <w:r>
        <w:rPr>
          <w:rFonts w:ascii="Times New Roman"/>
          <w:b w:val="false"/>
          <w:i w:val="false"/>
          <w:color w:val="000000"/>
          <w:sz w:val="28"/>
        </w:rPr>
        <w:t>
      Время начала аукциона устанавливается не позднее 18.00 по времени города Астана.</w:t>
      </w:r>
    </w:p>
    <w:bookmarkEnd w:id="2097"/>
    <w:bookmarkStart w:name="z2042" w:id="2098"/>
    <w:p>
      <w:pPr>
        <w:spacing w:after="0"/>
        <w:ind w:left="0"/>
        <w:jc w:val="both"/>
      </w:pPr>
      <w:r>
        <w:rPr>
          <w:rFonts w:ascii="Times New Roman"/>
          <w:b w:val="false"/>
          <w:i w:val="false"/>
          <w:color w:val="000000"/>
          <w:sz w:val="28"/>
        </w:rPr>
        <w:t>
      43. В аукционе участвуют потенциальные поставщики, признанные участниками аукциона.</w:t>
      </w:r>
    </w:p>
    <w:bookmarkEnd w:id="2098"/>
    <w:bookmarkStart w:name="z2043" w:id="2099"/>
    <w:p>
      <w:pPr>
        <w:spacing w:after="0"/>
        <w:ind w:left="0"/>
        <w:jc w:val="both"/>
      </w:pPr>
      <w:r>
        <w:rPr>
          <w:rFonts w:ascii="Times New Roman"/>
          <w:b w:val="false"/>
          <w:i w:val="false"/>
          <w:color w:val="000000"/>
          <w:sz w:val="28"/>
        </w:rPr>
        <w:t>
      44. Аукцион проводится путем снижения текущего предложения о цене начиная с наименьшей стартовой цены участника аукциона для приобретения товара, являющегося предметом проводимого аукциона, на шаг аукциона.</w:t>
      </w:r>
    </w:p>
    <w:bookmarkEnd w:id="2099"/>
    <w:bookmarkStart w:name="z2044" w:id="2100"/>
    <w:p>
      <w:pPr>
        <w:spacing w:after="0"/>
        <w:ind w:left="0"/>
        <w:jc w:val="both"/>
      </w:pPr>
      <w:r>
        <w:rPr>
          <w:rFonts w:ascii="Times New Roman"/>
          <w:b w:val="false"/>
          <w:i w:val="false"/>
          <w:color w:val="000000"/>
          <w:sz w:val="28"/>
        </w:rPr>
        <w:t>
      45. Шаг аукциона составляет от половины процента (0,5) до пяти процентов от наименьшей стартовой цены участника аукциона для приобретения товара, являющегося предметом проводимого аукциона.</w:t>
      </w:r>
    </w:p>
    <w:bookmarkEnd w:id="2100"/>
    <w:bookmarkStart w:name="z2045" w:id="2101"/>
    <w:p>
      <w:pPr>
        <w:spacing w:after="0"/>
        <w:ind w:left="0"/>
        <w:jc w:val="both"/>
      </w:pPr>
      <w:r>
        <w:rPr>
          <w:rFonts w:ascii="Times New Roman"/>
          <w:b w:val="false"/>
          <w:i w:val="false"/>
          <w:color w:val="000000"/>
          <w:sz w:val="28"/>
        </w:rPr>
        <w:t>
      46. При проведении аукциона участники аукциона подают предложения о цене товара, являющегося предметом проводимого аукциона, предусматривающие снижение текущего минимального предложения о цене на величину в пределах шага аукциона.</w:t>
      </w:r>
    </w:p>
    <w:bookmarkEnd w:id="2101"/>
    <w:bookmarkStart w:name="z2046" w:id="2102"/>
    <w:p>
      <w:pPr>
        <w:spacing w:after="0"/>
        <w:ind w:left="0"/>
        <w:jc w:val="both"/>
      </w:pPr>
      <w:r>
        <w:rPr>
          <w:rFonts w:ascii="Times New Roman"/>
          <w:b w:val="false"/>
          <w:i w:val="false"/>
          <w:color w:val="000000"/>
          <w:sz w:val="28"/>
        </w:rPr>
        <w:t>
      47. Участник аукциона не вправе подавать предложение о цене товара, являющегося предметом проводимого аукциона, ниже, чем текущее минимальное предложение о цене товара, являющегося предметом проводимого аукциона, в случае если такое предложение о цене товара, являющегося предметом проводимого аукциона, подано этим же участником аукциона.</w:t>
      </w:r>
    </w:p>
    <w:bookmarkEnd w:id="2102"/>
    <w:bookmarkStart w:name="z2047" w:id="2103"/>
    <w:p>
      <w:pPr>
        <w:spacing w:after="0"/>
        <w:ind w:left="0"/>
        <w:jc w:val="both"/>
      </w:pPr>
      <w:r>
        <w:rPr>
          <w:rFonts w:ascii="Times New Roman"/>
          <w:b w:val="false"/>
          <w:i w:val="false"/>
          <w:color w:val="000000"/>
          <w:sz w:val="28"/>
        </w:rPr>
        <w:t>
      48. Время приема предложений участников аукциона о цене товара, являющегося предметом проводимого аукциона, составляет тридцать минут от начала проведения аукциона, а также десять минут после поступления последнего предложения о цене товара, являющегося предметом проводимого аукциона. Если в течение указанного времени ни одного предложения о более низкой цене товара, являющегося предметом проводимого аукциона, не поступило, аукцион завершается.</w:t>
      </w:r>
    </w:p>
    <w:bookmarkEnd w:id="2103"/>
    <w:bookmarkStart w:name="z2048" w:id="2104"/>
    <w:p>
      <w:pPr>
        <w:spacing w:after="0"/>
        <w:ind w:left="0"/>
        <w:jc w:val="both"/>
      </w:pPr>
      <w:r>
        <w:rPr>
          <w:rFonts w:ascii="Times New Roman"/>
          <w:b w:val="false"/>
          <w:i w:val="false"/>
          <w:color w:val="000000"/>
          <w:sz w:val="28"/>
        </w:rPr>
        <w:t>
      49. Веб-портал автоматически определяет победителя аукциона на основе наименьшей цены.</w:t>
      </w:r>
    </w:p>
    <w:bookmarkEnd w:id="2104"/>
    <w:bookmarkStart w:name="z2049" w:id="2105"/>
    <w:p>
      <w:pPr>
        <w:spacing w:after="0"/>
        <w:ind w:left="0"/>
        <w:jc w:val="both"/>
      </w:pPr>
      <w:r>
        <w:rPr>
          <w:rFonts w:ascii="Times New Roman"/>
          <w:b w:val="false"/>
          <w:i w:val="false"/>
          <w:color w:val="000000"/>
          <w:sz w:val="28"/>
        </w:rPr>
        <w:t>
      Участник аукциона, занявший второе место, определяется на основе цены, следующей после наименьшей цены.</w:t>
      </w:r>
    </w:p>
    <w:bookmarkEnd w:id="2105"/>
    <w:bookmarkStart w:name="z2050" w:id="2106"/>
    <w:p>
      <w:pPr>
        <w:spacing w:after="0"/>
        <w:ind w:left="0"/>
        <w:jc w:val="both"/>
      </w:pPr>
      <w:r>
        <w:rPr>
          <w:rFonts w:ascii="Times New Roman"/>
          <w:b w:val="false"/>
          <w:i w:val="false"/>
          <w:color w:val="000000"/>
          <w:sz w:val="28"/>
        </w:rPr>
        <w:t>
      50. В случае, если была предложена стартовая цена товара, являющегося предметом проводимого аукциона, равная стартовая цене, предложенной другим участником аукциона, наименьшей стартовой ценой признается стартовая цена товара, поступившее ранее других предложений.</w:t>
      </w:r>
    </w:p>
    <w:bookmarkEnd w:id="2106"/>
    <w:bookmarkStart w:name="z2051" w:id="2107"/>
    <w:p>
      <w:pPr>
        <w:spacing w:after="0"/>
        <w:ind w:left="0"/>
        <w:jc w:val="both"/>
      </w:pPr>
      <w:r>
        <w:rPr>
          <w:rFonts w:ascii="Times New Roman"/>
          <w:b w:val="false"/>
          <w:i w:val="false"/>
          <w:color w:val="000000"/>
          <w:sz w:val="28"/>
        </w:rPr>
        <w:t>
      51. В случае, если в течение тридцати минут после начала проведения аукциона ни один из участников аукциона не подал предложения о цене товара, являющегося предметом проводимого аукциона, победителем аукциона признается потенциальный поставщик, стартовая цена которого является наименьшей.</w:t>
      </w:r>
    </w:p>
    <w:bookmarkEnd w:id="2107"/>
    <w:bookmarkStart w:name="z2052" w:id="2108"/>
    <w:p>
      <w:pPr>
        <w:spacing w:after="0"/>
        <w:ind w:left="0"/>
        <w:jc w:val="both"/>
      </w:pPr>
      <w:r>
        <w:rPr>
          <w:rFonts w:ascii="Times New Roman"/>
          <w:b w:val="false"/>
          <w:i w:val="false"/>
          <w:color w:val="000000"/>
          <w:sz w:val="28"/>
        </w:rPr>
        <w:t xml:space="preserve">
      52. Протокол об итогах государственных закупок способом аукциона автоматически формируется и размещается на веб-портале в день окончания проведения аукциона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Правилам.</w:t>
      </w:r>
    </w:p>
    <w:bookmarkEnd w:id="2108"/>
    <w:bookmarkStart w:name="z2053" w:id="2109"/>
    <w:p>
      <w:pPr>
        <w:spacing w:after="0"/>
        <w:ind w:left="0"/>
        <w:jc w:val="left"/>
      </w:pPr>
      <w:r>
        <w:rPr>
          <w:rFonts w:ascii="Times New Roman"/>
          <w:b/>
          <w:i w:val="false"/>
          <w:color w:val="000000"/>
        </w:rPr>
        <w:t xml:space="preserve"> 10. Возврат обеспечения заявок на участие в аукционе</w:t>
      </w:r>
    </w:p>
    <w:bookmarkEnd w:id="2109"/>
    <w:bookmarkStart w:name="z2054" w:id="2110"/>
    <w:p>
      <w:pPr>
        <w:spacing w:after="0"/>
        <w:ind w:left="0"/>
        <w:jc w:val="both"/>
      </w:pPr>
      <w:r>
        <w:rPr>
          <w:rFonts w:ascii="Times New Roman"/>
          <w:b w:val="false"/>
          <w:i w:val="false"/>
          <w:color w:val="000000"/>
          <w:sz w:val="28"/>
        </w:rPr>
        <w:t>
      53. Организатор возвращает потенциальному поставщику обеспечение заявки на участие в аукционе, внесенное в виде электронной банковской гарантии, в течение трех рабочих дней со дня наступления одного из следующих случаев:</w:t>
      </w:r>
    </w:p>
    <w:bookmarkEnd w:id="2110"/>
    <w:bookmarkStart w:name="z2055" w:id="2111"/>
    <w:p>
      <w:pPr>
        <w:spacing w:after="0"/>
        <w:ind w:left="0"/>
        <w:jc w:val="both"/>
      </w:pPr>
      <w:r>
        <w:rPr>
          <w:rFonts w:ascii="Times New Roman"/>
          <w:b w:val="false"/>
          <w:i w:val="false"/>
          <w:color w:val="000000"/>
          <w:sz w:val="28"/>
        </w:rPr>
        <w:t>
      1) размещения протокола аукциона в случаях отзыва данным потенциальным поставщиком своей заявки на участие в аукционе до истечения окончательного срока представления заявок на участие в аукционе;</w:t>
      </w:r>
    </w:p>
    <w:bookmarkEnd w:id="2111"/>
    <w:bookmarkStart w:name="z2056" w:id="2112"/>
    <w:p>
      <w:pPr>
        <w:spacing w:after="0"/>
        <w:ind w:left="0"/>
        <w:jc w:val="both"/>
      </w:pPr>
      <w:r>
        <w:rPr>
          <w:rFonts w:ascii="Times New Roman"/>
          <w:b w:val="false"/>
          <w:i w:val="false"/>
          <w:color w:val="000000"/>
          <w:sz w:val="28"/>
        </w:rPr>
        <w:t>
      2) подписания протокола об итогах государственных закупок способом аукциона. Указанный случай не распространяется на участника аукциона, определенного победителем аукциона;</w:t>
      </w:r>
    </w:p>
    <w:bookmarkEnd w:id="2112"/>
    <w:bookmarkStart w:name="z2057" w:id="2113"/>
    <w:p>
      <w:pPr>
        <w:spacing w:after="0"/>
        <w:ind w:left="0"/>
        <w:jc w:val="both"/>
      </w:pPr>
      <w:r>
        <w:rPr>
          <w:rFonts w:ascii="Times New Roman"/>
          <w:b w:val="false"/>
          <w:i w:val="false"/>
          <w:color w:val="000000"/>
          <w:sz w:val="28"/>
        </w:rPr>
        <w:t>
      3) подписания потенциальным поставщиком договора о государственных закупках и внесения им обеспечения исполнения договора о государственных закупках, предусмотренного АД.</w:t>
      </w:r>
    </w:p>
    <w:bookmarkEnd w:id="2113"/>
    <w:bookmarkStart w:name="z2058" w:id="2114"/>
    <w:p>
      <w:pPr>
        <w:spacing w:after="0"/>
        <w:ind w:left="0"/>
        <w:jc w:val="both"/>
      </w:pPr>
      <w:r>
        <w:rPr>
          <w:rFonts w:ascii="Times New Roman"/>
          <w:b w:val="false"/>
          <w:i w:val="false"/>
          <w:color w:val="000000"/>
          <w:sz w:val="28"/>
        </w:rPr>
        <w:t>
      54. Единый оператор автоматически разблокирует потенциальному поставщику заблокированное им обеспечение заявки на участие в аукционе следующих случаях:</w:t>
      </w:r>
    </w:p>
    <w:bookmarkEnd w:id="2114"/>
    <w:bookmarkStart w:name="z2059" w:id="2115"/>
    <w:p>
      <w:pPr>
        <w:spacing w:after="0"/>
        <w:ind w:left="0"/>
        <w:jc w:val="both"/>
      </w:pPr>
      <w:r>
        <w:rPr>
          <w:rFonts w:ascii="Times New Roman"/>
          <w:b w:val="false"/>
          <w:i w:val="false"/>
          <w:color w:val="000000"/>
          <w:sz w:val="28"/>
        </w:rPr>
        <w:t>
      1) отзыва данным потенциальным поставщиком своей заявки на участие в аукционе до истечения окончательного срока представления заявок на участие в аукционе;</w:t>
      </w:r>
    </w:p>
    <w:bookmarkEnd w:id="2115"/>
    <w:bookmarkStart w:name="z2060" w:id="2116"/>
    <w:p>
      <w:pPr>
        <w:spacing w:after="0"/>
        <w:ind w:left="0"/>
        <w:jc w:val="both"/>
      </w:pPr>
      <w:r>
        <w:rPr>
          <w:rFonts w:ascii="Times New Roman"/>
          <w:b w:val="false"/>
          <w:i w:val="false"/>
          <w:color w:val="000000"/>
          <w:sz w:val="28"/>
        </w:rPr>
        <w:t>
      2) подписания протокола об итогах государственных закупок способом аукциона. Указанный случай не распространяется на участника аукциона, определенного победителем аукциона;</w:t>
      </w:r>
    </w:p>
    <w:bookmarkEnd w:id="2116"/>
    <w:bookmarkStart w:name="z2061" w:id="2117"/>
    <w:p>
      <w:pPr>
        <w:spacing w:after="0"/>
        <w:ind w:left="0"/>
        <w:jc w:val="both"/>
      </w:pPr>
      <w:r>
        <w:rPr>
          <w:rFonts w:ascii="Times New Roman"/>
          <w:b w:val="false"/>
          <w:i w:val="false"/>
          <w:color w:val="000000"/>
          <w:sz w:val="28"/>
        </w:rPr>
        <w:t>
      3) подписания потенциальным поставщиком договора о государственных закупках и внесения им обеспечения исполнения договора о государственных закупках, предусмотренного АД.</w:t>
      </w:r>
    </w:p>
    <w:bookmarkEnd w:id="2117"/>
    <w:bookmarkStart w:name="z2062" w:id="2118"/>
    <w:p>
      <w:pPr>
        <w:spacing w:after="0"/>
        <w:ind w:left="0"/>
        <w:jc w:val="both"/>
      </w:pPr>
      <w:r>
        <w:rPr>
          <w:rFonts w:ascii="Times New Roman"/>
          <w:b w:val="false"/>
          <w:i w:val="false"/>
          <w:color w:val="000000"/>
          <w:sz w:val="28"/>
        </w:rPr>
        <w:t>
      55. Обеспечение заявки на участие в аукционе, внесенное в виде электронной банковской гарантии, не возвращается организатором в случаях, если:</w:t>
      </w:r>
    </w:p>
    <w:bookmarkEnd w:id="2118"/>
    <w:bookmarkStart w:name="z2063" w:id="2119"/>
    <w:p>
      <w:pPr>
        <w:spacing w:after="0"/>
        <w:ind w:left="0"/>
        <w:jc w:val="both"/>
      </w:pPr>
      <w:r>
        <w:rPr>
          <w:rFonts w:ascii="Times New Roman"/>
          <w:b w:val="false"/>
          <w:i w:val="false"/>
          <w:color w:val="000000"/>
          <w:sz w:val="28"/>
        </w:rPr>
        <w:t>
      1) потенциальный поставщик, определенный победителем аукциона, уклонился от заключения договора о государственных закупках;</w:t>
      </w:r>
    </w:p>
    <w:bookmarkEnd w:id="2119"/>
    <w:bookmarkStart w:name="z2064" w:id="2120"/>
    <w:p>
      <w:pPr>
        <w:spacing w:after="0"/>
        <w:ind w:left="0"/>
        <w:jc w:val="both"/>
      </w:pPr>
      <w:r>
        <w:rPr>
          <w:rFonts w:ascii="Times New Roman"/>
          <w:b w:val="false"/>
          <w:i w:val="false"/>
          <w:color w:val="000000"/>
          <w:sz w:val="28"/>
        </w:rPr>
        <w:t>
      2) победитель аукциона заключив договор о государственных закупках, не исполнил либо ненадлежащим образом исполнил, в том числе несвоевременно исполнил требования, установленные АД, о внесении и (или) сроках внесения обеспечения исполнения договора о государственных закупках.</w:t>
      </w:r>
    </w:p>
    <w:bookmarkEnd w:id="2120"/>
    <w:bookmarkStart w:name="z2065" w:id="2121"/>
    <w:p>
      <w:pPr>
        <w:spacing w:after="0"/>
        <w:ind w:left="0"/>
        <w:jc w:val="both"/>
      </w:pPr>
      <w:r>
        <w:rPr>
          <w:rFonts w:ascii="Times New Roman"/>
          <w:b w:val="false"/>
          <w:i w:val="false"/>
          <w:color w:val="000000"/>
          <w:sz w:val="28"/>
        </w:rPr>
        <w:t>
      56. Обеспечение заявки на участие в аукционе,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bookmarkEnd w:id="2121"/>
    <w:bookmarkStart w:name="z2066" w:id="2122"/>
    <w:p>
      <w:pPr>
        <w:spacing w:after="0"/>
        <w:ind w:left="0"/>
        <w:jc w:val="both"/>
      </w:pPr>
      <w:r>
        <w:rPr>
          <w:rFonts w:ascii="Times New Roman"/>
          <w:b w:val="false"/>
          <w:i w:val="false"/>
          <w:color w:val="000000"/>
          <w:sz w:val="28"/>
        </w:rPr>
        <w:t>
      1) потенциальный поставщик, определенный победителем аукциона, от заключения договора о государственных закупках;</w:t>
      </w:r>
    </w:p>
    <w:bookmarkEnd w:id="2122"/>
    <w:bookmarkStart w:name="z2067" w:id="2123"/>
    <w:p>
      <w:pPr>
        <w:spacing w:after="0"/>
        <w:ind w:left="0"/>
        <w:jc w:val="both"/>
      </w:pPr>
      <w:r>
        <w:rPr>
          <w:rFonts w:ascii="Times New Roman"/>
          <w:b w:val="false"/>
          <w:i w:val="false"/>
          <w:color w:val="000000"/>
          <w:sz w:val="28"/>
        </w:rPr>
        <w:t>
      2) победитель аукциона заключив договор о государственных закупках, не исполнил либо ненадлежащим образом исполнил, в том числе несвоевременно исполнил требования, установленные АД, о внесении и (или) сроках внесения обеспечения исполнения договора о государственных закупках.</w:t>
      </w:r>
    </w:p>
    <w:bookmarkEnd w:id="2123"/>
    <w:bookmarkStart w:name="z2068" w:id="2124"/>
    <w:p>
      <w:pPr>
        <w:spacing w:after="0"/>
        <w:ind w:left="0"/>
        <w:jc w:val="left"/>
      </w:pPr>
      <w:r>
        <w:rPr>
          <w:rFonts w:ascii="Times New Roman"/>
          <w:b/>
          <w:i w:val="false"/>
          <w:color w:val="000000"/>
        </w:rPr>
        <w:t xml:space="preserve"> 11. Договор о государственных закупках по итогам аукциона</w:t>
      </w:r>
    </w:p>
    <w:bookmarkEnd w:id="2124"/>
    <w:bookmarkStart w:name="z2069" w:id="2125"/>
    <w:p>
      <w:pPr>
        <w:spacing w:after="0"/>
        <w:ind w:left="0"/>
        <w:jc w:val="both"/>
      </w:pPr>
      <w:r>
        <w:rPr>
          <w:rFonts w:ascii="Times New Roman"/>
          <w:b w:val="false"/>
          <w:i w:val="false"/>
          <w:color w:val="000000"/>
          <w:sz w:val="28"/>
        </w:rPr>
        <w:t xml:space="preserve">
      57. Договор о государственных закупках (далее – договор) заключается посредством веб-портала между заказчиком и поставщиком, удостоверенный электронными цифровыми подписями,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и Правилами.</w:t>
      </w:r>
    </w:p>
    <w:bookmarkEnd w:id="2125"/>
    <w:bookmarkStart w:name="z2070" w:id="2126"/>
    <w:p>
      <w:pPr>
        <w:spacing w:after="0"/>
        <w:ind w:left="0"/>
        <w:jc w:val="both"/>
      </w:pPr>
      <w:r>
        <w:rPr>
          <w:rFonts w:ascii="Times New Roman"/>
          <w:b w:val="false"/>
          <w:i w:val="false"/>
          <w:color w:val="000000"/>
          <w:sz w:val="28"/>
        </w:rPr>
        <w:t xml:space="preserve">
      58. Порядок и сроки направления проекта договора, заключения договора, внесению обеспечения исполнения договора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а также иных условий к договору определяются Правилами.</w:t>
      </w:r>
    </w:p>
    <w:bookmarkEnd w:id="2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Примечание исключено приказом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аукционной документации</w:t>
            </w:r>
          </w:p>
        </w:tc>
      </w:tr>
    </w:tbl>
    <w:bookmarkStart w:name="z2075" w:id="2127"/>
    <w:p>
      <w:pPr>
        <w:spacing w:after="0"/>
        <w:ind w:left="0"/>
        <w:jc w:val="left"/>
      </w:pPr>
      <w:r>
        <w:rPr>
          <w:rFonts w:ascii="Times New Roman"/>
          <w:b/>
          <w:i w:val="false"/>
          <w:color w:val="000000"/>
        </w:rPr>
        <w:t xml:space="preserve"> Условия поставки товара (формируется на основе утвержденного годового плана)</w:t>
      </w:r>
    </w:p>
    <w:bookmarkEnd w:id="2127"/>
    <w:p>
      <w:pPr>
        <w:spacing w:after="0"/>
        <w:ind w:left="0"/>
        <w:jc w:val="both"/>
      </w:pPr>
      <w:bookmarkStart w:name="z2076" w:id="2128"/>
      <w:r>
        <w:rPr>
          <w:rFonts w:ascii="Times New Roman"/>
          <w:b w:val="false"/>
          <w:i w:val="false"/>
          <w:color w:val="000000"/>
          <w:sz w:val="28"/>
        </w:rPr>
        <w:t>
      № аукциона ____________________________________________________</w:t>
      </w:r>
    </w:p>
    <w:bookmarkEnd w:id="2128"/>
    <w:p>
      <w:pPr>
        <w:spacing w:after="0"/>
        <w:ind w:left="0"/>
        <w:jc w:val="both"/>
      </w:pPr>
      <w:r>
        <w:rPr>
          <w:rFonts w:ascii="Times New Roman"/>
          <w:b w:val="false"/>
          <w:i w:val="false"/>
          <w:color w:val="000000"/>
          <w:sz w:val="28"/>
        </w:rPr>
        <w:t>Наименование аукциона 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поставки (в соответствии с ИНКОТЕРМС 2010)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по лоту, тенге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2077" w:id="2129"/>
    <w:p>
      <w:pPr>
        <w:spacing w:after="0"/>
        <w:ind w:left="0"/>
        <w:jc w:val="both"/>
      </w:pPr>
      <w:r>
        <w:rPr>
          <w:rFonts w:ascii="Times New Roman"/>
          <w:b w:val="false"/>
          <w:i w:val="false"/>
          <w:color w:val="000000"/>
          <w:sz w:val="28"/>
        </w:rPr>
        <w:t>
      * Полное описание и характеристика товаров указываются в технической спецификации.</w:t>
      </w:r>
    </w:p>
    <w:bookmarkEnd w:id="21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аукционной документации</w:t>
            </w:r>
          </w:p>
        </w:tc>
      </w:tr>
    </w:tbl>
    <w:bookmarkStart w:name="z2079" w:id="2130"/>
    <w:p>
      <w:pPr>
        <w:spacing w:after="0"/>
        <w:ind w:left="0"/>
        <w:jc w:val="left"/>
      </w:pPr>
      <w:r>
        <w:rPr>
          <w:rFonts w:ascii="Times New Roman"/>
          <w:b/>
          <w:i w:val="false"/>
          <w:color w:val="000000"/>
        </w:rPr>
        <w:t xml:space="preserve"> Соглашение об участии в аукционе</w:t>
      </w:r>
    </w:p>
    <w:bookmarkEnd w:id="2130"/>
    <w:bookmarkStart w:name="z2080" w:id="2131"/>
    <w:p>
      <w:pPr>
        <w:spacing w:after="0"/>
        <w:ind w:left="0"/>
        <w:jc w:val="both"/>
      </w:pPr>
      <w:r>
        <w:rPr>
          <w:rFonts w:ascii="Times New Roman"/>
          <w:b w:val="false"/>
          <w:i w:val="false"/>
          <w:color w:val="000000"/>
          <w:sz w:val="28"/>
        </w:rPr>
        <w:t xml:space="preserve">
      Настоящим выражаем желание принять участие в данных государственных закупках способом аукциона в качестве потенциального поставщика и согласие осуществить поставку товара (ов) в соответствии с требованиями и условиями, предусмотренными АД, а также согласие на получение сведений, подтверждающих наше соответствие квалификационным требованиям и ограничениям, установленным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2131"/>
    <w:bookmarkStart w:name="z2081" w:id="2132"/>
    <w:p>
      <w:pPr>
        <w:spacing w:after="0"/>
        <w:ind w:left="0"/>
        <w:jc w:val="both"/>
      </w:pPr>
      <w:r>
        <w:rPr>
          <w:rFonts w:ascii="Times New Roman"/>
          <w:b w:val="false"/>
          <w:i w:val="false"/>
          <w:color w:val="000000"/>
          <w:sz w:val="28"/>
        </w:rPr>
        <w:t xml:space="preserve">
      Настоящим подтверждаем отсутствие нарушений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 а также отсутствие между мной (потенциальным поставщиком) и заказчиком и (или) организатором государственных закупок отношений, запрещенных Законом и даем согласие на расторжение в порядке установленными законами Республики Казахстан, договора о государственных закупках в случае выявления фактов, указанных в Правилах.</w:t>
      </w:r>
    </w:p>
    <w:bookmarkEnd w:id="2132"/>
    <w:bookmarkStart w:name="z2082" w:id="2133"/>
    <w:p>
      <w:pPr>
        <w:spacing w:after="0"/>
        <w:ind w:left="0"/>
        <w:jc w:val="both"/>
      </w:pPr>
      <w:r>
        <w:rPr>
          <w:rFonts w:ascii="Times New Roman"/>
          <w:b w:val="false"/>
          <w:i w:val="false"/>
          <w:color w:val="000000"/>
          <w:sz w:val="28"/>
        </w:rPr>
        <w:t>
      Подтверждаем, что ознакомлены с аукционной документацией и осведомлены об ответственности за представление организатору и аукционной комиссии недостоверных сведений о своей правомочности, квалификации, качественных и иных характеристиках поставляемого товара (ов), соблюдении им авторских и смежных прав, а также иных ограничений, предусмотренных действующим законодательством Республики Казахстан.</w:t>
      </w:r>
    </w:p>
    <w:bookmarkEnd w:id="2133"/>
    <w:bookmarkStart w:name="z2083" w:id="2134"/>
    <w:p>
      <w:pPr>
        <w:spacing w:after="0"/>
        <w:ind w:left="0"/>
        <w:jc w:val="both"/>
      </w:pPr>
      <w:r>
        <w:rPr>
          <w:rFonts w:ascii="Times New Roman"/>
          <w:b w:val="false"/>
          <w:i w:val="false"/>
          <w:color w:val="000000"/>
          <w:sz w:val="28"/>
        </w:rPr>
        <w:t>
      Принимаем на себя полную ответственность за представление в заявке на участие в аукционе и прилагаемых к ней документах таких недостоверных сведений.</w:t>
      </w:r>
    </w:p>
    <w:bookmarkEnd w:id="2134"/>
    <w:bookmarkStart w:name="z2084" w:id="2135"/>
    <w:p>
      <w:pPr>
        <w:spacing w:after="0"/>
        <w:ind w:left="0"/>
        <w:jc w:val="both"/>
      </w:pPr>
      <w:r>
        <w:rPr>
          <w:rFonts w:ascii="Times New Roman"/>
          <w:b w:val="false"/>
          <w:i w:val="false"/>
          <w:color w:val="000000"/>
          <w:sz w:val="28"/>
        </w:rPr>
        <w:t>
      Наша заявка на участие в аукционе будет действовать в течение срока, требуемого аукционной документацией.</w:t>
      </w:r>
    </w:p>
    <w:bookmarkEnd w:id="2135"/>
    <w:bookmarkStart w:name="z2085" w:id="2136"/>
    <w:p>
      <w:pPr>
        <w:spacing w:after="0"/>
        <w:ind w:left="0"/>
        <w:jc w:val="both"/>
      </w:pPr>
      <w:r>
        <w:rPr>
          <w:rFonts w:ascii="Times New Roman"/>
          <w:b w:val="false"/>
          <w:i w:val="false"/>
          <w:color w:val="000000"/>
          <w:sz w:val="28"/>
        </w:rPr>
        <w:t>
      В случае признания нашей заявки победителем, даем согласие на раскрытие информации обо всех своих бенефициарных собственниках в протоколе об итогах.</w:t>
      </w:r>
    </w:p>
    <w:bookmarkEnd w:id="2136"/>
    <w:bookmarkStart w:name="z2086" w:id="2137"/>
    <w:p>
      <w:pPr>
        <w:spacing w:after="0"/>
        <w:ind w:left="0"/>
        <w:jc w:val="both"/>
      </w:pPr>
      <w:r>
        <w:rPr>
          <w:rFonts w:ascii="Times New Roman"/>
          <w:b w:val="false"/>
          <w:i w:val="false"/>
          <w:color w:val="000000"/>
          <w:sz w:val="28"/>
        </w:rPr>
        <w:t>
      В случае признания нашей заявки на участие в аукционе выигравшей и заключения договора о государственных закупках, мы внесем обеспечение исполнения договора о государственных закупках в размере, указанном в аукционной документации, и выражаем согласие на раскрытие информации, связанной с исполнением договора о государственных закупках (накладная (акт) на поставку товара).</w:t>
      </w:r>
    </w:p>
    <w:bookmarkEnd w:id="2137"/>
    <w:bookmarkStart w:name="z2087" w:id="2138"/>
    <w:p>
      <w:pPr>
        <w:spacing w:after="0"/>
        <w:ind w:left="0"/>
        <w:jc w:val="both"/>
      </w:pPr>
      <w:r>
        <w:rPr>
          <w:rFonts w:ascii="Times New Roman"/>
          <w:b w:val="false"/>
          <w:i w:val="false"/>
          <w:color w:val="000000"/>
          <w:sz w:val="28"/>
        </w:rPr>
        <w:t>
      До момента заключения договора о государственных закупках поданная нами заявка на участие в аукционе вместе с уведомлением о признании ее выигравшей будет выполнять роль обязательного договора между заказчиком и нами.</w:t>
      </w:r>
    </w:p>
    <w:bookmarkEnd w:id="21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аукционной документации</w:t>
            </w:r>
          </w:p>
        </w:tc>
      </w:tr>
    </w:tbl>
    <w:bookmarkStart w:name="z2089" w:id="2139"/>
    <w:p>
      <w:pPr>
        <w:spacing w:after="0"/>
        <w:ind w:left="0"/>
        <w:jc w:val="left"/>
      </w:pPr>
      <w:r>
        <w:rPr>
          <w:rFonts w:ascii="Times New Roman"/>
          <w:b/>
          <w:i w:val="false"/>
          <w:color w:val="000000"/>
        </w:rPr>
        <w:t xml:space="preserve"> Стартовая цена потенциального поставщика</w:t>
      </w:r>
    </w:p>
    <w:bookmarkEnd w:id="2139"/>
    <w:p>
      <w:pPr>
        <w:spacing w:after="0"/>
        <w:ind w:left="0"/>
        <w:jc w:val="both"/>
      </w:pPr>
      <w:bookmarkStart w:name="z2090" w:id="2140"/>
      <w:r>
        <w:rPr>
          <w:rFonts w:ascii="Times New Roman"/>
          <w:b w:val="false"/>
          <w:i w:val="false"/>
          <w:color w:val="000000"/>
          <w:sz w:val="28"/>
        </w:rPr>
        <w:t>
      № аукциона ___________________________________________________</w:t>
      </w:r>
    </w:p>
    <w:bookmarkEnd w:id="2140"/>
    <w:p>
      <w:pPr>
        <w:spacing w:after="0"/>
        <w:ind w:left="0"/>
        <w:jc w:val="both"/>
      </w:pPr>
      <w:r>
        <w:rPr>
          <w:rFonts w:ascii="Times New Roman"/>
          <w:b w:val="false"/>
          <w:i w:val="false"/>
          <w:color w:val="000000"/>
          <w:sz w:val="28"/>
        </w:rPr>
        <w:t>Наименование аукциона ________________________________________</w:t>
      </w:r>
    </w:p>
    <w:p>
      <w:pPr>
        <w:spacing w:after="0"/>
        <w:ind w:left="0"/>
        <w:jc w:val="both"/>
      </w:pPr>
      <w:r>
        <w:rPr>
          <w:rFonts w:ascii="Times New Roman"/>
          <w:b w:val="false"/>
          <w:i w:val="false"/>
          <w:color w:val="000000"/>
          <w:sz w:val="28"/>
        </w:rPr>
        <w:t>№ лота 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w:t>
      </w:r>
    </w:p>
    <w:p>
      <w:pPr>
        <w:spacing w:after="0"/>
        <w:ind w:left="0"/>
        <w:jc w:val="both"/>
      </w:pPr>
      <w:r>
        <w:rPr>
          <w:rFonts w:ascii="Times New Roman"/>
          <w:b w:val="false"/>
          <w:i w:val="false"/>
          <w:color w:val="000000"/>
          <w:sz w:val="28"/>
        </w:rPr>
        <w:t>Наименование поставщика ______________________________________</w:t>
      </w:r>
    </w:p>
    <w:p>
      <w:pPr>
        <w:spacing w:after="0"/>
        <w:ind w:left="0"/>
        <w:jc w:val="both"/>
      </w:pPr>
      <w:r>
        <w:rPr>
          <w:rFonts w:ascii="Times New Roman"/>
          <w:b w:val="false"/>
          <w:i w:val="false"/>
          <w:color w:val="000000"/>
          <w:sz w:val="28"/>
        </w:rPr>
        <w:t>БИН/ИИН/ИНН/УНП __________________________________________</w:t>
      </w:r>
    </w:p>
    <w:p>
      <w:pPr>
        <w:spacing w:after="0"/>
        <w:ind w:left="0"/>
        <w:jc w:val="both"/>
      </w:pPr>
      <w:r>
        <w:rPr>
          <w:rFonts w:ascii="Times New Roman"/>
          <w:b w:val="false"/>
          <w:i w:val="false"/>
          <w:color w:val="000000"/>
          <w:sz w:val="28"/>
        </w:rPr>
        <w:t>Наименование валюты ценового предложения _____________________</w:t>
      </w:r>
    </w:p>
    <w:p>
      <w:pPr>
        <w:spacing w:after="0"/>
        <w:ind w:left="0"/>
        <w:jc w:val="both"/>
      </w:pPr>
      <w:r>
        <w:rPr>
          <w:rFonts w:ascii="Times New Roman"/>
          <w:b w:val="false"/>
          <w:i w:val="false"/>
          <w:color w:val="000000"/>
          <w:sz w:val="28"/>
        </w:rPr>
        <w:t>Единица измерения ____________________________________________</w:t>
      </w:r>
    </w:p>
    <w:p>
      <w:pPr>
        <w:spacing w:after="0"/>
        <w:ind w:left="0"/>
        <w:jc w:val="both"/>
      </w:pPr>
      <w:r>
        <w:rPr>
          <w:rFonts w:ascii="Times New Roman"/>
          <w:b w:val="false"/>
          <w:i w:val="false"/>
          <w:color w:val="000000"/>
          <w:sz w:val="28"/>
        </w:rPr>
        <w:t>Цена за единицу с учетом всех расходов и скидок __________________</w:t>
      </w:r>
    </w:p>
    <w:p>
      <w:pPr>
        <w:spacing w:after="0"/>
        <w:ind w:left="0"/>
        <w:jc w:val="both"/>
      </w:pPr>
      <w:r>
        <w:rPr>
          <w:rFonts w:ascii="Times New Roman"/>
          <w:b w:val="false"/>
          <w:i w:val="false"/>
          <w:color w:val="000000"/>
          <w:sz w:val="28"/>
        </w:rPr>
        <w:t>Количество (объем) ____________________________________________</w:t>
      </w:r>
    </w:p>
    <w:p>
      <w:pPr>
        <w:spacing w:after="0"/>
        <w:ind w:left="0"/>
        <w:jc w:val="both"/>
      </w:pPr>
      <w:r>
        <w:rPr>
          <w:rFonts w:ascii="Times New Roman"/>
          <w:b w:val="false"/>
          <w:i w:val="false"/>
          <w:color w:val="000000"/>
          <w:sz w:val="28"/>
        </w:rPr>
        <w:t>Условия поставки товара ИНКОТЕРМС 2010 ______________________</w:t>
      </w:r>
    </w:p>
    <w:p>
      <w:pPr>
        <w:spacing w:after="0"/>
        <w:ind w:left="0"/>
        <w:jc w:val="both"/>
      </w:pPr>
      <w:r>
        <w:rPr>
          <w:rFonts w:ascii="Times New Roman"/>
          <w:b w:val="false"/>
          <w:i w:val="false"/>
          <w:color w:val="000000"/>
          <w:sz w:val="28"/>
        </w:rPr>
        <w:t>Общая цена (количество умножить на цену за единицу) ______________</w:t>
      </w:r>
    </w:p>
    <w:p>
      <w:pPr>
        <w:spacing w:after="0"/>
        <w:ind w:left="0"/>
        <w:jc w:val="both"/>
      </w:pPr>
      <w:r>
        <w:rPr>
          <w:rFonts w:ascii="Times New Roman"/>
          <w:b w:val="false"/>
          <w:i w:val="false"/>
          <w:color w:val="000000"/>
          <w:sz w:val="28"/>
        </w:rPr>
        <w:t>Мы согласны с Вашими условиями платежа,</w:t>
      </w:r>
    </w:p>
    <w:p>
      <w:pPr>
        <w:spacing w:after="0"/>
        <w:ind w:left="0"/>
        <w:jc w:val="both"/>
      </w:pPr>
      <w:r>
        <w:rPr>
          <w:rFonts w:ascii="Times New Roman"/>
          <w:b w:val="false"/>
          <w:i w:val="false"/>
          <w:color w:val="000000"/>
          <w:sz w:val="28"/>
        </w:rPr>
        <w:t>оговоренными в аукционной документации.</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аукционной документации</w:t>
            </w:r>
          </w:p>
        </w:tc>
      </w:tr>
    </w:tbl>
    <w:bookmarkStart w:name="z2092" w:id="2141"/>
    <w:p>
      <w:pPr>
        <w:spacing w:after="0"/>
        <w:ind w:left="0"/>
        <w:jc w:val="left"/>
      </w:pPr>
      <w:r>
        <w:rPr>
          <w:rFonts w:ascii="Times New Roman"/>
          <w:b/>
          <w:i w:val="false"/>
          <w:color w:val="000000"/>
        </w:rPr>
        <w:t xml:space="preserve"> Информация о бенефициарном владении потенциального поставщика</w:t>
      </w:r>
      <w:r>
        <w:br/>
      </w:r>
      <w:r>
        <w:rPr>
          <w:rFonts w:ascii="Times New Roman"/>
          <w:b/>
          <w:i w:val="false"/>
          <w:color w:val="000000"/>
        </w:rPr>
        <w:t>(заполняется потенциальным поставщиком)</w:t>
      </w:r>
    </w:p>
    <w:bookmarkEnd w:id="2141"/>
    <w:p>
      <w:pPr>
        <w:spacing w:after="0"/>
        <w:ind w:left="0"/>
        <w:jc w:val="both"/>
      </w:pPr>
      <w:bookmarkStart w:name="z2093" w:id="2142"/>
      <w:r>
        <w:rPr>
          <w:rFonts w:ascii="Times New Roman"/>
          <w:b w:val="false"/>
          <w:i w:val="false"/>
          <w:color w:val="000000"/>
          <w:sz w:val="28"/>
        </w:rPr>
        <w:t>
      Наименование заказчика __________________________________________</w:t>
      </w:r>
    </w:p>
    <w:bookmarkEnd w:id="2142"/>
    <w:p>
      <w:pPr>
        <w:spacing w:after="0"/>
        <w:ind w:left="0"/>
        <w:jc w:val="both"/>
      </w:pPr>
      <w:r>
        <w:rPr>
          <w:rFonts w:ascii="Times New Roman"/>
          <w:b w:val="false"/>
          <w:i w:val="false"/>
          <w:color w:val="000000"/>
          <w:sz w:val="28"/>
        </w:rPr>
        <w:t>Наименование организатора _______________________________________</w:t>
      </w:r>
    </w:p>
    <w:p>
      <w:pPr>
        <w:spacing w:after="0"/>
        <w:ind w:left="0"/>
        <w:jc w:val="both"/>
      </w:pPr>
      <w:r>
        <w:rPr>
          <w:rFonts w:ascii="Times New Roman"/>
          <w:b w:val="false"/>
          <w:i w:val="false"/>
          <w:color w:val="000000"/>
          <w:sz w:val="28"/>
        </w:rPr>
        <w:t>№ аукциона _____________________________________________________</w:t>
      </w:r>
    </w:p>
    <w:p>
      <w:pPr>
        <w:spacing w:after="0"/>
        <w:ind w:left="0"/>
        <w:jc w:val="both"/>
      </w:pPr>
      <w:r>
        <w:rPr>
          <w:rFonts w:ascii="Times New Roman"/>
          <w:b w:val="false"/>
          <w:i w:val="false"/>
          <w:color w:val="000000"/>
          <w:sz w:val="28"/>
        </w:rPr>
        <w:t>Наименование аукциона __________________________________________</w:t>
      </w:r>
    </w:p>
    <w:p>
      <w:pPr>
        <w:spacing w:after="0"/>
        <w:ind w:left="0"/>
        <w:jc w:val="both"/>
      </w:pPr>
      <w:r>
        <w:rPr>
          <w:rFonts w:ascii="Times New Roman"/>
          <w:b w:val="false"/>
          <w:i w:val="false"/>
          <w:color w:val="000000"/>
          <w:sz w:val="28"/>
        </w:rPr>
        <w:t>№ лота _________________________________________________________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______________________________________________</w:t>
      </w:r>
    </w:p>
    <w:p>
      <w:pPr>
        <w:spacing w:after="0"/>
        <w:ind w:left="0"/>
        <w:jc w:val="both"/>
      </w:pPr>
      <w:r>
        <w:rPr>
          <w:rFonts w:ascii="Times New Roman"/>
          <w:b w:val="false"/>
          <w:i w:val="false"/>
          <w:color w:val="000000"/>
          <w:sz w:val="28"/>
        </w:rPr>
        <w:t>БИН/ИИН/ИНН/УНП и наименование потенциального поставщика___________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бенефициарного владельца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 бенефициарного владельца (указать номер и дату выдачи документа, гражданство, страна проживания)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акций (долей участия в уставном капитале)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голосующих акций (долей участия в уставном капитале)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право назначать большинство членов совета директоров или аналогичного руководящего органа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 один бенефициарный владелец не отвечает одному или нескольким из предыдущих условий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невозможности определения бенефициарного владельца (вложение документа)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094" w:id="2143"/>
      <w:r>
        <w:rPr>
          <w:rFonts w:ascii="Times New Roman"/>
          <w:b w:val="false"/>
          <w:i w:val="false"/>
          <w:color w:val="000000"/>
          <w:sz w:val="28"/>
        </w:rPr>
        <w:t>
      Примечание:</w:t>
      </w:r>
    </w:p>
    <w:bookmarkEnd w:id="2143"/>
    <w:p>
      <w:pPr>
        <w:spacing w:after="0"/>
        <w:ind w:left="0"/>
        <w:jc w:val="both"/>
      </w:pPr>
      <w:r>
        <w:rPr>
          <w:rFonts w:ascii="Times New Roman"/>
          <w:b w:val="false"/>
          <w:i w:val="false"/>
          <w:color w:val="000000"/>
          <w:sz w:val="28"/>
        </w:rPr>
        <w:t>Под бенефициарным владельцем признается любое физическое лицо, которое владеет акциями (долями участия в уставном капитале) потенциального поставщика или контролирует его деятельность при соблюдении одного или нескольких из следующих условий:</w:t>
      </w:r>
    </w:p>
    <w:p>
      <w:pPr>
        <w:spacing w:after="0"/>
        <w:ind w:left="0"/>
        <w:jc w:val="both"/>
      </w:pPr>
      <w:r>
        <w:rPr>
          <w:rFonts w:ascii="Times New Roman"/>
          <w:b w:val="false"/>
          <w:i w:val="false"/>
          <w:color w:val="000000"/>
          <w:sz w:val="28"/>
        </w:rPr>
        <w:t>прямо или косвенно владеет 25 % или более акций (долей участия в уставном капитале);</w:t>
      </w:r>
    </w:p>
    <w:p>
      <w:pPr>
        <w:spacing w:after="0"/>
        <w:ind w:left="0"/>
        <w:jc w:val="both"/>
      </w:pPr>
      <w:r>
        <w:rPr>
          <w:rFonts w:ascii="Times New Roman"/>
          <w:b w:val="false"/>
          <w:i w:val="false"/>
          <w:color w:val="000000"/>
          <w:sz w:val="28"/>
        </w:rPr>
        <w:t>прямо или косвенно владеет 25 % или более голосующих акций (долей участия в уставном капитале);</w:t>
      </w:r>
    </w:p>
    <w:p>
      <w:pPr>
        <w:spacing w:after="0"/>
        <w:ind w:left="0"/>
        <w:jc w:val="both"/>
      </w:pPr>
      <w:r>
        <w:rPr>
          <w:rFonts w:ascii="Times New Roman"/>
          <w:b w:val="false"/>
          <w:i w:val="false"/>
          <w:color w:val="000000"/>
          <w:sz w:val="28"/>
        </w:rPr>
        <w:t>прямо или косвенно имеющее право назначать большинство членов совета директоров или аналогичного руководящего органа потенциального поставщика.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аукционной документации</w:t>
            </w:r>
          </w:p>
        </w:tc>
      </w:tr>
    </w:tbl>
    <w:bookmarkStart w:name="z2096" w:id="2144"/>
    <w:p>
      <w:pPr>
        <w:spacing w:after="0"/>
        <w:ind w:left="0"/>
        <w:jc w:val="left"/>
      </w:pPr>
      <w:r>
        <w:rPr>
          <w:rFonts w:ascii="Times New Roman"/>
          <w:b/>
          <w:i w:val="false"/>
          <w:color w:val="000000"/>
        </w:rPr>
        <w:t xml:space="preserve"> Квалификационные требования, предъявляемые к потенциальному поставщику</w:t>
      </w:r>
      <w:r>
        <w:br/>
      </w:r>
      <w:r>
        <w:rPr>
          <w:rFonts w:ascii="Times New Roman"/>
          <w:b/>
          <w:i w:val="false"/>
          <w:color w:val="000000"/>
        </w:rPr>
        <w:t>при осуществлении государственных закупок товаров (заполняется заказчиком)</w:t>
      </w:r>
    </w:p>
    <w:bookmarkEnd w:id="2144"/>
    <w:p>
      <w:pPr>
        <w:spacing w:after="0"/>
        <w:ind w:left="0"/>
        <w:jc w:val="both"/>
      </w:pPr>
      <w:bookmarkStart w:name="z2097" w:id="2145"/>
      <w:r>
        <w:rPr>
          <w:rFonts w:ascii="Times New Roman"/>
          <w:b w:val="false"/>
          <w:i w:val="false"/>
          <w:color w:val="000000"/>
          <w:sz w:val="28"/>
        </w:rPr>
        <w:t>
      Наименование заказчика _______________________________________</w:t>
      </w:r>
    </w:p>
    <w:bookmarkEnd w:id="2145"/>
    <w:p>
      <w:pPr>
        <w:spacing w:after="0"/>
        <w:ind w:left="0"/>
        <w:jc w:val="both"/>
      </w:pPr>
      <w:r>
        <w:rPr>
          <w:rFonts w:ascii="Times New Roman"/>
          <w:b w:val="false"/>
          <w:i w:val="false"/>
          <w:color w:val="000000"/>
          <w:sz w:val="28"/>
        </w:rPr>
        <w:t>Наименование организатора ____________________________________</w:t>
      </w:r>
    </w:p>
    <w:p>
      <w:pPr>
        <w:spacing w:after="0"/>
        <w:ind w:left="0"/>
        <w:jc w:val="both"/>
      </w:pPr>
      <w:r>
        <w:rPr>
          <w:rFonts w:ascii="Times New Roman"/>
          <w:b w:val="false"/>
          <w:i w:val="false"/>
          <w:color w:val="000000"/>
          <w:sz w:val="28"/>
        </w:rPr>
        <w:t>№ аукциона __________________________________________________</w:t>
      </w:r>
    </w:p>
    <w:p>
      <w:pPr>
        <w:spacing w:after="0"/>
        <w:ind w:left="0"/>
        <w:jc w:val="both"/>
      </w:pPr>
      <w:r>
        <w:rPr>
          <w:rFonts w:ascii="Times New Roman"/>
          <w:b w:val="false"/>
          <w:i w:val="false"/>
          <w:color w:val="000000"/>
          <w:sz w:val="28"/>
        </w:rPr>
        <w:t>Наименование аукциона ________________________________________</w:t>
      </w:r>
    </w:p>
    <w:p>
      <w:pPr>
        <w:spacing w:after="0"/>
        <w:ind w:left="0"/>
        <w:jc w:val="both"/>
      </w:pPr>
      <w:r>
        <w:rPr>
          <w:rFonts w:ascii="Times New Roman"/>
          <w:b w:val="false"/>
          <w:i w:val="false"/>
          <w:color w:val="000000"/>
          <w:sz w:val="28"/>
        </w:rPr>
        <w:t>№ лота 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w:t>
      </w:r>
    </w:p>
    <w:bookmarkStart w:name="z2098" w:id="2146"/>
    <w:p>
      <w:pPr>
        <w:spacing w:after="0"/>
        <w:ind w:left="0"/>
        <w:jc w:val="both"/>
      </w:pPr>
      <w:r>
        <w:rPr>
          <w:rFonts w:ascii="Times New Roman"/>
          <w:b w:val="false"/>
          <w:i w:val="false"/>
          <w:color w:val="000000"/>
          <w:sz w:val="28"/>
        </w:rPr>
        <w:t>
      Потенциальный поставщик должен соответствовать следующим квалификационным требованиям:</w:t>
      </w:r>
    </w:p>
    <w:bookmarkEnd w:id="2146"/>
    <w:bookmarkStart w:name="z2099" w:id="2147"/>
    <w:p>
      <w:pPr>
        <w:spacing w:after="0"/>
        <w:ind w:left="0"/>
        <w:jc w:val="both"/>
      </w:pPr>
      <w:r>
        <w:rPr>
          <w:rFonts w:ascii="Times New Roman"/>
          <w:b w:val="false"/>
          <w:i w:val="false"/>
          <w:color w:val="000000"/>
          <w:sz w:val="28"/>
        </w:rPr>
        <w:t>
      1. Наличие разрешения (уведомления) на поставку товара в соответствии с законодательством Республики Казахстан о разрешениях и уведомлениях.</w:t>
      </w:r>
    </w:p>
    <w:bookmarkEnd w:id="2147"/>
    <w:bookmarkStart w:name="z2100" w:id="2148"/>
    <w:p>
      <w:pPr>
        <w:spacing w:after="0"/>
        <w:ind w:left="0"/>
        <w:jc w:val="both"/>
      </w:pPr>
      <w:r>
        <w:rPr>
          <w:rFonts w:ascii="Times New Roman"/>
          <w:b w:val="false"/>
          <w:i w:val="false"/>
          <w:color w:val="000000"/>
          <w:sz w:val="28"/>
        </w:rPr>
        <w:t>
      В случае если поставка товара требует получения соответствующего разрешения, направления уведомления необходимо заполнить следующие сведения.</w:t>
      </w:r>
    </w:p>
    <w:bookmarkEnd w:id="2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1" w:id="2149"/>
    <w:p>
      <w:pPr>
        <w:spacing w:after="0"/>
        <w:ind w:left="0"/>
        <w:jc w:val="both"/>
      </w:pPr>
      <w:r>
        <w:rPr>
          <w:rFonts w:ascii="Times New Roman"/>
          <w:b w:val="false"/>
          <w:i w:val="false"/>
          <w:color w:val="000000"/>
          <w:sz w:val="28"/>
        </w:rPr>
        <w:t>
      Если поставка товара не требует получения соответствующего разрешения, направления уведомления, то данные сведения не заполняются.</w:t>
      </w:r>
    </w:p>
    <w:bookmarkEnd w:id="2149"/>
    <w:bookmarkStart w:name="z2102" w:id="2150"/>
    <w:p>
      <w:pPr>
        <w:spacing w:after="0"/>
        <w:ind w:left="0"/>
        <w:jc w:val="both"/>
      </w:pPr>
      <w:r>
        <w:rPr>
          <w:rFonts w:ascii="Times New Roman"/>
          <w:b w:val="false"/>
          <w:i w:val="false"/>
          <w:color w:val="000000"/>
          <w:sz w:val="28"/>
        </w:rPr>
        <w:t>
      2.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(определяется веб-порталом автоматически на основании сведений органов государственных доходов).</w:t>
      </w:r>
    </w:p>
    <w:bookmarkEnd w:id="2150"/>
    <w:bookmarkStart w:name="z2103" w:id="2151"/>
    <w:p>
      <w:pPr>
        <w:spacing w:after="0"/>
        <w:ind w:left="0"/>
        <w:jc w:val="both"/>
      </w:pPr>
      <w:r>
        <w:rPr>
          <w:rFonts w:ascii="Times New Roman"/>
          <w:b w:val="false"/>
          <w:i w:val="false"/>
          <w:color w:val="000000"/>
          <w:sz w:val="28"/>
        </w:rPr>
        <w:t>
      3. Не подлежать процедуре банкротства либо ликвидации.</w:t>
      </w:r>
    </w:p>
    <w:bookmarkEnd w:id="2151"/>
    <w:bookmarkStart w:name="z2104" w:id="2152"/>
    <w:p>
      <w:pPr>
        <w:spacing w:after="0"/>
        <w:ind w:left="0"/>
        <w:jc w:val="both"/>
      </w:pPr>
      <w:r>
        <w:rPr>
          <w:rFonts w:ascii="Times New Roman"/>
          <w:b w:val="false"/>
          <w:i w:val="false"/>
          <w:color w:val="000000"/>
          <w:sz w:val="28"/>
        </w:rPr>
        <w:t xml:space="preserve">
      4. Наличие необходимых материальных и трудовых ресурсов </w:t>
      </w:r>
    </w:p>
    <w:bookmarkEnd w:id="2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материальных 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трудовых 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требуются</w:t>
            </w:r>
          </w:p>
        </w:tc>
      </w:tr>
    </w:tbl>
    <w:bookmarkStart w:name="z2105" w:id="2153"/>
    <w:p>
      <w:pPr>
        <w:spacing w:after="0"/>
        <w:ind w:left="0"/>
        <w:jc w:val="both"/>
      </w:pPr>
      <w:r>
        <w:rPr>
          <w:rFonts w:ascii="Times New Roman"/>
          <w:b w:val="false"/>
          <w:i w:val="false"/>
          <w:color w:val="000000"/>
          <w:sz w:val="28"/>
        </w:rPr>
        <w:t>
      5. Наличие опыта работы, соответствующего предмету закупаемых товаров за последние десять лет.</w:t>
      </w:r>
    </w:p>
    <w:bookmarkEnd w:id="2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r>
    </w:tbl>
    <w:bookmarkStart w:name="z2106" w:id="2154"/>
    <w:p>
      <w:pPr>
        <w:spacing w:after="0"/>
        <w:ind w:left="0"/>
        <w:jc w:val="both"/>
      </w:pPr>
      <w:r>
        <w:rPr>
          <w:rFonts w:ascii="Times New Roman"/>
          <w:b w:val="false"/>
          <w:i w:val="false"/>
          <w:color w:val="000000"/>
          <w:sz w:val="28"/>
        </w:rPr>
        <w:t>
      Примечание.</w:t>
      </w:r>
    </w:p>
    <w:bookmarkEnd w:id="2154"/>
    <w:bookmarkStart w:name="z2107" w:id="2155"/>
    <w:p>
      <w:pPr>
        <w:spacing w:after="0"/>
        <w:ind w:left="0"/>
        <w:jc w:val="both"/>
      </w:pPr>
      <w:r>
        <w:rPr>
          <w:rFonts w:ascii="Times New Roman"/>
          <w:b w:val="false"/>
          <w:i w:val="false"/>
          <w:color w:val="000000"/>
          <w:sz w:val="28"/>
        </w:rPr>
        <w:t>
      1. Установление квалификационных требований, предъявляемых потенциальным поставщикам в иных документах, не допускается.</w:t>
      </w:r>
    </w:p>
    <w:bookmarkEnd w:id="21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аукционной документации</w:t>
            </w:r>
          </w:p>
        </w:tc>
      </w:tr>
    </w:tbl>
    <w:bookmarkStart w:name="z2109" w:id="2156"/>
    <w:p>
      <w:pPr>
        <w:spacing w:after="0"/>
        <w:ind w:left="0"/>
        <w:jc w:val="left"/>
      </w:pPr>
      <w:r>
        <w:rPr>
          <w:rFonts w:ascii="Times New Roman"/>
          <w:b/>
          <w:i w:val="false"/>
          <w:color w:val="000000"/>
        </w:rPr>
        <w:t xml:space="preserve"> Сведения о квалификации</w:t>
      </w:r>
    </w:p>
    <w:bookmarkEnd w:id="2156"/>
    <w:p>
      <w:pPr>
        <w:spacing w:after="0"/>
        <w:ind w:left="0"/>
        <w:jc w:val="both"/>
      </w:pPr>
      <w:bookmarkStart w:name="z2110" w:id="2157"/>
      <w:r>
        <w:rPr>
          <w:rFonts w:ascii="Times New Roman"/>
          <w:b w:val="false"/>
          <w:i w:val="false"/>
          <w:color w:val="000000"/>
          <w:sz w:val="28"/>
        </w:rPr>
        <w:t>
      Наименование заказчика _________________________________________</w:t>
      </w:r>
    </w:p>
    <w:bookmarkEnd w:id="2157"/>
    <w:p>
      <w:pPr>
        <w:spacing w:after="0"/>
        <w:ind w:left="0"/>
        <w:jc w:val="both"/>
      </w:pPr>
      <w:r>
        <w:rPr>
          <w:rFonts w:ascii="Times New Roman"/>
          <w:b w:val="false"/>
          <w:i w:val="false"/>
          <w:color w:val="000000"/>
          <w:sz w:val="28"/>
        </w:rPr>
        <w:t>Наименование организатора ______________________________________</w:t>
      </w:r>
    </w:p>
    <w:p>
      <w:pPr>
        <w:spacing w:after="0"/>
        <w:ind w:left="0"/>
        <w:jc w:val="both"/>
      </w:pPr>
      <w:r>
        <w:rPr>
          <w:rFonts w:ascii="Times New Roman"/>
          <w:b w:val="false"/>
          <w:i w:val="false"/>
          <w:color w:val="000000"/>
          <w:sz w:val="28"/>
        </w:rPr>
        <w:t>№ аукциона ____________________________________________________</w:t>
      </w:r>
    </w:p>
    <w:p>
      <w:pPr>
        <w:spacing w:after="0"/>
        <w:ind w:left="0"/>
        <w:jc w:val="both"/>
      </w:pPr>
      <w:r>
        <w:rPr>
          <w:rFonts w:ascii="Times New Roman"/>
          <w:b w:val="false"/>
          <w:i w:val="false"/>
          <w:color w:val="000000"/>
          <w:sz w:val="28"/>
        </w:rPr>
        <w:t>Наименование аукциона _________________________________________</w:t>
      </w:r>
    </w:p>
    <w:p>
      <w:pPr>
        <w:spacing w:after="0"/>
        <w:ind w:left="0"/>
        <w:jc w:val="both"/>
      </w:pPr>
      <w:r>
        <w:rPr>
          <w:rFonts w:ascii="Times New Roman"/>
          <w:b w:val="false"/>
          <w:i w:val="false"/>
          <w:color w:val="000000"/>
          <w:sz w:val="28"/>
        </w:rPr>
        <w:t>№ лота 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w:t>
      </w:r>
    </w:p>
    <w:p>
      <w:pPr>
        <w:spacing w:after="0"/>
        <w:ind w:left="0"/>
        <w:jc w:val="both"/>
      </w:pPr>
      <w:r>
        <w:rPr>
          <w:rFonts w:ascii="Times New Roman"/>
          <w:b w:val="false"/>
          <w:i w:val="false"/>
          <w:color w:val="000000"/>
          <w:sz w:val="28"/>
        </w:rPr>
        <w:t>БИН/ИИН/ИНН/УНП и наименование потенциального_______________</w:t>
      </w:r>
    </w:p>
    <w:p>
      <w:pPr>
        <w:spacing w:after="0"/>
        <w:ind w:left="0"/>
        <w:jc w:val="both"/>
      </w:pPr>
      <w:r>
        <w:rPr>
          <w:rFonts w:ascii="Times New Roman"/>
          <w:b w:val="false"/>
          <w:i w:val="false"/>
          <w:color w:val="000000"/>
          <w:sz w:val="28"/>
        </w:rPr>
        <w:t>поставщика (соисполнителя) _____________________________________</w:t>
      </w:r>
    </w:p>
    <w:bookmarkStart w:name="z2111" w:id="2158"/>
    <w:p>
      <w:pPr>
        <w:spacing w:after="0"/>
        <w:ind w:left="0"/>
        <w:jc w:val="both"/>
      </w:pPr>
      <w:r>
        <w:rPr>
          <w:rFonts w:ascii="Times New Roman"/>
          <w:b w:val="false"/>
          <w:i w:val="false"/>
          <w:color w:val="000000"/>
          <w:sz w:val="28"/>
        </w:rPr>
        <w:t>
      1. Сведения о наличии соответствующего разрешения (уведомления), уведомления, выданного в соответствии с законодательством Республики Казахстан о разрешениях и уведомлениях, с приложением электронных копий разрешений (уведомлений) в случаях отсутствия сведений о них в информационных системах государственных органов.</w:t>
      </w:r>
    </w:p>
    <w:bookmarkEnd w:id="2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условия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выдачи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копия разрешения (уведомления)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12" w:id="2159"/>
    <w:p>
      <w:pPr>
        <w:spacing w:after="0"/>
        <w:ind w:left="0"/>
        <w:jc w:val="both"/>
      </w:pPr>
      <w:r>
        <w:rPr>
          <w:rFonts w:ascii="Times New Roman"/>
          <w:b w:val="false"/>
          <w:i w:val="false"/>
          <w:color w:val="000000"/>
          <w:sz w:val="28"/>
        </w:rPr>
        <w:t>
      Данный пункт заполняется в случае, если поставка товара требует получения соответствующего разрешения, направления уведомления.</w:t>
      </w:r>
    </w:p>
    <w:bookmarkEnd w:id="2159"/>
    <w:bookmarkStart w:name="z2113" w:id="2160"/>
    <w:p>
      <w:pPr>
        <w:spacing w:after="0"/>
        <w:ind w:left="0"/>
        <w:jc w:val="both"/>
      </w:pPr>
      <w:r>
        <w:rPr>
          <w:rFonts w:ascii="Times New Roman"/>
          <w:b w:val="false"/>
          <w:i w:val="false"/>
          <w:color w:val="000000"/>
          <w:sz w:val="28"/>
        </w:rPr>
        <w:t>
      2. Сведения об отсутствии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определяется веб-порталом автоматически на основании сведений органов государственных доходов.</w:t>
      </w:r>
    </w:p>
    <w:bookmarkEnd w:id="2160"/>
    <w:bookmarkStart w:name="z2114" w:id="2161"/>
    <w:p>
      <w:pPr>
        <w:spacing w:after="0"/>
        <w:ind w:left="0"/>
        <w:jc w:val="both"/>
      </w:pPr>
      <w:r>
        <w:rPr>
          <w:rFonts w:ascii="Times New Roman"/>
          <w:b w:val="false"/>
          <w:i w:val="false"/>
          <w:color w:val="000000"/>
          <w:sz w:val="28"/>
        </w:rPr>
        <w:t>
      3. Сведения о процедуре банкротства либо ликвидации (потенциальный поставщик подтверждает, что не является банкротом и не подлежит процедуре ликвидации).</w:t>
      </w:r>
    </w:p>
    <w:bookmarkEnd w:id="2161"/>
    <w:bookmarkStart w:name="z2115" w:id="2162"/>
    <w:p>
      <w:pPr>
        <w:spacing w:after="0"/>
        <w:ind w:left="0"/>
        <w:jc w:val="both"/>
      </w:pPr>
      <w:r>
        <w:rPr>
          <w:rFonts w:ascii="Times New Roman"/>
          <w:b w:val="false"/>
          <w:i w:val="false"/>
          <w:color w:val="000000"/>
          <w:sz w:val="28"/>
        </w:rPr>
        <w:t>
      4. Сведения о наличии требуемых материальных ресурсов, необходимых для поставки товаров с приложением электронных копий подтверждающих документов.</w:t>
      </w:r>
    </w:p>
    <w:bookmarkEnd w:id="2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материальных 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трудовых 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требуются</w:t>
            </w:r>
          </w:p>
        </w:tc>
      </w:tr>
    </w:tbl>
    <w:bookmarkStart w:name="z2116" w:id="2163"/>
    <w:p>
      <w:pPr>
        <w:spacing w:after="0"/>
        <w:ind w:left="0"/>
        <w:jc w:val="both"/>
      </w:pPr>
      <w:r>
        <w:rPr>
          <w:rFonts w:ascii="Times New Roman"/>
          <w:b w:val="false"/>
          <w:i w:val="false"/>
          <w:color w:val="000000"/>
          <w:sz w:val="28"/>
        </w:rPr>
        <w:t>
      5. Наличие опыта работы, соответствующего предмету закупаемых товаров за последние десять лет.</w:t>
      </w:r>
    </w:p>
    <w:bookmarkEnd w:id="2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всех сведений о квалификации подтверждаю</w:t>
            </w:r>
          </w:p>
        </w:tc>
      </w:tr>
    </w:tbl>
    <w:p>
      <w:pPr>
        <w:spacing w:after="0"/>
        <w:ind w:left="0"/>
        <w:jc w:val="both"/>
      </w:pPr>
      <w:bookmarkStart w:name="z2117" w:id="2164"/>
      <w:r>
        <w:rPr>
          <w:rFonts w:ascii="Times New Roman"/>
          <w:b w:val="false"/>
          <w:i w:val="false"/>
          <w:color w:val="000000"/>
          <w:sz w:val="28"/>
        </w:rPr>
        <w:t>
      Расшифровка аббревиатур:</w:t>
      </w:r>
    </w:p>
    <w:bookmarkEnd w:id="2164"/>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аукционной документации</w:t>
            </w:r>
          </w:p>
        </w:tc>
      </w:tr>
    </w:tbl>
    <w:bookmarkStart w:name="z2119" w:id="2165"/>
    <w:p>
      <w:pPr>
        <w:spacing w:after="0"/>
        <w:ind w:left="0"/>
        <w:jc w:val="left"/>
      </w:pPr>
      <w:r>
        <w:rPr>
          <w:rFonts w:ascii="Times New Roman"/>
          <w:b/>
          <w:i w:val="false"/>
          <w:color w:val="000000"/>
        </w:rPr>
        <w:t xml:space="preserve"> Техническая спецификация закупаемых товаров (заполняется заказчиком)</w:t>
      </w:r>
    </w:p>
    <w:bookmarkEnd w:id="2165"/>
    <w:p>
      <w:pPr>
        <w:spacing w:after="0"/>
        <w:ind w:left="0"/>
        <w:jc w:val="both"/>
      </w:pPr>
      <w:r>
        <w:rPr>
          <w:rFonts w:ascii="Times New Roman"/>
          <w:b w:val="false"/>
          <w:i w:val="false"/>
          <w:color w:val="ff0000"/>
          <w:sz w:val="28"/>
        </w:rPr>
        <w:t xml:space="preserve">
      Сноска. Приложение 7 - в редакции приказа Министра финансов РК от 19.12.2025 </w:t>
      </w:r>
      <w:r>
        <w:rPr>
          <w:rFonts w:ascii="Times New Roman"/>
          <w:b w:val="false"/>
          <w:i w:val="false"/>
          <w:color w:val="ff0000"/>
          <w:sz w:val="28"/>
        </w:rPr>
        <w:t>№ 791</w:t>
      </w:r>
      <w:r>
        <w:rPr>
          <w:rFonts w:ascii="Times New Roman"/>
          <w:b w:val="false"/>
          <w:i w:val="false"/>
          <w:color w:val="ff0000"/>
          <w:sz w:val="28"/>
        </w:rPr>
        <w:t xml:space="preserve"> (вводится в действие c 01.01.2026).</w:t>
      </w:r>
    </w:p>
    <w:bookmarkStart w:name="z5666" w:id="2166"/>
    <w:p>
      <w:pPr>
        <w:spacing w:after="0"/>
        <w:ind w:left="0"/>
        <w:jc w:val="both"/>
      </w:pPr>
      <w:r>
        <w:rPr>
          <w:rFonts w:ascii="Times New Roman"/>
          <w:b w:val="false"/>
          <w:i w:val="false"/>
          <w:color w:val="000000"/>
          <w:sz w:val="28"/>
        </w:rPr>
        <w:t>
      Наименование заказчика _________________________________________</w:t>
      </w:r>
    </w:p>
    <w:bookmarkEnd w:id="2166"/>
    <w:bookmarkStart w:name="z5667" w:id="2167"/>
    <w:p>
      <w:pPr>
        <w:spacing w:after="0"/>
        <w:ind w:left="0"/>
        <w:jc w:val="both"/>
      </w:pPr>
      <w:r>
        <w:rPr>
          <w:rFonts w:ascii="Times New Roman"/>
          <w:b w:val="false"/>
          <w:i w:val="false"/>
          <w:color w:val="000000"/>
          <w:sz w:val="28"/>
        </w:rPr>
        <w:t>
      Наименование организатора ______________________________________</w:t>
      </w:r>
    </w:p>
    <w:bookmarkEnd w:id="2167"/>
    <w:bookmarkStart w:name="z5668" w:id="2168"/>
    <w:p>
      <w:pPr>
        <w:spacing w:after="0"/>
        <w:ind w:left="0"/>
        <w:jc w:val="both"/>
      </w:pPr>
      <w:r>
        <w:rPr>
          <w:rFonts w:ascii="Times New Roman"/>
          <w:b w:val="false"/>
          <w:i w:val="false"/>
          <w:color w:val="000000"/>
          <w:sz w:val="28"/>
        </w:rPr>
        <w:t>
      № аукциона ____________________________________________________</w:t>
      </w:r>
    </w:p>
    <w:bookmarkEnd w:id="2168"/>
    <w:bookmarkStart w:name="z5669" w:id="2169"/>
    <w:p>
      <w:pPr>
        <w:spacing w:after="0"/>
        <w:ind w:left="0"/>
        <w:jc w:val="both"/>
      </w:pPr>
      <w:r>
        <w:rPr>
          <w:rFonts w:ascii="Times New Roman"/>
          <w:b w:val="false"/>
          <w:i w:val="false"/>
          <w:color w:val="000000"/>
          <w:sz w:val="28"/>
        </w:rPr>
        <w:t>
      Наименование аукциона__________________________________________</w:t>
      </w:r>
    </w:p>
    <w:bookmarkEnd w:id="2169"/>
    <w:bookmarkStart w:name="z5670" w:id="2170"/>
    <w:p>
      <w:pPr>
        <w:spacing w:after="0"/>
        <w:ind w:left="0"/>
        <w:jc w:val="both"/>
      </w:pPr>
      <w:r>
        <w:rPr>
          <w:rFonts w:ascii="Times New Roman"/>
          <w:b w:val="false"/>
          <w:i w:val="false"/>
          <w:color w:val="000000"/>
          <w:sz w:val="28"/>
        </w:rPr>
        <w:t>
      № лота ________________________________________________________</w:t>
      </w:r>
    </w:p>
    <w:bookmarkEnd w:id="2170"/>
    <w:bookmarkStart w:name="z5671" w:id="2171"/>
    <w:p>
      <w:pPr>
        <w:spacing w:after="0"/>
        <w:ind w:left="0"/>
        <w:jc w:val="both"/>
      </w:pPr>
      <w:r>
        <w:rPr>
          <w:rFonts w:ascii="Times New Roman"/>
          <w:b w:val="false"/>
          <w:i w:val="false"/>
          <w:color w:val="000000"/>
          <w:sz w:val="28"/>
        </w:rPr>
        <w:t>
      Наименование лота _____________________________________________</w:t>
      </w:r>
    </w:p>
    <w:bookmarkEnd w:id="2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2" w:id="2172"/>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кода Единого номенклатурного справочника товаров, работ, услуг*</w:t>
            </w:r>
          </w:p>
          <w:bookmarkEnd w:id="217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5" w:id="2173"/>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товара*</w:t>
            </w:r>
          </w:p>
          <w:bookmarkEnd w:id="217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8" w:id="2174"/>
          <w:p>
            <w:pPr>
              <w:spacing w:after="20"/>
              <w:ind w:left="20"/>
              <w:jc w:val="both"/>
            </w:pPr>
            <w:r>
              <w:rPr>
                <w:rFonts w:ascii="Times New Roman"/>
                <w:b w:val="false"/>
                <w:i w:val="false"/>
                <w:color w:val="000000"/>
                <w:sz w:val="20"/>
              </w:rPr>
              <w:t>
</w:t>
            </w:r>
            <w:r>
              <w:rPr>
                <w:rFonts w:ascii="Times New Roman"/>
                <w:b w:val="false"/>
                <w:i w:val="false"/>
                <w:color w:val="000000"/>
                <w:sz w:val="20"/>
              </w:rPr>
              <w:t>Товар должен быть новым, неиспользованным, год выпуска не ранее (до трех лет) до даты заключения договора, за исключением приобретения авиационной техники</w:t>
            </w:r>
          </w:p>
          <w:bookmarkEnd w:id="217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1" w:id="2175"/>
          <w:p>
            <w:pPr>
              <w:spacing w:after="20"/>
              <w:ind w:left="20"/>
              <w:jc w:val="both"/>
            </w:pPr>
            <w:r>
              <w:rPr>
                <w:rFonts w:ascii="Times New Roman"/>
                <w:b w:val="false"/>
                <w:i w:val="false"/>
                <w:color w:val="000000"/>
                <w:sz w:val="20"/>
              </w:rPr>
              <w:t>
</w:t>
            </w:r>
            <w:r>
              <w:rPr>
                <w:rFonts w:ascii="Times New Roman"/>
                <w:b w:val="false"/>
                <w:i w:val="false"/>
                <w:color w:val="000000"/>
                <w:sz w:val="20"/>
              </w:rPr>
              <w:t>Единица измерения*</w:t>
            </w:r>
          </w:p>
          <w:bookmarkEnd w:id="217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4" w:id="2176"/>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(объем)*</w:t>
            </w:r>
          </w:p>
          <w:bookmarkEnd w:id="217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7" w:id="2177"/>
          <w:p>
            <w:pPr>
              <w:spacing w:after="20"/>
              <w:ind w:left="20"/>
              <w:jc w:val="both"/>
            </w:pPr>
            <w:r>
              <w:rPr>
                <w:rFonts w:ascii="Times New Roman"/>
                <w:b w:val="false"/>
                <w:i w:val="false"/>
                <w:color w:val="000000"/>
                <w:sz w:val="20"/>
              </w:rPr>
              <w:t>
</w:t>
            </w:r>
            <w:r>
              <w:rPr>
                <w:rFonts w:ascii="Times New Roman"/>
                <w:b w:val="false"/>
                <w:i w:val="false"/>
                <w:color w:val="000000"/>
                <w:sz w:val="20"/>
              </w:rPr>
              <w:t>Цена за единицу, без учета налога на добавленную стоимость*</w:t>
            </w:r>
          </w:p>
          <w:bookmarkEnd w:id="217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0" w:id="2178"/>
          <w:p>
            <w:pPr>
              <w:spacing w:after="20"/>
              <w:ind w:left="20"/>
              <w:jc w:val="both"/>
            </w:pPr>
            <w:r>
              <w:rPr>
                <w:rFonts w:ascii="Times New Roman"/>
                <w:b w:val="false"/>
                <w:i w:val="false"/>
                <w:color w:val="000000"/>
                <w:sz w:val="20"/>
              </w:rPr>
              <w:t>
</w:t>
            </w:r>
            <w:r>
              <w:rPr>
                <w:rFonts w:ascii="Times New Roman"/>
                <w:b w:val="false"/>
                <w:i w:val="false"/>
                <w:color w:val="000000"/>
                <w:sz w:val="20"/>
              </w:rPr>
              <w:t>Общая сумма, выделенная для закупки, без учета налога на добавленную стоимость*</w:t>
            </w:r>
          </w:p>
          <w:bookmarkEnd w:id="217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3" w:id="2179"/>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поставки (в соответствии с ИНКОТЕРМС 2010) *</w:t>
            </w:r>
          </w:p>
          <w:bookmarkEnd w:id="217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6" w:id="2180"/>
          <w:p>
            <w:pPr>
              <w:spacing w:after="20"/>
              <w:ind w:left="20"/>
              <w:jc w:val="both"/>
            </w:pPr>
            <w:r>
              <w:rPr>
                <w:rFonts w:ascii="Times New Roman"/>
                <w:b w:val="false"/>
                <w:i w:val="false"/>
                <w:color w:val="000000"/>
                <w:sz w:val="20"/>
              </w:rPr>
              <w:t>
</w:t>
            </w:r>
            <w:r>
              <w:rPr>
                <w:rFonts w:ascii="Times New Roman"/>
                <w:b w:val="false"/>
                <w:i w:val="false"/>
                <w:color w:val="000000"/>
                <w:sz w:val="20"/>
              </w:rPr>
              <w:t>Срок поставки*</w:t>
            </w:r>
          </w:p>
          <w:bookmarkEnd w:id="218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9" w:id="2181"/>
          <w:p>
            <w:pPr>
              <w:spacing w:after="20"/>
              <w:ind w:left="20"/>
              <w:jc w:val="both"/>
            </w:pPr>
            <w:r>
              <w:rPr>
                <w:rFonts w:ascii="Times New Roman"/>
                <w:b w:val="false"/>
                <w:i w:val="false"/>
                <w:color w:val="000000"/>
                <w:sz w:val="20"/>
              </w:rPr>
              <w:t>
</w:t>
            </w:r>
            <w:r>
              <w:rPr>
                <w:rFonts w:ascii="Times New Roman"/>
                <w:b w:val="false"/>
                <w:i w:val="false"/>
                <w:color w:val="000000"/>
                <w:sz w:val="20"/>
              </w:rPr>
              <w:t>Место поставки*</w:t>
            </w:r>
          </w:p>
          <w:bookmarkEnd w:id="218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2" w:id="2182"/>
          <w:p>
            <w:pPr>
              <w:spacing w:after="20"/>
              <w:ind w:left="20"/>
              <w:jc w:val="both"/>
            </w:pPr>
            <w:r>
              <w:rPr>
                <w:rFonts w:ascii="Times New Roman"/>
                <w:b w:val="false"/>
                <w:i w:val="false"/>
                <w:color w:val="000000"/>
                <w:sz w:val="20"/>
              </w:rPr>
              <w:t>
</w:t>
            </w:r>
            <w:r>
              <w:rPr>
                <w:rFonts w:ascii="Times New Roman"/>
                <w:b w:val="false"/>
                <w:i w:val="false"/>
                <w:color w:val="000000"/>
                <w:sz w:val="20"/>
              </w:rPr>
              <w:t>Размер авансового платежа*</w:t>
            </w:r>
          </w:p>
          <w:bookmarkEnd w:id="218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5" w:id="2183"/>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национальных стандартов, а при их отсутствии межгосударственных стандартов на закупаемые товары.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с учетом нормирования государственных закупок</w:t>
            </w:r>
          </w:p>
          <w:bookmarkEnd w:id="218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8" w:id="2184"/>
          <w:p>
            <w:pPr>
              <w:spacing w:after="20"/>
              <w:ind w:left="20"/>
              <w:jc w:val="both"/>
            </w:pPr>
            <w:r>
              <w:rPr>
                <w:rFonts w:ascii="Times New Roman"/>
                <w:b w:val="false"/>
                <w:i w:val="false"/>
                <w:color w:val="000000"/>
                <w:sz w:val="20"/>
              </w:rPr>
              <w:t>
</w:t>
            </w:r>
            <w:r>
              <w:rPr>
                <w:rFonts w:ascii="Times New Roman"/>
                <w:b w:val="false"/>
                <w:i w:val="false"/>
                <w:color w:val="000000"/>
                <w:sz w:val="20"/>
              </w:rPr>
              <w:t>Описание требуемых функциональных, технических, качественных, эксплуатационных и иных характеристик закупаемого товара</w:t>
            </w:r>
          </w:p>
          <w:bookmarkEnd w:id="218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1" w:id="2185"/>
          <w:p>
            <w:pPr>
              <w:spacing w:after="20"/>
              <w:ind w:left="20"/>
              <w:jc w:val="both"/>
            </w:pPr>
            <w:r>
              <w:rPr>
                <w:rFonts w:ascii="Times New Roman"/>
                <w:b w:val="false"/>
                <w:i w:val="false"/>
                <w:color w:val="000000"/>
                <w:sz w:val="20"/>
              </w:rPr>
              <w:t>
</w:t>
            </w:r>
            <w:r>
              <w:rPr>
                <w:rFonts w:ascii="Times New Roman"/>
                <w:b w:val="false"/>
                <w:i w:val="false"/>
                <w:color w:val="000000"/>
                <w:sz w:val="20"/>
              </w:rPr>
              <w:t>Сопутствующие услуги (указываются при необходимости) (монтаж, наладка, обучение, проверки и испытания товаров)</w:t>
            </w:r>
          </w:p>
          <w:bookmarkEnd w:id="218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4" w:id="2186"/>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к потенциальному поставщику при определении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bookmarkEnd w:id="218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всех сведений технической спецификации предлагаемого товара подтверждаю</w:t>
            </w:r>
          </w:p>
        </w:tc>
      </w:tr>
    </w:tbl>
    <w:bookmarkStart w:name="z5720" w:id="2187"/>
    <w:p>
      <w:pPr>
        <w:spacing w:after="0"/>
        <w:ind w:left="0"/>
        <w:jc w:val="both"/>
      </w:pPr>
      <w:r>
        <w:rPr>
          <w:rFonts w:ascii="Times New Roman"/>
          <w:b w:val="false"/>
          <w:i w:val="false"/>
          <w:color w:val="000000"/>
          <w:sz w:val="28"/>
        </w:rPr>
        <w:t>
      Примечание:</w:t>
      </w:r>
    </w:p>
    <w:bookmarkEnd w:id="2187"/>
    <w:bookmarkStart w:name="z5721" w:id="2188"/>
    <w:p>
      <w:pPr>
        <w:spacing w:after="0"/>
        <w:ind w:left="0"/>
        <w:jc w:val="both"/>
      </w:pPr>
      <w:r>
        <w:rPr>
          <w:rFonts w:ascii="Times New Roman"/>
          <w:b w:val="false"/>
          <w:i w:val="false"/>
          <w:color w:val="000000"/>
          <w:sz w:val="28"/>
        </w:rPr>
        <w:t>
      1. Каждые характеристики, параметры, исходные данные и дополнительные условия к исполнителю указываются отдельной строкой.</w:t>
      </w:r>
    </w:p>
    <w:bookmarkEnd w:id="2188"/>
    <w:bookmarkStart w:name="z5722" w:id="2189"/>
    <w:p>
      <w:pPr>
        <w:spacing w:after="0"/>
        <w:ind w:left="0"/>
        <w:jc w:val="both"/>
      </w:pPr>
      <w:r>
        <w:rPr>
          <w:rFonts w:ascii="Times New Roman"/>
          <w:b w:val="false"/>
          <w:i w:val="false"/>
          <w:color w:val="000000"/>
          <w:sz w:val="28"/>
        </w:rPr>
        <w:t>
      2. Установление в технической спецификации квалификационных требований, предъявляемых к потенциальному поставщику, не допускается.</w:t>
      </w:r>
    </w:p>
    <w:bookmarkEnd w:id="2189"/>
    <w:bookmarkStart w:name="z5723" w:id="2190"/>
    <w:p>
      <w:pPr>
        <w:spacing w:after="0"/>
        <w:ind w:left="0"/>
        <w:jc w:val="both"/>
      </w:pPr>
      <w:r>
        <w:rPr>
          <w:rFonts w:ascii="Times New Roman"/>
          <w:b w:val="false"/>
          <w:i w:val="false"/>
          <w:color w:val="000000"/>
          <w:sz w:val="28"/>
        </w:rPr>
        <w:t>
      3. Установление требований технической спецификации в иных документах не допускается.</w:t>
      </w:r>
    </w:p>
    <w:bookmarkEnd w:id="2190"/>
    <w:bookmarkStart w:name="z5724" w:id="2191"/>
    <w:p>
      <w:pPr>
        <w:spacing w:after="0"/>
        <w:ind w:left="0"/>
        <w:jc w:val="both"/>
      </w:pPr>
      <w:r>
        <w:rPr>
          <w:rFonts w:ascii="Times New Roman"/>
          <w:b w:val="false"/>
          <w:i w:val="false"/>
          <w:color w:val="000000"/>
          <w:sz w:val="28"/>
        </w:rPr>
        <w:t>
      4. При признании потенциального поставщика победителем аукциона и заключения с ним договора, техническая спецификация такого договора формируется на основе технической спецификации победителя аукциона.</w:t>
      </w:r>
    </w:p>
    <w:bookmarkEnd w:id="2191"/>
    <w:bookmarkStart w:name="z5725" w:id="2192"/>
    <w:p>
      <w:pPr>
        <w:spacing w:after="0"/>
        <w:ind w:left="0"/>
        <w:jc w:val="both"/>
      </w:pPr>
      <w:r>
        <w:rPr>
          <w:rFonts w:ascii="Times New Roman"/>
          <w:b w:val="false"/>
          <w:i w:val="false"/>
          <w:color w:val="000000"/>
          <w:sz w:val="28"/>
        </w:rPr>
        <w:t>
      * сведения подтягиваются из плана государственных закупок (отображаются автоматически).</w:t>
      </w:r>
    </w:p>
    <w:bookmarkEnd w:id="21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аукционной документации</w:t>
            </w:r>
          </w:p>
        </w:tc>
      </w:tr>
    </w:tbl>
    <w:bookmarkStart w:name="z2128" w:id="2193"/>
    <w:p>
      <w:pPr>
        <w:spacing w:after="0"/>
        <w:ind w:left="0"/>
        <w:jc w:val="left"/>
      </w:pPr>
      <w:r>
        <w:rPr>
          <w:rFonts w:ascii="Times New Roman"/>
          <w:b/>
          <w:i w:val="false"/>
          <w:color w:val="000000"/>
        </w:rPr>
        <w:t xml:space="preserve"> Техническая спецификация предлагаемых товаров</w:t>
      </w:r>
      <w:r>
        <w:br/>
      </w:r>
      <w:r>
        <w:rPr>
          <w:rFonts w:ascii="Times New Roman"/>
          <w:b/>
          <w:i w:val="false"/>
          <w:color w:val="000000"/>
        </w:rPr>
        <w:t>(представляется потенциальным поставщиком)</w:t>
      </w:r>
    </w:p>
    <w:bookmarkEnd w:id="2193"/>
    <w:p>
      <w:pPr>
        <w:spacing w:after="0"/>
        <w:ind w:left="0"/>
        <w:jc w:val="both"/>
      </w:pPr>
      <w:bookmarkStart w:name="z2129" w:id="2194"/>
      <w:r>
        <w:rPr>
          <w:rFonts w:ascii="Times New Roman"/>
          <w:b w:val="false"/>
          <w:i w:val="false"/>
          <w:color w:val="000000"/>
          <w:sz w:val="28"/>
        </w:rPr>
        <w:t>
      Наименование заказчика __________________________________________</w:t>
      </w:r>
    </w:p>
    <w:bookmarkEnd w:id="2194"/>
    <w:p>
      <w:pPr>
        <w:spacing w:after="0"/>
        <w:ind w:left="0"/>
        <w:jc w:val="both"/>
      </w:pPr>
      <w:r>
        <w:rPr>
          <w:rFonts w:ascii="Times New Roman"/>
          <w:b w:val="false"/>
          <w:i w:val="false"/>
          <w:color w:val="000000"/>
          <w:sz w:val="28"/>
        </w:rPr>
        <w:t>Наименование организатора _______________________________________</w:t>
      </w:r>
    </w:p>
    <w:p>
      <w:pPr>
        <w:spacing w:after="0"/>
        <w:ind w:left="0"/>
        <w:jc w:val="both"/>
      </w:pPr>
      <w:r>
        <w:rPr>
          <w:rFonts w:ascii="Times New Roman"/>
          <w:b w:val="false"/>
          <w:i w:val="false"/>
          <w:color w:val="000000"/>
          <w:sz w:val="28"/>
        </w:rPr>
        <w:t>№ аукциона _____________________________________________________</w:t>
      </w:r>
    </w:p>
    <w:p>
      <w:pPr>
        <w:spacing w:after="0"/>
        <w:ind w:left="0"/>
        <w:jc w:val="both"/>
      </w:pPr>
      <w:r>
        <w:rPr>
          <w:rFonts w:ascii="Times New Roman"/>
          <w:b w:val="false"/>
          <w:i w:val="false"/>
          <w:color w:val="000000"/>
          <w:sz w:val="28"/>
        </w:rPr>
        <w:t>Наименование аукциона __________________________________________</w:t>
      </w:r>
    </w:p>
    <w:p>
      <w:pPr>
        <w:spacing w:after="0"/>
        <w:ind w:left="0"/>
        <w:jc w:val="both"/>
      </w:pPr>
      <w:r>
        <w:rPr>
          <w:rFonts w:ascii="Times New Roman"/>
          <w:b w:val="false"/>
          <w:i w:val="false"/>
          <w:color w:val="000000"/>
          <w:sz w:val="28"/>
        </w:rPr>
        <w:t>№ лота _________________________________________________________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______________________________________________</w:t>
      </w:r>
    </w:p>
    <w:p>
      <w:pPr>
        <w:spacing w:after="0"/>
        <w:ind w:left="0"/>
        <w:jc w:val="both"/>
      </w:pPr>
      <w:r>
        <w:rPr>
          <w:rFonts w:ascii="Times New Roman"/>
          <w:b w:val="false"/>
          <w:i w:val="false"/>
          <w:color w:val="000000"/>
          <w:sz w:val="28"/>
        </w:rPr>
        <w:t>Наименование поставщика ________________________________________</w:t>
      </w:r>
    </w:p>
    <w:p>
      <w:pPr>
        <w:spacing w:after="0"/>
        <w:ind w:left="0"/>
        <w:jc w:val="both"/>
      </w:pPr>
      <w:r>
        <w:rPr>
          <w:rFonts w:ascii="Times New Roman"/>
          <w:b w:val="false"/>
          <w:i w:val="false"/>
          <w:color w:val="000000"/>
          <w:sz w:val="28"/>
        </w:rPr>
        <w:t>Бизнес-идентификационный номер поставщика 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 с указанием марки и/или товарного знака либо знака обслуживания, модели, типа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Завод-изготовитель (указывается наименование завода-изготовителя и его местонахождение (адрес,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Гарантийный срок (при наличии) (в месяцах)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национальных стандартов, а при их отсутствии межгосударственных стандартов на предлагаемый товар.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предлагаемого товара (указываются точные характеристики)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функциональных, технических, качественных, эксплуатационных и иных характеристик предлагаемого товара (указываются точные характеристики)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Сопутствующие услуги (указываются при необходимости) (монтаж, наладка, обучение, проверки и испытания товаров)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к потенциальному поставщику при определении его победителем и заключения с ним договора о государственных закупках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Формируется веб-порталом автоматически (подтягивается из технической спецификации заказчика)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0" w:id="2195"/>
          <w:p>
            <w:pPr>
              <w:spacing w:after="20"/>
              <w:ind w:left="20"/>
              <w:jc w:val="both"/>
            </w:pPr>
          </w:p>
          <w:bookmarkEnd w:id="2195"/>
          <w:p>
            <w:pPr>
              <w:spacing w:after="20"/>
              <w:ind w:left="20"/>
              <w:jc w:val="both"/>
            </w:pPr>
            <w:r>
              <w:drawing>
                <wp:inline distT="0" distB="0" distL="0" distR="0">
                  <wp:extent cx="3937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937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всех сведений технической спецификации предлагаемого товара подтверждаю</w:t>
            </w:r>
          </w:p>
        </w:tc>
      </w:tr>
    </w:tbl>
    <w:bookmarkStart w:name="z2131" w:id="2196"/>
    <w:p>
      <w:pPr>
        <w:spacing w:after="0"/>
        <w:ind w:left="0"/>
        <w:jc w:val="both"/>
      </w:pPr>
      <w:r>
        <w:rPr>
          <w:rFonts w:ascii="Times New Roman"/>
          <w:b w:val="false"/>
          <w:i w:val="false"/>
          <w:color w:val="000000"/>
          <w:sz w:val="28"/>
        </w:rPr>
        <w:t>
      Примечание:</w:t>
      </w:r>
    </w:p>
    <w:bookmarkEnd w:id="2196"/>
    <w:bookmarkStart w:name="z2132" w:id="2197"/>
    <w:p>
      <w:pPr>
        <w:spacing w:after="0"/>
        <w:ind w:left="0"/>
        <w:jc w:val="both"/>
      </w:pPr>
      <w:r>
        <w:rPr>
          <w:rFonts w:ascii="Times New Roman"/>
          <w:b w:val="false"/>
          <w:i w:val="false"/>
          <w:color w:val="000000"/>
          <w:sz w:val="28"/>
        </w:rPr>
        <w:t>
      1. При признании потенциального поставщика победителем аукциона и заключения с ним договора, техническая спецификация такого договора формируется на основе технической спецификации победителя аукциона.</w:t>
      </w:r>
    </w:p>
    <w:bookmarkEnd w:id="21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аукционной документации</w:t>
            </w:r>
          </w:p>
        </w:tc>
      </w:tr>
    </w:tbl>
    <w:bookmarkStart w:name="z2134" w:id="2198"/>
    <w:p>
      <w:pPr>
        <w:spacing w:after="0"/>
        <w:ind w:left="0"/>
        <w:jc w:val="left"/>
      </w:pPr>
      <w:r>
        <w:rPr>
          <w:rFonts w:ascii="Times New Roman"/>
          <w:b/>
          <w:i w:val="false"/>
          <w:color w:val="000000"/>
        </w:rPr>
        <w:t xml:space="preserve"> Банковская гарантия</w:t>
      </w:r>
    </w:p>
    <w:bookmarkEnd w:id="2198"/>
    <w:p>
      <w:pPr>
        <w:spacing w:after="0"/>
        <w:ind w:left="0"/>
        <w:jc w:val="both"/>
      </w:pPr>
      <w:bookmarkStart w:name="z2135" w:id="2199"/>
      <w:r>
        <w:rPr>
          <w:rFonts w:ascii="Times New Roman"/>
          <w:b w:val="false"/>
          <w:i w:val="false"/>
          <w:color w:val="000000"/>
          <w:sz w:val="28"/>
        </w:rPr>
        <w:t>
      Наименование банка ____________________________________________</w:t>
      </w:r>
    </w:p>
    <w:bookmarkEnd w:id="2199"/>
    <w:p>
      <w:pPr>
        <w:spacing w:after="0"/>
        <w:ind w:left="0"/>
        <w:jc w:val="both"/>
      </w:pPr>
      <w:r>
        <w:rPr>
          <w:rFonts w:ascii="Times New Roman"/>
          <w:b w:val="false"/>
          <w:i w:val="false"/>
          <w:color w:val="000000"/>
          <w:sz w:val="28"/>
        </w:rPr>
        <w:t>Реквизиты банка _______________________________________________</w:t>
      </w:r>
    </w:p>
    <w:p>
      <w:pPr>
        <w:spacing w:after="0"/>
        <w:ind w:left="0"/>
        <w:jc w:val="both"/>
      </w:pPr>
      <w:r>
        <w:rPr>
          <w:rFonts w:ascii="Times New Roman"/>
          <w:b w:val="false"/>
          <w:i w:val="false"/>
          <w:color w:val="000000"/>
          <w:sz w:val="28"/>
        </w:rPr>
        <w:t>Кому: _________________________________________________________</w:t>
      </w:r>
    </w:p>
    <w:p>
      <w:pPr>
        <w:spacing w:after="0"/>
        <w:ind w:left="0"/>
        <w:jc w:val="both"/>
      </w:pPr>
      <w:r>
        <w:rPr>
          <w:rFonts w:ascii="Times New Roman"/>
          <w:b w:val="false"/>
          <w:i w:val="false"/>
          <w:color w:val="000000"/>
          <w:sz w:val="28"/>
        </w:rPr>
        <w:t>Наименование организатора государственных закупок _______________</w:t>
      </w:r>
    </w:p>
    <w:p>
      <w:pPr>
        <w:spacing w:after="0"/>
        <w:ind w:left="0"/>
        <w:jc w:val="both"/>
      </w:pPr>
      <w:r>
        <w:rPr>
          <w:rFonts w:ascii="Times New Roman"/>
          <w:b w:val="false"/>
          <w:i w:val="false"/>
          <w:color w:val="000000"/>
          <w:sz w:val="28"/>
        </w:rPr>
        <w:t>Реквизиты организатора государственных закупок ___________________</w:t>
      </w:r>
    </w:p>
    <w:p>
      <w:pPr>
        <w:spacing w:after="0"/>
        <w:ind w:left="0"/>
        <w:jc w:val="both"/>
      </w:pPr>
      <w:r>
        <w:rPr>
          <w:rFonts w:ascii="Times New Roman"/>
          <w:b w:val="false"/>
          <w:i w:val="false"/>
          <w:color w:val="000000"/>
          <w:sz w:val="28"/>
        </w:rPr>
        <w:t>Гарантийное обязательство № __________</w:t>
      </w:r>
    </w:p>
    <w:p>
      <w:pPr>
        <w:spacing w:after="0"/>
        <w:ind w:left="0"/>
        <w:jc w:val="both"/>
      </w:pPr>
      <w:r>
        <w:rPr>
          <w:rFonts w:ascii="Times New Roman"/>
          <w:b w:val="false"/>
          <w:i w:val="false"/>
          <w:color w:val="000000"/>
          <w:sz w:val="28"/>
        </w:rPr>
        <w:t>________________________ "___" __________ ___ года (местонахождение)</w:t>
      </w:r>
    </w:p>
    <w:p>
      <w:pPr>
        <w:spacing w:after="0"/>
        <w:ind w:left="0"/>
        <w:jc w:val="both"/>
      </w:pPr>
      <w:r>
        <w:rPr>
          <w:rFonts w:ascii="Times New Roman"/>
          <w:b w:val="false"/>
          <w:i w:val="false"/>
          <w:color w:val="000000"/>
          <w:sz w:val="28"/>
        </w:rPr>
        <w:t>Мы были проинформированы, что</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(наименование потенциального поставщика)</w:t>
      </w:r>
    </w:p>
    <w:p>
      <w:pPr>
        <w:spacing w:after="0"/>
        <w:ind w:left="0"/>
        <w:jc w:val="both"/>
      </w:pPr>
      <w:r>
        <w:rPr>
          <w:rFonts w:ascii="Times New Roman"/>
          <w:b w:val="false"/>
          <w:i w:val="false"/>
          <w:color w:val="000000"/>
          <w:sz w:val="28"/>
        </w:rPr>
        <w:t>в дальнейшем "Поставщик", принимает участие в аукционе по закупке:</w:t>
      </w:r>
    </w:p>
    <w:p>
      <w:pPr>
        <w:spacing w:after="0"/>
        <w:ind w:left="0"/>
        <w:jc w:val="both"/>
      </w:pPr>
      <w:r>
        <w:rPr>
          <w:rFonts w:ascii="Times New Roman"/>
          <w:b w:val="false"/>
          <w:i w:val="false"/>
          <w:color w:val="000000"/>
          <w:sz w:val="28"/>
        </w:rPr>
        <w:t>Наименование аукциона ________________________________________</w:t>
      </w:r>
    </w:p>
    <w:p>
      <w:pPr>
        <w:spacing w:after="0"/>
        <w:ind w:left="0"/>
        <w:jc w:val="both"/>
      </w:pPr>
      <w:r>
        <w:rPr>
          <w:rFonts w:ascii="Times New Roman"/>
          <w:b w:val="false"/>
          <w:i w:val="false"/>
          <w:color w:val="000000"/>
          <w:sz w:val="28"/>
        </w:rPr>
        <w:t>№ аукциона 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w:t>
      </w:r>
    </w:p>
    <w:p>
      <w:pPr>
        <w:spacing w:after="0"/>
        <w:ind w:left="0"/>
        <w:jc w:val="both"/>
      </w:pPr>
      <w:r>
        <w:rPr>
          <w:rFonts w:ascii="Times New Roman"/>
          <w:b w:val="false"/>
          <w:i w:val="false"/>
          <w:color w:val="000000"/>
          <w:sz w:val="28"/>
        </w:rPr>
        <w:t>№ лота ______________________________________________________,</w:t>
      </w:r>
    </w:p>
    <w:p>
      <w:pPr>
        <w:spacing w:after="0"/>
        <w:ind w:left="0"/>
        <w:jc w:val="both"/>
      </w:pPr>
      <w:r>
        <w:rPr>
          <w:rFonts w:ascii="Times New Roman"/>
          <w:b w:val="false"/>
          <w:i w:val="false"/>
          <w:color w:val="000000"/>
          <w:sz w:val="28"/>
        </w:rPr>
        <w:t>организованном _______________________________________________</w:t>
      </w:r>
    </w:p>
    <w:p>
      <w:pPr>
        <w:spacing w:after="0"/>
        <w:ind w:left="0"/>
        <w:jc w:val="both"/>
      </w:pPr>
      <w:r>
        <w:rPr>
          <w:rFonts w:ascii="Times New Roman"/>
          <w:b w:val="false"/>
          <w:i w:val="false"/>
          <w:color w:val="000000"/>
          <w:sz w:val="28"/>
        </w:rPr>
        <w:t>(наименование организатора государственных закупок)</w:t>
      </w:r>
    </w:p>
    <w:p>
      <w:pPr>
        <w:spacing w:after="0"/>
        <w:ind w:left="0"/>
        <w:jc w:val="both"/>
      </w:pPr>
      <w:r>
        <w:rPr>
          <w:rFonts w:ascii="Times New Roman"/>
          <w:b w:val="false"/>
          <w:i w:val="false"/>
          <w:color w:val="000000"/>
          <w:sz w:val="28"/>
        </w:rPr>
        <w:t>и готов осуществить поставку</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(наименование товаров по аукциону)</w:t>
      </w:r>
    </w:p>
    <w:p>
      <w:pPr>
        <w:spacing w:after="0"/>
        <w:ind w:left="0"/>
        <w:jc w:val="both"/>
      </w:pPr>
      <w:r>
        <w:rPr>
          <w:rFonts w:ascii="Times New Roman"/>
          <w:b w:val="false"/>
          <w:i w:val="false"/>
          <w:color w:val="000000"/>
          <w:sz w:val="28"/>
        </w:rPr>
        <w:t>Аукционной документацией от "___" __________ ___ год по проведению</w:t>
      </w:r>
    </w:p>
    <w:p>
      <w:pPr>
        <w:spacing w:after="0"/>
        <w:ind w:left="0"/>
        <w:jc w:val="both"/>
      </w:pPr>
      <w:r>
        <w:rPr>
          <w:rFonts w:ascii="Times New Roman"/>
          <w:b w:val="false"/>
          <w:i w:val="false"/>
          <w:color w:val="000000"/>
          <w:sz w:val="28"/>
        </w:rPr>
        <w:t>вышеназванного аукциона предусмотрено внесение потенциальными</w:t>
      </w:r>
    </w:p>
    <w:p>
      <w:pPr>
        <w:spacing w:after="0"/>
        <w:ind w:left="0"/>
        <w:jc w:val="both"/>
      </w:pPr>
      <w:r>
        <w:rPr>
          <w:rFonts w:ascii="Times New Roman"/>
          <w:b w:val="false"/>
          <w:i w:val="false"/>
          <w:color w:val="000000"/>
          <w:sz w:val="28"/>
        </w:rPr>
        <w:t>поставщиками обеспечения заявки на участие в аукционе в виде</w:t>
      </w:r>
    </w:p>
    <w:p>
      <w:pPr>
        <w:spacing w:after="0"/>
        <w:ind w:left="0"/>
        <w:jc w:val="both"/>
      </w:pPr>
      <w:r>
        <w:rPr>
          <w:rFonts w:ascii="Times New Roman"/>
          <w:b w:val="false"/>
          <w:i w:val="false"/>
          <w:color w:val="000000"/>
          <w:sz w:val="28"/>
        </w:rPr>
        <w:t>банковской гарантии.</w:t>
      </w:r>
    </w:p>
    <w:p>
      <w:pPr>
        <w:spacing w:after="0"/>
        <w:ind w:left="0"/>
        <w:jc w:val="both"/>
      </w:pPr>
      <w:r>
        <w:rPr>
          <w:rFonts w:ascii="Times New Roman"/>
          <w:b w:val="false"/>
          <w:i w:val="false"/>
          <w:color w:val="000000"/>
          <w:sz w:val="28"/>
        </w:rPr>
        <w:t>В связи с этим мы ______________________________ настоящим берем</w:t>
      </w:r>
    </w:p>
    <w:p>
      <w:pPr>
        <w:spacing w:after="0"/>
        <w:ind w:left="0"/>
        <w:jc w:val="both"/>
      </w:pPr>
      <w:r>
        <w:rPr>
          <w:rFonts w:ascii="Times New Roman"/>
          <w:b w:val="false"/>
          <w:i w:val="false"/>
          <w:color w:val="000000"/>
          <w:sz w:val="28"/>
        </w:rPr>
        <w:t>(наименование банка) на себя безотзывное обязательство выплатить Вам</w:t>
      </w:r>
    </w:p>
    <w:p>
      <w:pPr>
        <w:spacing w:after="0"/>
        <w:ind w:left="0"/>
        <w:jc w:val="both"/>
      </w:pPr>
      <w:r>
        <w:rPr>
          <w:rFonts w:ascii="Times New Roman"/>
          <w:b w:val="false"/>
          <w:i w:val="false"/>
          <w:color w:val="000000"/>
          <w:sz w:val="28"/>
        </w:rPr>
        <w:t>по Вашему требованию сумму, равную _____________________________</w:t>
      </w:r>
    </w:p>
    <w:p>
      <w:pPr>
        <w:spacing w:after="0"/>
        <w:ind w:left="0"/>
        <w:jc w:val="both"/>
      </w:pPr>
      <w:r>
        <w:rPr>
          <w:rFonts w:ascii="Times New Roman"/>
          <w:b w:val="false"/>
          <w:i w:val="false"/>
          <w:color w:val="000000"/>
          <w:sz w:val="28"/>
        </w:rPr>
        <w:t>(сумма в цифрах и прописью) по получении Вашего письменного требования</w:t>
      </w:r>
    </w:p>
    <w:p>
      <w:pPr>
        <w:spacing w:after="0"/>
        <w:ind w:left="0"/>
        <w:jc w:val="both"/>
      </w:pPr>
      <w:r>
        <w:rPr>
          <w:rFonts w:ascii="Times New Roman"/>
          <w:b w:val="false"/>
          <w:i w:val="false"/>
          <w:color w:val="000000"/>
          <w:sz w:val="28"/>
        </w:rPr>
        <w:t>на оплату, а также письменного подтверждения того, что Поставщик,</w:t>
      </w:r>
    </w:p>
    <w:p>
      <w:pPr>
        <w:spacing w:after="0"/>
        <w:ind w:left="0"/>
        <w:jc w:val="both"/>
      </w:pPr>
      <w:r>
        <w:rPr>
          <w:rFonts w:ascii="Times New Roman"/>
          <w:b w:val="false"/>
          <w:i w:val="false"/>
          <w:color w:val="000000"/>
          <w:sz w:val="28"/>
        </w:rPr>
        <w:t>определенный победителем конкурса:</w:t>
      </w:r>
    </w:p>
    <w:p>
      <w:pPr>
        <w:spacing w:after="0"/>
        <w:ind w:left="0"/>
        <w:jc w:val="both"/>
      </w:pPr>
      <w:r>
        <w:rPr>
          <w:rFonts w:ascii="Times New Roman"/>
          <w:b w:val="false"/>
          <w:i w:val="false"/>
          <w:color w:val="000000"/>
          <w:sz w:val="28"/>
        </w:rPr>
        <w:t>уклонился от заключения договора о государственных закупках; заключив договор</w:t>
      </w:r>
    </w:p>
    <w:p>
      <w:pPr>
        <w:spacing w:after="0"/>
        <w:ind w:left="0"/>
        <w:jc w:val="both"/>
      </w:pPr>
      <w:r>
        <w:rPr>
          <w:rFonts w:ascii="Times New Roman"/>
          <w:b w:val="false"/>
          <w:i w:val="false"/>
          <w:color w:val="000000"/>
          <w:sz w:val="28"/>
        </w:rPr>
        <w:t>о государственных закупках, не исполнил либо ненадлежащим образом исполнил,</w:t>
      </w:r>
    </w:p>
    <w:p>
      <w:pPr>
        <w:spacing w:after="0"/>
        <w:ind w:left="0"/>
        <w:jc w:val="both"/>
      </w:pPr>
      <w:r>
        <w:rPr>
          <w:rFonts w:ascii="Times New Roman"/>
          <w:b w:val="false"/>
          <w:i w:val="false"/>
          <w:color w:val="000000"/>
          <w:sz w:val="28"/>
        </w:rPr>
        <w:t>в том числе несвоевременно исполнил требования, установленные аукционной</w:t>
      </w:r>
    </w:p>
    <w:p>
      <w:pPr>
        <w:spacing w:after="0"/>
        <w:ind w:left="0"/>
        <w:jc w:val="both"/>
      </w:pPr>
      <w:r>
        <w:rPr>
          <w:rFonts w:ascii="Times New Roman"/>
          <w:b w:val="false"/>
          <w:i w:val="false"/>
          <w:color w:val="000000"/>
          <w:sz w:val="28"/>
        </w:rPr>
        <w:t>документацией, о внесении и (или) сроках внесения обеспечения исполнения договора</w:t>
      </w:r>
    </w:p>
    <w:p>
      <w:pPr>
        <w:spacing w:after="0"/>
        <w:ind w:left="0"/>
        <w:jc w:val="both"/>
      </w:pPr>
      <w:r>
        <w:rPr>
          <w:rFonts w:ascii="Times New Roman"/>
          <w:b w:val="false"/>
          <w:i w:val="false"/>
          <w:color w:val="000000"/>
          <w:sz w:val="28"/>
        </w:rPr>
        <w:t>о государственных закупках.</w:t>
      </w:r>
    </w:p>
    <w:p>
      <w:pPr>
        <w:spacing w:after="0"/>
        <w:ind w:left="0"/>
        <w:jc w:val="both"/>
      </w:pPr>
      <w:r>
        <w:rPr>
          <w:rFonts w:ascii="Times New Roman"/>
          <w:b w:val="false"/>
          <w:i w:val="false"/>
          <w:color w:val="000000"/>
          <w:sz w:val="28"/>
        </w:rPr>
        <w:t>Данное гарантийное обязательство вступает в силу со дня вскрытия заявок на участие</w:t>
      </w:r>
    </w:p>
    <w:p>
      <w:pPr>
        <w:spacing w:after="0"/>
        <w:ind w:left="0"/>
        <w:jc w:val="both"/>
      </w:pPr>
      <w:r>
        <w:rPr>
          <w:rFonts w:ascii="Times New Roman"/>
          <w:b w:val="false"/>
          <w:i w:val="false"/>
          <w:color w:val="000000"/>
          <w:sz w:val="28"/>
        </w:rPr>
        <w:t>в аукционе. Данное гарантийное обязательство действует до окончательного срока</w:t>
      </w:r>
    </w:p>
    <w:p>
      <w:pPr>
        <w:spacing w:after="0"/>
        <w:ind w:left="0"/>
        <w:jc w:val="both"/>
      </w:pPr>
      <w:r>
        <w:rPr>
          <w:rFonts w:ascii="Times New Roman"/>
          <w:b w:val="false"/>
          <w:i w:val="false"/>
          <w:color w:val="000000"/>
          <w:sz w:val="28"/>
        </w:rPr>
        <w:t>действия заявки на участие в аукционе Поставщика и истекает полностью</w:t>
      </w:r>
    </w:p>
    <w:p>
      <w:pPr>
        <w:spacing w:after="0"/>
        <w:ind w:left="0"/>
        <w:jc w:val="both"/>
      </w:pPr>
      <w:r>
        <w:rPr>
          <w:rFonts w:ascii="Times New Roman"/>
          <w:b w:val="false"/>
          <w:i w:val="false"/>
          <w:color w:val="000000"/>
          <w:sz w:val="28"/>
        </w:rPr>
        <w:t>и автоматически, независимо от того, будет ли нам возвращен этот документ или нет,</w:t>
      </w:r>
    </w:p>
    <w:p>
      <w:pPr>
        <w:spacing w:after="0"/>
        <w:ind w:left="0"/>
        <w:jc w:val="both"/>
      </w:pPr>
      <w:r>
        <w:rPr>
          <w:rFonts w:ascii="Times New Roman"/>
          <w:b w:val="false"/>
          <w:i w:val="false"/>
          <w:color w:val="000000"/>
          <w:sz w:val="28"/>
        </w:rPr>
        <w:t>если Ваше письменное требование не будет получено нами к концу ____.</w:t>
      </w:r>
    </w:p>
    <w:p>
      <w:pPr>
        <w:spacing w:after="0"/>
        <w:ind w:left="0"/>
        <w:jc w:val="both"/>
      </w:pPr>
      <w:r>
        <w:rPr>
          <w:rFonts w:ascii="Times New Roman"/>
          <w:b w:val="false"/>
          <w:i w:val="false"/>
          <w:color w:val="000000"/>
          <w:sz w:val="28"/>
        </w:rPr>
        <w:t>Если срок действия заявки на участие в аукционе продлен, то данное гарантийное</w:t>
      </w:r>
    </w:p>
    <w:p>
      <w:pPr>
        <w:spacing w:after="0"/>
        <w:ind w:left="0"/>
        <w:jc w:val="both"/>
      </w:pPr>
      <w:r>
        <w:rPr>
          <w:rFonts w:ascii="Times New Roman"/>
          <w:b w:val="false"/>
          <w:i w:val="false"/>
          <w:color w:val="000000"/>
          <w:sz w:val="28"/>
        </w:rPr>
        <w:t>обязательство продлевается на такой же срок. Все права и обязанности, возникающие</w:t>
      </w:r>
    </w:p>
    <w:p>
      <w:pPr>
        <w:spacing w:after="0"/>
        <w:ind w:left="0"/>
        <w:jc w:val="both"/>
      </w:pPr>
      <w:r>
        <w:rPr>
          <w:rFonts w:ascii="Times New Roman"/>
          <w:b w:val="false"/>
          <w:i w:val="false"/>
          <w:color w:val="000000"/>
          <w:sz w:val="28"/>
        </w:rPr>
        <w:t>в связи с настоящим гарантийным обязательством, регулируются законодательством</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Подпись и печать гаранта Дата и адрес.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137" w:id="2200"/>
    <w:p>
      <w:pPr>
        <w:spacing w:after="0"/>
        <w:ind w:left="0"/>
        <w:jc w:val="left"/>
      </w:pPr>
      <w:r>
        <w:rPr>
          <w:rFonts w:ascii="Times New Roman"/>
          <w:b/>
          <w:i w:val="false"/>
          <w:color w:val="000000"/>
        </w:rPr>
        <w:t xml:space="preserve"> Протокол предварительного обсуждения проекта аукционной документации</w:t>
      </w:r>
    </w:p>
    <w:bookmarkEnd w:id="2200"/>
    <w:p>
      <w:pPr>
        <w:spacing w:after="0"/>
        <w:ind w:left="0"/>
        <w:jc w:val="both"/>
      </w:pPr>
      <w:bookmarkStart w:name="z2138" w:id="2201"/>
      <w:r>
        <w:rPr>
          <w:rFonts w:ascii="Times New Roman"/>
          <w:b w:val="false"/>
          <w:i w:val="false"/>
          <w:color w:val="000000"/>
          <w:sz w:val="28"/>
        </w:rPr>
        <w:t>
      №___</w:t>
      </w:r>
    </w:p>
    <w:bookmarkEnd w:id="2201"/>
    <w:p>
      <w:pPr>
        <w:spacing w:after="0"/>
        <w:ind w:left="0"/>
        <w:jc w:val="both"/>
      </w:pPr>
      <w:r>
        <w:rPr>
          <w:rFonts w:ascii="Times New Roman"/>
          <w:b w:val="false"/>
          <w:i w:val="false"/>
          <w:color w:val="000000"/>
          <w:sz w:val="28"/>
        </w:rPr>
        <w:t>№ аукциона ___________________________________________________</w:t>
      </w:r>
    </w:p>
    <w:p>
      <w:pPr>
        <w:spacing w:after="0"/>
        <w:ind w:left="0"/>
        <w:jc w:val="both"/>
      </w:pPr>
      <w:r>
        <w:rPr>
          <w:rFonts w:ascii="Times New Roman"/>
          <w:b w:val="false"/>
          <w:i w:val="false"/>
          <w:color w:val="000000"/>
          <w:sz w:val="28"/>
        </w:rPr>
        <w:t>Название аукциона _____________________________________________</w:t>
      </w:r>
    </w:p>
    <w:p>
      <w:pPr>
        <w:spacing w:after="0"/>
        <w:ind w:left="0"/>
        <w:jc w:val="both"/>
      </w:pPr>
      <w:r>
        <w:rPr>
          <w:rFonts w:ascii="Times New Roman"/>
          <w:b w:val="false"/>
          <w:i w:val="false"/>
          <w:color w:val="000000"/>
          <w:sz w:val="28"/>
        </w:rPr>
        <w:t>Срок приема замечаний к проекту аукционной документации, а также</w:t>
      </w:r>
    </w:p>
    <w:p>
      <w:pPr>
        <w:spacing w:after="0"/>
        <w:ind w:left="0"/>
        <w:jc w:val="both"/>
      </w:pPr>
      <w:r>
        <w:rPr>
          <w:rFonts w:ascii="Times New Roman"/>
          <w:b w:val="false"/>
          <w:i w:val="false"/>
          <w:color w:val="000000"/>
          <w:sz w:val="28"/>
        </w:rPr>
        <w:t>запросов о разъяснении положений аукционной документации с ___ по ___</w:t>
      </w:r>
    </w:p>
    <w:p>
      <w:pPr>
        <w:spacing w:after="0"/>
        <w:ind w:left="0"/>
        <w:jc w:val="both"/>
      </w:pPr>
      <w:r>
        <w:rPr>
          <w:rFonts w:ascii="Times New Roman"/>
          <w:b w:val="false"/>
          <w:i w:val="false"/>
          <w:color w:val="000000"/>
          <w:sz w:val="28"/>
        </w:rPr>
        <w:t>Наименование организатора _____________________________________</w:t>
      </w:r>
    </w:p>
    <w:p>
      <w:pPr>
        <w:spacing w:after="0"/>
        <w:ind w:left="0"/>
        <w:jc w:val="both"/>
      </w:pPr>
      <w:r>
        <w:rPr>
          <w:rFonts w:ascii="Times New Roman"/>
          <w:b w:val="false"/>
          <w:i w:val="false"/>
          <w:color w:val="000000"/>
          <w:sz w:val="28"/>
        </w:rPr>
        <w:t>Замечание(я) к проекту аукционной документации, а также запрос(ы) о разъяснении</w:t>
      </w:r>
    </w:p>
    <w:p>
      <w:pPr>
        <w:spacing w:after="0"/>
        <w:ind w:left="0"/>
        <w:jc w:val="both"/>
      </w:pPr>
      <w:r>
        <w:rPr>
          <w:rFonts w:ascii="Times New Roman"/>
          <w:b w:val="false"/>
          <w:i w:val="false"/>
          <w:color w:val="000000"/>
          <w:sz w:val="28"/>
        </w:rPr>
        <w:t>положений аукционной документации направлены следующим(и) потенциальным</w:t>
      </w:r>
    </w:p>
    <w:p>
      <w:pPr>
        <w:spacing w:after="0"/>
        <w:ind w:left="0"/>
        <w:jc w:val="both"/>
      </w:pPr>
      <w:r>
        <w:rPr>
          <w:rFonts w:ascii="Times New Roman"/>
          <w:b w:val="false"/>
          <w:i w:val="false"/>
          <w:color w:val="000000"/>
          <w:sz w:val="28"/>
        </w:rPr>
        <w:t>поставщиком(ами), по которому(ым) принято(ы) следующее(ие) решение(я):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(ИИН)/ИНН/УНП потенциального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обращения (замечание, запрос о разъяснении)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 обращения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направления замечания, запроса о разъяснении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решение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 текст разъяснения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39" w:id="2202"/>
    <w:p>
      <w:pPr>
        <w:spacing w:after="0"/>
        <w:ind w:left="0"/>
        <w:jc w:val="both"/>
      </w:pPr>
      <w:r>
        <w:rPr>
          <w:rFonts w:ascii="Times New Roman"/>
          <w:b w:val="false"/>
          <w:i w:val="false"/>
          <w:color w:val="000000"/>
          <w:sz w:val="28"/>
        </w:rPr>
        <w:t>
      Заявки на участие в данном аукционе принимаются не позднее пяти рабочих дней с момента размещения данного протокола и текста утвержденной аукционной документации на веб-портале государственных закупок</w:t>
      </w:r>
    </w:p>
    <w:bookmarkEnd w:id="220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руководитель либо руководитель</w:t>
            </w:r>
          </w:p>
          <w:p>
            <w:pPr>
              <w:spacing w:after="20"/>
              <w:ind w:left="20"/>
              <w:jc w:val="both"/>
            </w:pPr>
            <w:r>
              <w:rPr>
                <w:rFonts w:ascii="Times New Roman"/>
                <w:b w:val="false"/>
                <w:i w:val="false"/>
                <w:color w:val="000000"/>
                <w:sz w:val="20"/>
              </w:rPr>
              <w:t>бюджетной программы, либо лицо,</w:t>
            </w:r>
          </w:p>
          <w:p>
            <w:pPr>
              <w:spacing w:after="20"/>
              <w:ind w:left="20"/>
              <w:jc w:val="both"/>
            </w:pPr>
            <w:r>
              <w:rPr>
                <w:rFonts w:ascii="Times New Roman"/>
                <w:b w:val="false"/>
                <w:i w:val="false"/>
                <w:color w:val="000000"/>
                <w:sz w:val="20"/>
              </w:rPr>
              <w:t>исполняющее его обязанности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подпись</w:t>
            </w:r>
          </w:p>
        </w:tc>
      </w:tr>
    </w:tbl>
    <w:p>
      <w:pPr>
        <w:spacing w:after="0"/>
        <w:ind w:left="0"/>
        <w:jc w:val="both"/>
      </w:pPr>
      <w:bookmarkStart w:name="z2140" w:id="2203"/>
      <w:r>
        <w:rPr>
          <w:rFonts w:ascii="Times New Roman"/>
          <w:b w:val="false"/>
          <w:i w:val="false"/>
          <w:color w:val="000000"/>
          <w:sz w:val="28"/>
        </w:rPr>
        <w:t>
      Расшифровка аббревиатур:</w:t>
      </w:r>
    </w:p>
    <w:bookmarkEnd w:id="2203"/>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142" w:id="2204"/>
    <w:p>
      <w:pPr>
        <w:spacing w:after="0"/>
        <w:ind w:left="0"/>
        <w:jc w:val="left"/>
      </w:pPr>
      <w:r>
        <w:rPr>
          <w:rFonts w:ascii="Times New Roman"/>
          <w:b/>
          <w:i w:val="false"/>
          <w:color w:val="000000"/>
        </w:rPr>
        <w:t xml:space="preserve"> Протокол вскрытия (номер аукциона) (при этом номер должен быть привязан к способу и номеру закупки)</w:t>
      </w:r>
    </w:p>
    <w:bookmarkEnd w:id="2204"/>
    <w:p>
      <w:pPr>
        <w:spacing w:after="0"/>
        <w:ind w:left="0"/>
        <w:jc w:val="both"/>
      </w:pPr>
      <w:bookmarkStart w:name="z2143" w:id="2205"/>
      <w:r>
        <w:rPr>
          <w:rFonts w:ascii="Times New Roman"/>
          <w:b w:val="false"/>
          <w:i w:val="false"/>
          <w:color w:val="000000"/>
          <w:sz w:val="28"/>
        </w:rPr>
        <w:t>
      Дата и время</w:t>
      </w:r>
    </w:p>
    <w:bookmarkEnd w:id="2205"/>
    <w:p>
      <w:pPr>
        <w:spacing w:after="0"/>
        <w:ind w:left="0"/>
        <w:jc w:val="both"/>
      </w:pPr>
      <w:r>
        <w:rPr>
          <w:rFonts w:ascii="Times New Roman"/>
          <w:b w:val="false"/>
          <w:i w:val="false"/>
          <w:color w:val="000000"/>
          <w:sz w:val="28"/>
        </w:rPr>
        <w:t>Заказчик* _____________________________________________________</w:t>
      </w:r>
    </w:p>
    <w:p>
      <w:pPr>
        <w:spacing w:after="0"/>
        <w:ind w:left="0"/>
        <w:jc w:val="both"/>
      </w:pPr>
      <w:r>
        <w:rPr>
          <w:rFonts w:ascii="Times New Roman"/>
          <w:b w:val="false"/>
          <w:i w:val="false"/>
          <w:color w:val="000000"/>
          <w:sz w:val="28"/>
        </w:rPr>
        <w:t>№ аукциона ___________________________________________________</w:t>
      </w:r>
    </w:p>
    <w:p>
      <w:pPr>
        <w:spacing w:after="0"/>
        <w:ind w:left="0"/>
        <w:jc w:val="both"/>
      </w:pPr>
      <w:r>
        <w:rPr>
          <w:rFonts w:ascii="Times New Roman"/>
          <w:b w:val="false"/>
          <w:i w:val="false"/>
          <w:color w:val="000000"/>
          <w:sz w:val="28"/>
        </w:rPr>
        <w:t>Название аукциона _____________________________________________</w:t>
      </w:r>
    </w:p>
    <w:p>
      <w:pPr>
        <w:spacing w:after="0"/>
        <w:ind w:left="0"/>
        <w:jc w:val="both"/>
      </w:pPr>
      <w:r>
        <w:rPr>
          <w:rFonts w:ascii="Times New Roman"/>
          <w:b w:val="false"/>
          <w:i w:val="false"/>
          <w:color w:val="000000"/>
          <w:sz w:val="28"/>
        </w:rPr>
        <w:t>Наименование организатора______________________________________</w:t>
      </w:r>
    </w:p>
    <w:p>
      <w:pPr>
        <w:spacing w:after="0"/>
        <w:ind w:left="0"/>
        <w:jc w:val="both"/>
      </w:pPr>
      <w:r>
        <w:rPr>
          <w:rFonts w:ascii="Times New Roman"/>
          <w:b w:val="false"/>
          <w:i w:val="false"/>
          <w:color w:val="000000"/>
          <w:sz w:val="28"/>
        </w:rPr>
        <w:t>Адрес организатора_____________________________________________</w:t>
      </w:r>
    </w:p>
    <w:p>
      <w:pPr>
        <w:spacing w:after="0"/>
        <w:ind w:left="0"/>
        <w:jc w:val="both"/>
      </w:pPr>
      <w:r>
        <w:rPr>
          <w:rFonts w:ascii="Times New Roman"/>
          <w:b w:val="false"/>
          <w:i w:val="false"/>
          <w:color w:val="000000"/>
          <w:sz w:val="28"/>
        </w:rPr>
        <w:t>Состав аукционной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44" w:id="2206"/>
    <w:p>
      <w:pPr>
        <w:spacing w:after="0"/>
        <w:ind w:left="0"/>
        <w:jc w:val="both"/>
      </w:pPr>
      <w:r>
        <w:rPr>
          <w:rFonts w:ascii="Times New Roman"/>
          <w:b w:val="false"/>
          <w:i w:val="false"/>
          <w:color w:val="000000"/>
          <w:sz w:val="28"/>
        </w:rPr>
        <w:t>
      Перечень закупаемых товаров с указанием общей суммы ___________</w:t>
      </w:r>
    </w:p>
    <w:bookmarkEnd w:id="2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товара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45" w:id="2207"/>
    <w:p>
      <w:pPr>
        <w:spacing w:after="0"/>
        <w:ind w:left="0"/>
        <w:jc w:val="both"/>
      </w:pPr>
      <w:r>
        <w:rPr>
          <w:rFonts w:ascii="Times New Roman"/>
          <w:b w:val="false"/>
          <w:i w:val="false"/>
          <w:color w:val="000000"/>
          <w:sz w:val="28"/>
        </w:rPr>
        <w:t>
      Заявки на участие в аукционе представлены следующими потенциальными поставщиками (количество заявок):</w:t>
      </w:r>
    </w:p>
    <w:bookmarkEnd w:id="2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ИНН / УНП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потенциального поставщика (область, город, улица, дом, квартира)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46" w:id="2208"/>
    <w:p>
      <w:pPr>
        <w:spacing w:after="0"/>
        <w:ind w:left="0"/>
        <w:jc w:val="both"/>
      </w:pPr>
      <w:r>
        <w:rPr>
          <w:rFonts w:ascii="Times New Roman"/>
          <w:b w:val="false"/>
          <w:i w:val="false"/>
          <w:color w:val="000000"/>
          <w:sz w:val="28"/>
        </w:rPr>
        <w:t>
      Информация о наличии (отсутствии) документов, предусмотренных аукционной документацией:</w:t>
      </w:r>
    </w:p>
    <w:bookmarkEnd w:id="2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Наименование потенциального поставщика БИН (ИИН) / ИНН / 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наличия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147" w:id="2209"/>
      <w:r>
        <w:rPr>
          <w:rFonts w:ascii="Times New Roman"/>
          <w:b w:val="false"/>
          <w:i w:val="false"/>
          <w:color w:val="000000"/>
          <w:sz w:val="28"/>
        </w:rPr>
        <w:t>
      Примечание:</w:t>
      </w:r>
    </w:p>
    <w:bookmarkEnd w:id="2209"/>
    <w:p>
      <w:pPr>
        <w:spacing w:after="0"/>
        <w:ind w:left="0"/>
        <w:jc w:val="both"/>
      </w:pPr>
      <w:r>
        <w:rPr>
          <w:rFonts w:ascii="Times New Roman"/>
          <w:b w:val="false"/>
          <w:i w:val="false"/>
          <w:color w:val="000000"/>
          <w:sz w:val="28"/>
        </w:rPr>
        <w:t>* Сведения о заказчике не отображается, если несколько заказчиков.</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149" w:id="2210"/>
    <w:p>
      <w:pPr>
        <w:spacing w:after="0"/>
        <w:ind w:left="0"/>
        <w:jc w:val="left"/>
      </w:pPr>
      <w:r>
        <w:rPr>
          <w:rFonts w:ascii="Times New Roman"/>
          <w:b/>
          <w:i w:val="false"/>
          <w:color w:val="000000"/>
        </w:rPr>
        <w:t xml:space="preserve"> Протокол о допуске к участию в аукционе (номер аукциона) при этом номер должен быть привязан к способу и номеру закупки</w:t>
      </w:r>
    </w:p>
    <w:bookmarkEnd w:id="2210"/>
    <w:p>
      <w:pPr>
        <w:spacing w:after="0"/>
        <w:ind w:left="0"/>
        <w:jc w:val="both"/>
      </w:pPr>
      <w:bookmarkStart w:name="z2150" w:id="2211"/>
      <w:r>
        <w:rPr>
          <w:rFonts w:ascii="Times New Roman"/>
          <w:b w:val="false"/>
          <w:i w:val="false"/>
          <w:color w:val="000000"/>
          <w:sz w:val="28"/>
        </w:rPr>
        <w:t>
      Дата и время</w:t>
      </w:r>
    </w:p>
    <w:bookmarkEnd w:id="2211"/>
    <w:p>
      <w:pPr>
        <w:spacing w:after="0"/>
        <w:ind w:left="0"/>
        <w:jc w:val="both"/>
      </w:pPr>
      <w:r>
        <w:rPr>
          <w:rFonts w:ascii="Times New Roman"/>
          <w:b w:val="false"/>
          <w:i w:val="false"/>
          <w:color w:val="000000"/>
          <w:sz w:val="28"/>
        </w:rPr>
        <w:t>Заказчик* _________________________________________________</w:t>
      </w:r>
    </w:p>
    <w:p>
      <w:pPr>
        <w:spacing w:after="0"/>
        <w:ind w:left="0"/>
        <w:jc w:val="both"/>
      </w:pPr>
      <w:r>
        <w:rPr>
          <w:rFonts w:ascii="Times New Roman"/>
          <w:b w:val="false"/>
          <w:i w:val="false"/>
          <w:color w:val="000000"/>
          <w:sz w:val="28"/>
        </w:rPr>
        <w:t>№ аукциона _______________________________________________</w:t>
      </w:r>
    </w:p>
    <w:p>
      <w:pPr>
        <w:spacing w:after="0"/>
        <w:ind w:left="0"/>
        <w:jc w:val="both"/>
      </w:pPr>
      <w:r>
        <w:rPr>
          <w:rFonts w:ascii="Times New Roman"/>
          <w:b w:val="false"/>
          <w:i w:val="false"/>
          <w:color w:val="000000"/>
          <w:sz w:val="28"/>
        </w:rPr>
        <w:t>Название аукциона _________________________________________</w:t>
      </w:r>
    </w:p>
    <w:p>
      <w:pPr>
        <w:spacing w:after="0"/>
        <w:ind w:left="0"/>
        <w:jc w:val="both"/>
      </w:pPr>
      <w:r>
        <w:rPr>
          <w:rFonts w:ascii="Times New Roman"/>
          <w:b w:val="false"/>
          <w:i w:val="false"/>
          <w:color w:val="000000"/>
          <w:sz w:val="28"/>
        </w:rPr>
        <w:t>Наименование организатора__________________________________</w:t>
      </w:r>
    </w:p>
    <w:p>
      <w:pPr>
        <w:spacing w:after="0"/>
        <w:ind w:left="0"/>
        <w:jc w:val="both"/>
      </w:pPr>
      <w:r>
        <w:rPr>
          <w:rFonts w:ascii="Times New Roman"/>
          <w:b w:val="false"/>
          <w:i w:val="false"/>
          <w:color w:val="000000"/>
          <w:sz w:val="28"/>
        </w:rPr>
        <w:t>Адрес организатора_________________________________________</w:t>
      </w:r>
    </w:p>
    <w:p>
      <w:pPr>
        <w:spacing w:after="0"/>
        <w:ind w:left="0"/>
        <w:jc w:val="both"/>
      </w:pPr>
      <w:r>
        <w:rPr>
          <w:rFonts w:ascii="Times New Roman"/>
          <w:b w:val="false"/>
          <w:i w:val="false"/>
          <w:color w:val="000000"/>
          <w:sz w:val="28"/>
        </w:rPr>
        <w:t>Состав аукционной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51" w:id="2212"/>
    <w:p>
      <w:pPr>
        <w:spacing w:after="0"/>
        <w:ind w:left="0"/>
        <w:jc w:val="both"/>
      </w:pPr>
      <w:r>
        <w:rPr>
          <w:rFonts w:ascii="Times New Roman"/>
          <w:b w:val="false"/>
          <w:i w:val="false"/>
          <w:color w:val="000000"/>
          <w:sz w:val="28"/>
        </w:rPr>
        <w:t>
      Перечень закупаемых товаров с указанием общей суммы ___________</w:t>
      </w:r>
    </w:p>
    <w:bookmarkEnd w:id="2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товара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152" w:id="2213"/>
      <w:r>
        <w:rPr>
          <w:rFonts w:ascii="Times New Roman"/>
          <w:b w:val="false"/>
          <w:i w:val="false"/>
          <w:color w:val="000000"/>
          <w:sz w:val="28"/>
        </w:rPr>
        <w:t>
      Информация о представленных заявках на участие в аукционе (по хронологии):</w:t>
      </w:r>
    </w:p>
    <w:bookmarkEnd w:id="2213"/>
    <w:p>
      <w:pPr>
        <w:spacing w:after="0"/>
        <w:ind w:left="0"/>
        <w:jc w:val="both"/>
      </w:pPr>
      <w:r>
        <w:rPr>
          <w:rFonts w:ascii="Times New Roman"/>
          <w:b w:val="false"/>
          <w:i w:val="false"/>
          <w:color w:val="000000"/>
          <w:sz w:val="28"/>
        </w:rPr>
        <w:t>(количество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53" w:id="2214"/>
    <w:p>
      <w:pPr>
        <w:spacing w:after="0"/>
        <w:ind w:left="0"/>
        <w:jc w:val="both"/>
      </w:pPr>
      <w:r>
        <w:rPr>
          <w:rFonts w:ascii="Times New Roman"/>
          <w:b w:val="false"/>
          <w:i w:val="false"/>
          <w:color w:val="000000"/>
          <w:sz w:val="28"/>
        </w:rPr>
        <w:t>
      Результаты голосования членов аукционной комиссии:</w:t>
      </w:r>
    </w:p>
    <w:bookmarkEnd w:id="2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(перечень потенциальных поставщиков), БИН (ИИН)/ ИНН/УНП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причин отклонения с указанием сведений и документов, подтверждающих их несоответствие квалификационным требованиям и требованиям аукционной документации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54" w:id="2215"/>
    <w:p>
      <w:pPr>
        <w:spacing w:after="0"/>
        <w:ind w:left="0"/>
        <w:jc w:val="both"/>
      </w:pPr>
      <w:r>
        <w:rPr>
          <w:rFonts w:ascii="Times New Roman"/>
          <w:b w:val="false"/>
          <w:i w:val="false"/>
          <w:color w:val="000000"/>
          <w:sz w:val="28"/>
        </w:rPr>
        <w:t>
      Отклоненные заявки на участие в аукционе (количество заявок):</w:t>
      </w:r>
    </w:p>
    <w:bookmarkEnd w:id="2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155" w:id="2216"/>
      <w:r>
        <w:rPr>
          <w:rFonts w:ascii="Times New Roman"/>
          <w:b w:val="false"/>
          <w:i w:val="false"/>
          <w:color w:val="000000"/>
          <w:sz w:val="28"/>
        </w:rPr>
        <w:t>
      ________________________________________________________</w:t>
      </w:r>
    </w:p>
    <w:bookmarkEnd w:id="2216"/>
    <w:p>
      <w:pPr>
        <w:spacing w:after="0"/>
        <w:ind w:left="0"/>
        <w:jc w:val="both"/>
      </w:pPr>
      <w:r>
        <w:rPr>
          <w:rFonts w:ascii="Times New Roman"/>
          <w:b w:val="false"/>
          <w:i w:val="false"/>
          <w:color w:val="000000"/>
          <w:sz w:val="28"/>
        </w:rPr>
        <w:t>      справочник из трех текстовых значений:</w:t>
      </w:r>
    </w:p>
    <w:p>
      <w:pPr>
        <w:spacing w:after="0"/>
        <w:ind w:left="0"/>
        <w:jc w:val="both"/>
      </w:pPr>
      <w:r>
        <w:rPr>
          <w:rFonts w:ascii="Times New Roman"/>
          <w:b w:val="false"/>
          <w:i w:val="false"/>
          <w:color w:val="000000"/>
          <w:sz w:val="28"/>
        </w:rPr>
        <w:t>(несоответствие квалификационным требованиям, несоответствие требованиям</w:t>
      </w:r>
    </w:p>
    <w:p>
      <w:pPr>
        <w:spacing w:after="0"/>
        <w:ind w:left="0"/>
        <w:jc w:val="both"/>
      </w:pPr>
      <w:r>
        <w:rPr>
          <w:rFonts w:ascii="Times New Roman"/>
          <w:b w:val="false"/>
          <w:i w:val="false"/>
          <w:color w:val="000000"/>
          <w:sz w:val="28"/>
        </w:rPr>
        <w:t xml:space="preserve">аукционной документации, нарушение требований </w:t>
      </w:r>
      <w:r>
        <w:rPr>
          <w:rFonts w:ascii="Times New Roman"/>
          <w:b w:val="false"/>
          <w:i w:val="false"/>
          <w:color w:val="000000"/>
          <w:sz w:val="28"/>
        </w:rPr>
        <w:t>статьи 7</w:t>
      </w:r>
      <w:r>
        <w:rPr>
          <w:rFonts w:ascii="Times New Roman"/>
          <w:b w:val="false"/>
          <w:i w:val="false"/>
          <w:color w:val="000000"/>
          <w:sz w:val="28"/>
        </w:rPr>
        <w:t xml:space="preserve"> Закона)</w:t>
      </w:r>
    </w:p>
    <w:p>
      <w:pPr>
        <w:spacing w:after="0"/>
        <w:ind w:left="0"/>
        <w:jc w:val="both"/>
      </w:pPr>
      <w:r>
        <w:rPr>
          <w:rFonts w:ascii="Times New Roman"/>
          <w:b w:val="false"/>
          <w:i w:val="false"/>
          <w:color w:val="000000"/>
          <w:sz w:val="28"/>
        </w:rPr>
        <w:t>Следующие заявки на участие в аукционе были признаны участниками аукциона</w:t>
      </w:r>
    </w:p>
    <w:p>
      <w:pPr>
        <w:spacing w:after="0"/>
        <w:ind w:left="0"/>
        <w:jc w:val="both"/>
      </w:pPr>
      <w:r>
        <w:rPr>
          <w:rFonts w:ascii="Times New Roman"/>
          <w:b w:val="false"/>
          <w:i w:val="false"/>
          <w:color w:val="000000"/>
          <w:sz w:val="28"/>
        </w:rPr>
        <w:t>и допущены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56" w:id="2217"/>
    <w:p>
      <w:pPr>
        <w:spacing w:after="0"/>
        <w:ind w:left="0"/>
        <w:jc w:val="both"/>
      </w:pPr>
      <w:r>
        <w:rPr>
          <w:rFonts w:ascii="Times New Roman"/>
          <w:b w:val="false"/>
          <w:i w:val="false"/>
          <w:color w:val="000000"/>
          <w:sz w:val="28"/>
        </w:rPr>
        <w:t>
      Стартовые цены участников аукциона:</w:t>
      </w:r>
    </w:p>
    <w:bookmarkEnd w:id="2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поставщика за единицу, тенге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поставщика, тенге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(значение: наименьшая стартовая цена*)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157" w:id="2218"/>
      <w:r>
        <w:rPr>
          <w:rFonts w:ascii="Times New Roman"/>
          <w:b w:val="false"/>
          <w:i w:val="false"/>
          <w:color w:val="000000"/>
          <w:sz w:val="28"/>
        </w:rPr>
        <w:t>
      * наименьшая стартовая цена – присваивается участнику аукциона,</w:t>
      </w:r>
    </w:p>
    <w:bookmarkEnd w:id="2218"/>
    <w:p>
      <w:pPr>
        <w:spacing w:after="0"/>
        <w:ind w:left="0"/>
        <w:jc w:val="both"/>
      </w:pPr>
      <w:r>
        <w:rPr>
          <w:rFonts w:ascii="Times New Roman"/>
          <w:b w:val="false"/>
          <w:i w:val="false"/>
          <w:color w:val="000000"/>
          <w:sz w:val="28"/>
        </w:rPr>
        <w:t>чья стартовая цена является наименьшей и поступила ранее других предложений.</w:t>
      </w:r>
    </w:p>
    <w:p>
      <w:pPr>
        <w:spacing w:after="0"/>
        <w:ind w:left="0"/>
        <w:jc w:val="both"/>
      </w:pPr>
      <w:r>
        <w:rPr>
          <w:rFonts w:ascii="Times New Roman"/>
          <w:b w:val="false"/>
          <w:i w:val="false"/>
          <w:color w:val="000000"/>
          <w:sz w:val="28"/>
        </w:rPr>
        <w:t>Извещение о дате и времени начала аукционных торгов прилагается</w:t>
      </w:r>
    </w:p>
    <w:p>
      <w:pPr>
        <w:spacing w:after="0"/>
        <w:ind w:left="0"/>
        <w:jc w:val="both"/>
      </w:pPr>
      <w:r>
        <w:rPr>
          <w:rFonts w:ascii="Times New Roman"/>
          <w:b w:val="false"/>
          <w:i w:val="false"/>
          <w:color w:val="000000"/>
          <w:sz w:val="28"/>
        </w:rPr>
        <w:t>к данному протоколу.</w:t>
      </w:r>
    </w:p>
    <w:p>
      <w:pPr>
        <w:spacing w:after="0"/>
        <w:ind w:left="0"/>
        <w:jc w:val="both"/>
      </w:pPr>
      <w:r>
        <w:rPr>
          <w:rFonts w:ascii="Times New Roman"/>
          <w:b w:val="false"/>
          <w:i w:val="false"/>
          <w:color w:val="000000"/>
          <w:sz w:val="28"/>
        </w:rPr>
        <w:t>В случае допуска менее двух потенциальных поставщиков аукционные торги</w:t>
      </w:r>
    </w:p>
    <w:p>
      <w:pPr>
        <w:spacing w:after="0"/>
        <w:ind w:left="0"/>
        <w:jc w:val="both"/>
      </w:pPr>
      <w:r>
        <w:rPr>
          <w:rFonts w:ascii="Times New Roman"/>
          <w:b w:val="false"/>
          <w:i w:val="false"/>
          <w:color w:val="000000"/>
          <w:sz w:val="28"/>
        </w:rPr>
        <w:t>не проводятся.</w:t>
      </w:r>
    </w:p>
    <w:p>
      <w:pPr>
        <w:spacing w:after="0"/>
        <w:ind w:left="0"/>
        <w:jc w:val="both"/>
      </w:pPr>
      <w:bookmarkStart w:name="z2158" w:id="2219"/>
      <w:r>
        <w:rPr>
          <w:rFonts w:ascii="Times New Roman"/>
          <w:b w:val="false"/>
          <w:i w:val="false"/>
          <w:color w:val="000000"/>
          <w:sz w:val="28"/>
        </w:rPr>
        <w:t>
      Примечание:</w:t>
      </w:r>
    </w:p>
    <w:bookmarkEnd w:id="2219"/>
    <w:p>
      <w:pPr>
        <w:spacing w:after="0"/>
        <w:ind w:left="0"/>
        <w:jc w:val="both"/>
      </w:pPr>
      <w:r>
        <w:rPr>
          <w:rFonts w:ascii="Times New Roman"/>
          <w:b w:val="false"/>
          <w:i w:val="false"/>
          <w:color w:val="000000"/>
          <w:sz w:val="28"/>
        </w:rPr>
        <w:t>* Сведения о заказчике не отображается, если несколько заказчиков.</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160" w:id="2220"/>
    <w:p>
      <w:pPr>
        <w:spacing w:after="0"/>
        <w:ind w:left="0"/>
        <w:jc w:val="left"/>
      </w:pPr>
      <w:r>
        <w:rPr>
          <w:rFonts w:ascii="Times New Roman"/>
          <w:b/>
          <w:i w:val="false"/>
          <w:color w:val="000000"/>
        </w:rPr>
        <w:t xml:space="preserve"> Протокол об итогах (номер аукциона)</w:t>
      </w:r>
    </w:p>
    <w:bookmarkEnd w:id="2220"/>
    <w:p>
      <w:pPr>
        <w:spacing w:after="0"/>
        <w:ind w:left="0"/>
        <w:jc w:val="both"/>
      </w:pPr>
      <w:r>
        <w:rPr>
          <w:rFonts w:ascii="Times New Roman"/>
          <w:b w:val="false"/>
          <w:i w:val="false"/>
          <w:color w:val="ff0000"/>
          <w:sz w:val="28"/>
        </w:rPr>
        <w:t xml:space="preserve">
      Сноска. Приложение 22 - в редакции приказа и.о. Министра финансов РК от 04.03.2025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161" w:id="2221"/>
      <w:r>
        <w:rPr>
          <w:rFonts w:ascii="Times New Roman"/>
          <w:b w:val="false"/>
          <w:i w:val="false"/>
          <w:color w:val="000000"/>
          <w:sz w:val="28"/>
        </w:rPr>
        <w:t>
      Дата и время</w:t>
      </w:r>
    </w:p>
    <w:bookmarkEnd w:id="2221"/>
    <w:p>
      <w:pPr>
        <w:spacing w:after="0"/>
        <w:ind w:left="0"/>
        <w:jc w:val="both"/>
      </w:pPr>
      <w:r>
        <w:rPr>
          <w:rFonts w:ascii="Times New Roman"/>
          <w:b w:val="false"/>
          <w:i w:val="false"/>
          <w:color w:val="000000"/>
          <w:sz w:val="28"/>
        </w:rPr>
        <w:t>Заказчик*_______________________________________________________</w:t>
      </w:r>
    </w:p>
    <w:p>
      <w:pPr>
        <w:spacing w:after="0"/>
        <w:ind w:left="0"/>
        <w:jc w:val="both"/>
      </w:pPr>
      <w:r>
        <w:rPr>
          <w:rFonts w:ascii="Times New Roman"/>
          <w:b w:val="false"/>
          <w:i w:val="false"/>
          <w:color w:val="000000"/>
          <w:sz w:val="28"/>
        </w:rPr>
        <w:t>№ аукциона_____________________________________________________</w:t>
      </w:r>
    </w:p>
    <w:p>
      <w:pPr>
        <w:spacing w:after="0"/>
        <w:ind w:left="0"/>
        <w:jc w:val="both"/>
      </w:pPr>
      <w:r>
        <w:rPr>
          <w:rFonts w:ascii="Times New Roman"/>
          <w:b w:val="false"/>
          <w:i w:val="false"/>
          <w:color w:val="000000"/>
          <w:sz w:val="28"/>
        </w:rPr>
        <w:t>Название аукциона_______________________________________________</w:t>
      </w:r>
    </w:p>
    <w:p>
      <w:pPr>
        <w:spacing w:after="0"/>
        <w:ind w:left="0"/>
        <w:jc w:val="both"/>
      </w:pPr>
      <w:r>
        <w:rPr>
          <w:rFonts w:ascii="Times New Roman"/>
          <w:b w:val="false"/>
          <w:i w:val="false"/>
          <w:color w:val="000000"/>
          <w:sz w:val="28"/>
        </w:rPr>
        <w:t>Наименование организатора_______________________________________</w:t>
      </w:r>
    </w:p>
    <w:p>
      <w:pPr>
        <w:spacing w:after="0"/>
        <w:ind w:left="0"/>
        <w:jc w:val="both"/>
      </w:pPr>
      <w:r>
        <w:rPr>
          <w:rFonts w:ascii="Times New Roman"/>
          <w:b w:val="false"/>
          <w:i w:val="false"/>
          <w:color w:val="000000"/>
          <w:sz w:val="28"/>
        </w:rPr>
        <w:t>Адрес организатора______________________________________________</w:t>
      </w:r>
    </w:p>
    <w:p>
      <w:pPr>
        <w:spacing w:after="0"/>
        <w:ind w:left="0"/>
        <w:jc w:val="both"/>
      </w:pPr>
      <w:r>
        <w:rPr>
          <w:rFonts w:ascii="Times New Roman"/>
          <w:b w:val="false"/>
          <w:i w:val="false"/>
          <w:color w:val="000000"/>
          <w:sz w:val="28"/>
        </w:rPr>
        <w:t>Состав аукционной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9" w:id="222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89" w:id="2223"/>
    <w:p>
      <w:pPr>
        <w:spacing w:after="0"/>
        <w:ind w:left="0"/>
        <w:jc w:val="both"/>
      </w:pPr>
      <w:r>
        <w:rPr>
          <w:rFonts w:ascii="Times New Roman"/>
          <w:b w:val="false"/>
          <w:i w:val="false"/>
          <w:color w:val="000000"/>
          <w:sz w:val="28"/>
        </w:rPr>
        <w:t>
      Перечень закупаемых товаров с указанием общей суммы ___________</w:t>
      </w:r>
    </w:p>
    <w:bookmarkEnd w:id="22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0" w:id="2224"/>
          <w:p>
            <w:pPr>
              <w:spacing w:after="20"/>
              <w:ind w:left="20"/>
              <w:jc w:val="both"/>
            </w:pPr>
            <w:r>
              <w:rPr>
                <w:rFonts w:ascii="Times New Roman"/>
                <w:b w:val="false"/>
                <w:i w:val="false"/>
                <w:color w:val="000000"/>
                <w:sz w:val="20"/>
              </w:rPr>
              <w:t>
</w:t>
            </w:r>
            <w:r>
              <w:rPr>
                <w:rFonts w:ascii="Times New Roman"/>
                <w:b w:val="false"/>
                <w:i w:val="false"/>
                <w:color w:val="000000"/>
                <w:sz w:val="20"/>
              </w:rPr>
              <w:t>№ Лота</w:t>
            </w:r>
          </w:p>
          <w:bookmarkEnd w:id="222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товара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04" w:id="2225"/>
    <w:p>
      <w:pPr>
        <w:spacing w:after="0"/>
        <w:ind w:left="0"/>
        <w:jc w:val="both"/>
      </w:pPr>
      <w:r>
        <w:rPr>
          <w:rFonts w:ascii="Times New Roman"/>
          <w:b w:val="false"/>
          <w:i w:val="false"/>
          <w:color w:val="000000"/>
          <w:sz w:val="28"/>
        </w:rPr>
        <w:t>
      Информация о представленных заявках на участие в аукционе (количество заявок):</w:t>
      </w:r>
    </w:p>
    <w:bookmarkEnd w:id="2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5" w:id="222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15" w:id="2227"/>
    <w:p>
      <w:pPr>
        <w:spacing w:after="0"/>
        <w:ind w:left="0"/>
        <w:jc w:val="both"/>
      </w:pPr>
      <w:r>
        <w:rPr>
          <w:rFonts w:ascii="Times New Roman"/>
          <w:b w:val="false"/>
          <w:i w:val="false"/>
          <w:color w:val="000000"/>
          <w:sz w:val="28"/>
        </w:rPr>
        <w:t>
      Сведения о запросах аукционной комиссии (заполняется в случае осуществления запросов):</w:t>
      </w:r>
    </w:p>
    <w:bookmarkEnd w:id="2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6" w:id="222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2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организации/лица которому направлен запрос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направления запроса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запроса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представления ответа на запрос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28" w:id="2229"/>
    <w:p>
      <w:pPr>
        <w:spacing w:after="0"/>
        <w:ind w:left="0"/>
        <w:jc w:val="both"/>
      </w:pPr>
      <w:r>
        <w:rPr>
          <w:rFonts w:ascii="Times New Roman"/>
          <w:b w:val="false"/>
          <w:i w:val="false"/>
          <w:color w:val="000000"/>
          <w:sz w:val="28"/>
        </w:rPr>
        <w:t>
      Результаты голосования членов аукционной комиссии:</w:t>
      </w:r>
    </w:p>
    <w:bookmarkEnd w:id="2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9" w:id="223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30"/>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(перечень потенциальных поставщиков), БИН (ИИН)/ ИНН/УНП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причин отклонения с указанием сведений и документов, подтверждающих их несоответствие квалификационным требованиям и требованиям аукционной документации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44" w:id="2231"/>
    <w:p>
      <w:pPr>
        <w:spacing w:after="0"/>
        <w:ind w:left="0"/>
        <w:jc w:val="both"/>
      </w:pPr>
      <w:r>
        <w:rPr>
          <w:rFonts w:ascii="Times New Roman"/>
          <w:b w:val="false"/>
          <w:i w:val="false"/>
          <w:color w:val="000000"/>
          <w:sz w:val="28"/>
        </w:rPr>
        <w:t>
      Отклоненные заявки на участие в аукционе (количество заявок):</w:t>
      </w:r>
    </w:p>
    <w:bookmarkEnd w:id="2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5" w:id="223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БИН(ИНН)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r>
              <w:rPr>
                <w:rFonts w:ascii="Times New Roman"/>
                <w:b w:val="false"/>
                <w:i w:val="false"/>
                <w:color w:val="000000"/>
                <w:vertAlign w:val="superscript"/>
              </w:rPr>
              <w:t>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55" w:id="2233"/>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справочник из трех текстовых значений: (несоответствие квалификационным требованиям, несоответствие требованиям аукционной документации, нарушение требований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2233"/>
    <w:bookmarkStart w:name="z3956" w:id="2234"/>
    <w:p>
      <w:pPr>
        <w:spacing w:after="0"/>
        <w:ind w:left="0"/>
        <w:jc w:val="both"/>
      </w:pPr>
      <w:r>
        <w:rPr>
          <w:rFonts w:ascii="Times New Roman"/>
          <w:b w:val="false"/>
          <w:i w:val="false"/>
          <w:color w:val="000000"/>
          <w:sz w:val="28"/>
        </w:rPr>
        <w:t>
      Следующие заявки на участие в аукционе были признаны соответствующими квалификационным требованиям и требованиям аукционной документации:</w:t>
      </w:r>
    </w:p>
    <w:bookmarkEnd w:id="2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7" w:id="223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65" w:id="2236"/>
    <w:p>
      <w:pPr>
        <w:spacing w:after="0"/>
        <w:ind w:left="0"/>
        <w:jc w:val="both"/>
      </w:pPr>
      <w:r>
        <w:rPr>
          <w:rFonts w:ascii="Times New Roman"/>
          <w:b w:val="false"/>
          <w:i w:val="false"/>
          <w:color w:val="000000"/>
          <w:sz w:val="28"/>
        </w:rPr>
        <w:t>
      Стартовые цены участников аукциона:</w:t>
      </w:r>
    </w:p>
    <w:bookmarkEnd w:id="22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6" w:id="223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3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поставщика за единицу, тенге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поставщика, тенге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(значение: наименьшая стартовая цена*)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4" w:id="223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3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90" w:id="2239"/>
    <w:p>
      <w:pPr>
        <w:spacing w:after="0"/>
        <w:ind w:left="0"/>
        <w:jc w:val="both"/>
      </w:pPr>
      <w:r>
        <w:rPr>
          <w:rFonts w:ascii="Times New Roman"/>
          <w:b w:val="false"/>
          <w:i w:val="false"/>
          <w:color w:val="000000"/>
          <w:sz w:val="28"/>
        </w:rPr>
        <w:t>
      *наименьшая стартовая цена – присваивается участнику аукциона, чья стартовая цена является наименьшей и поступила ранее других предложений.</w:t>
      </w:r>
    </w:p>
    <w:bookmarkEnd w:id="2239"/>
    <w:bookmarkStart w:name="z3991" w:id="2240"/>
    <w:p>
      <w:pPr>
        <w:spacing w:after="0"/>
        <w:ind w:left="0"/>
        <w:jc w:val="both"/>
      </w:pPr>
      <w:r>
        <w:rPr>
          <w:rFonts w:ascii="Times New Roman"/>
          <w:b w:val="false"/>
          <w:i w:val="false"/>
          <w:color w:val="000000"/>
          <w:sz w:val="28"/>
        </w:rPr>
        <w:t>
      Сведения о предложениях участников аукциона:</w:t>
      </w:r>
    </w:p>
    <w:bookmarkEnd w:id="2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2" w:id="2241"/>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потенциального поставщика</w:t>
            </w:r>
          </w:p>
          <w:bookmarkEnd w:id="224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поставщика за единицу,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поставщика,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подачи предложения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04" w:id="2242"/>
    <w:p>
      <w:pPr>
        <w:spacing w:after="0"/>
        <w:ind w:left="0"/>
        <w:jc w:val="both"/>
      </w:pPr>
      <w:r>
        <w:rPr>
          <w:rFonts w:ascii="Times New Roman"/>
          <w:b w:val="false"/>
          <w:i w:val="false"/>
          <w:color w:val="000000"/>
          <w:sz w:val="28"/>
        </w:rPr>
        <w:t>
      Решение аукционной комиссии:</w:t>
      </w:r>
    </w:p>
    <w:bookmarkEnd w:id="2242"/>
    <w:bookmarkStart w:name="z4005" w:id="2243"/>
    <w:p>
      <w:pPr>
        <w:spacing w:after="0"/>
        <w:ind w:left="0"/>
        <w:jc w:val="both"/>
      </w:pPr>
      <w:r>
        <w:rPr>
          <w:rFonts w:ascii="Times New Roman"/>
          <w:b w:val="false"/>
          <w:i w:val="false"/>
          <w:color w:val="000000"/>
          <w:sz w:val="28"/>
        </w:rPr>
        <w:t>
      1. Определить победителем по лоту №_______:</w:t>
      </w:r>
    </w:p>
    <w:bookmarkEnd w:id="22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6" w:id="224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44"/>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победителя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 потенциального поставщика победителя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бенефициарного владельца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 бенефициарного владельца (указать номер и дату выдачи документа, гражданство, страна проживания)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акций (долей участия в уставном капитале)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голосующих акций (долей участия в уставном капитале)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право назначать большинство членов совета директоров или аналогичного руководящего органа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 один бенефициарный владелец не отвечает одному или нескольким из предыдущих условий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невозможности определения бенефициарного владельца (вложение документа)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28" w:id="2245"/>
    <w:p>
      <w:pPr>
        <w:spacing w:after="0"/>
        <w:ind w:left="0"/>
        <w:jc w:val="both"/>
      </w:pPr>
      <w:r>
        <w:rPr>
          <w:rFonts w:ascii="Times New Roman"/>
          <w:b w:val="false"/>
          <w:i w:val="false"/>
          <w:color w:val="000000"/>
          <w:sz w:val="28"/>
        </w:rPr>
        <w:t xml:space="preserve">
      2. Заказчику (наименование заказчика) в сроки,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заключить договор о государственных закупках с (наименование потенциального поставщика победителя).</w:t>
      </w:r>
    </w:p>
    <w:bookmarkEnd w:id="2245"/>
    <w:bookmarkStart w:name="z4029" w:id="2246"/>
    <w:p>
      <w:pPr>
        <w:spacing w:after="0"/>
        <w:ind w:left="0"/>
        <w:jc w:val="both"/>
      </w:pPr>
      <w:r>
        <w:rPr>
          <w:rFonts w:ascii="Times New Roman"/>
          <w:b w:val="false"/>
          <w:i w:val="false"/>
          <w:color w:val="000000"/>
          <w:sz w:val="28"/>
        </w:rPr>
        <w:t>
      Либо:</w:t>
      </w:r>
    </w:p>
    <w:bookmarkEnd w:id="2246"/>
    <w:bookmarkStart w:name="z4030" w:id="2247"/>
    <w:p>
      <w:pPr>
        <w:spacing w:after="0"/>
        <w:ind w:left="0"/>
        <w:jc w:val="both"/>
      </w:pPr>
      <w:r>
        <w:rPr>
          <w:rFonts w:ascii="Times New Roman"/>
          <w:b w:val="false"/>
          <w:i w:val="false"/>
          <w:color w:val="000000"/>
          <w:sz w:val="28"/>
        </w:rPr>
        <w:t>
      "Признать государственную закупку (наименование закупки по лоту №___ несостоявшейся в связи с _____________________ *":</w:t>
      </w:r>
    </w:p>
    <w:bookmarkEnd w:id="2247"/>
    <w:bookmarkStart w:name="z4031" w:id="2248"/>
    <w:p>
      <w:pPr>
        <w:spacing w:after="0"/>
        <w:ind w:left="0"/>
        <w:jc w:val="both"/>
      </w:pPr>
      <w:r>
        <w:rPr>
          <w:rFonts w:ascii="Times New Roman"/>
          <w:b w:val="false"/>
          <w:i w:val="false"/>
          <w:color w:val="000000"/>
          <w:sz w:val="28"/>
        </w:rPr>
        <w:t>
      Примечание: *Одно из следующих значений: "отсутствие представленных заявок", "к участию в аукционе не допущен ни один потенциальный поставщик", "к участию в аукционе допущен один потенциальный поставщик".</w:t>
      </w:r>
    </w:p>
    <w:bookmarkEnd w:id="2248"/>
    <w:bookmarkStart w:name="z4032" w:id="2249"/>
    <w:p>
      <w:pPr>
        <w:spacing w:after="0"/>
        <w:ind w:left="0"/>
        <w:jc w:val="both"/>
      </w:pPr>
      <w:r>
        <w:rPr>
          <w:rFonts w:ascii="Times New Roman"/>
          <w:b w:val="false"/>
          <w:i w:val="false"/>
          <w:color w:val="000000"/>
          <w:sz w:val="28"/>
        </w:rPr>
        <w:t>
      Либо:</w:t>
      </w:r>
    </w:p>
    <w:bookmarkEnd w:id="2249"/>
    <w:bookmarkStart w:name="z4033" w:id="2250"/>
    <w:p>
      <w:pPr>
        <w:spacing w:after="0"/>
        <w:ind w:left="0"/>
        <w:jc w:val="both"/>
      </w:pPr>
      <w:r>
        <w:rPr>
          <w:rFonts w:ascii="Times New Roman"/>
          <w:b w:val="false"/>
          <w:i w:val="false"/>
          <w:color w:val="000000"/>
          <w:sz w:val="28"/>
        </w:rPr>
        <w:t>
      Произведена отмена закупки, основанием которой является: Акты уполномоченных государственных органов (предписание, уведомление, представление, решение) № _________ от ________.</w:t>
      </w:r>
    </w:p>
    <w:bookmarkEnd w:id="2250"/>
    <w:bookmarkStart w:name="z4034" w:id="2251"/>
    <w:p>
      <w:pPr>
        <w:spacing w:after="0"/>
        <w:ind w:left="0"/>
        <w:jc w:val="both"/>
      </w:pPr>
      <w:r>
        <w:rPr>
          <w:rFonts w:ascii="Times New Roman"/>
          <w:b w:val="false"/>
          <w:i w:val="false"/>
          <w:color w:val="000000"/>
          <w:sz w:val="28"/>
        </w:rPr>
        <w:t>
      Орган, принявший решение об отмене: (_________________________).</w:t>
      </w:r>
    </w:p>
    <w:bookmarkEnd w:id="2251"/>
    <w:bookmarkStart w:name="z4035" w:id="2252"/>
    <w:p>
      <w:pPr>
        <w:spacing w:after="0"/>
        <w:ind w:left="0"/>
        <w:jc w:val="both"/>
      </w:pPr>
      <w:r>
        <w:rPr>
          <w:rFonts w:ascii="Times New Roman"/>
          <w:b w:val="false"/>
          <w:i w:val="false"/>
          <w:color w:val="000000"/>
          <w:sz w:val="28"/>
        </w:rPr>
        <w:t>
      Либо:</w:t>
      </w:r>
    </w:p>
    <w:bookmarkEnd w:id="2252"/>
    <w:bookmarkStart w:name="z4036" w:id="2253"/>
    <w:p>
      <w:pPr>
        <w:spacing w:after="0"/>
        <w:ind w:left="0"/>
        <w:jc w:val="both"/>
      </w:pPr>
      <w:r>
        <w:rPr>
          <w:rFonts w:ascii="Times New Roman"/>
          <w:b w:val="false"/>
          <w:i w:val="false"/>
          <w:color w:val="000000"/>
          <w:sz w:val="28"/>
        </w:rPr>
        <w:t xml:space="preserve">
      Произведен отказ от закупки в соответствии с подпунктом __пункта 10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государственных закупках".</w:t>
      </w:r>
    </w:p>
    <w:bookmarkEnd w:id="2253"/>
    <w:p>
      <w:pPr>
        <w:spacing w:after="0"/>
        <w:ind w:left="0"/>
        <w:jc w:val="both"/>
      </w:pPr>
      <w:bookmarkStart w:name="z4037" w:id="2254"/>
      <w:r>
        <w:rPr>
          <w:rFonts w:ascii="Times New Roman"/>
          <w:b w:val="false"/>
          <w:i w:val="false"/>
          <w:color w:val="000000"/>
          <w:sz w:val="28"/>
        </w:rPr>
        <w:t>
      Примечание:</w:t>
      </w:r>
    </w:p>
    <w:bookmarkEnd w:id="2254"/>
    <w:p>
      <w:pPr>
        <w:spacing w:after="0"/>
        <w:ind w:left="0"/>
        <w:jc w:val="both"/>
      </w:pPr>
      <w:r>
        <w:rPr>
          <w:rFonts w:ascii="Times New Roman"/>
          <w:b w:val="false"/>
          <w:i w:val="false"/>
          <w:color w:val="000000"/>
          <w:sz w:val="28"/>
        </w:rPr>
        <w:t>* сведения о заказчике не отображается, если несколько заказчиков.</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177" w:id="2255"/>
    <w:p>
      <w:pPr>
        <w:spacing w:after="0"/>
        <w:ind w:left="0"/>
        <w:jc w:val="left"/>
      </w:pPr>
      <w:r>
        <w:rPr>
          <w:rFonts w:ascii="Times New Roman"/>
          <w:b/>
          <w:i w:val="false"/>
          <w:color w:val="000000"/>
        </w:rPr>
        <w:t xml:space="preserve"> Ценовое предложение потенциального поставщика, представляемое посредством</w:t>
      </w:r>
      <w:r>
        <w:br/>
      </w:r>
      <w:r>
        <w:rPr>
          <w:rFonts w:ascii="Times New Roman"/>
          <w:b/>
          <w:i w:val="false"/>
          <w:color w:val="000000"/>
        </w:rPr>
        <w:t>веб-портала организатору до окончания срока приема ценовых предложений</w:t>
      </w:r>
      <w:r>
        <w:br/>
      </w:r>
      <w:r>
        <w:rPr>
          <w:rFonts w:ascii="Times New Roman"/>
          <w:b/>
          <w:i w:val="false"/>
          <w:color w:val="000000"/>
        </w:rPr>
        <w:t>(заполняется отдельно на каждый лот)</w:t>
      </w:r>
    </w:p>
    <w:bookmarkEnd w:id="2255"/>
    <w:p>
      <w:pPr>
        <w:spacing w:after="0"/>
        <w:ind w:left="0"/>
        <w:jc w:val="both"/>
      </w:pPr>
      <w:bookmarkStart w:name="z2178" w:id="2256"/>
      <w:r>
        <w:rPr>
          <w:rFonts w:ascii="Times New Roman"/>
          <w:b w:val="false"/>
          <w:i w:val="false"/>
          <w:color w:val="000000"/>
          <w:sz w:val="28"/>
        </w:rPr>
        <w:t>
      № закупки ___________________________________________________</w:t>
      </w:r>
    </w:p>
    <w:bookmarkEnd w:id="2256"/>
    <w:p>
      <w:pPr>
        <w:spacing w:after="0"/>
        <w:ind w:left="0"/>
        <w:jc w:val="both"/>
      </w:pPr>
      <w:r>
        <w:rPr>
          <w:rFonts w:ascii="Times New Roman"/>
          <w:b w:val="false"/>
          <w:i w:val="false"/>
          <w:color w:val="000000"/>
          <w:sz w:val="28"/>
        </w:rPr>
        <w:t>Наименование закупки ________________________________________</w:t>
      </w:r>
    </w:p>
    <w:p>
      <w:pPr>
        <w:spacing w:after="0"/>
        <w:ind w:left="0"/>
        <w:jc w:val="both"/>
      </w:pPr>
      <w:r>
        <w:rPr>
          <w:rFonts w:ascii="Times New Roman"/>
          <w:b w:val="false"/>
          <w:i w:val="false"/>
          <w:color w:val="000000"/>
          <w:sz w:val="28"/>
        </w:rPr>
        <w:t>№ лота 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w:t>
      </w:r>
    </w:p>
    <w:p>
      <w:pPr>
        <w:spacing w:after="0"/>
        <w:ind w:left="0"/>
        <w:jc w:val="both"/>
      </w:pPr>
      <w:r>
        <w:rPr>
          <w:rFonts w:ascii="Times New Roman"/>
          <w:b w:val="false"/>
          <w:i w:val="false"/>
          <w:color w:val="000000"/>
          <w:sz w:val="28"/>
        </w:rPr>
        <w:t>Наименование потенциального поставщика ______________________</w:t>
      </w:r>
    </w:p>
    <w:p>
      <w:pPr>
        <w:spacing w:after="0"/>
        <w:ind w:left="0"/>
        <w:jc w:val="both"/>
      </w:pPr>
      <w:r>
        <w:rPr>
          <w:rFonts w:ascii="Times New Roman"/>
          <w:b w:val="false"/>
          <w:i w:val="false"/>
          <w:color w:val="000000"/>
          <w:sz w:val="28"/>
        </w:rPr>
        <w:t>БИН/ИИН/ИНН/УНП _________________________________________</w:t>
      </w:r>
    </w:p>
    <w:p>
      <w:pPr>
        <w:spacing w:after="0"/>
        <w:ind w:left="0"/>
        <w:jc w:val="both"/>
      </w:pPr>
      <w:r>
        <w:rPr>
          <w:rFonts w:ascii="Times New Roman"/>
          <w:b w:val="false"/>
          <w:i w:val="false"/>
          <w:color w:val="000000"/>
          <w:sz w:val="28"/>
        </w:rPr>
        <w:t>Наименование товара, работы, услуги ___________________________</w:t>
      </w:r>
    </w:p>
    <w:p>
      <w:pPr>
        <w:spacing w:after="0"/>
        <w:ind w:left="0"/>
        <w:jc w:val="both"/>
      </w:pPr>
      <w:r>
        <w:rPr>
          <w:rFonts w:ascii="Times New Roman"/>
          <w:b w:val="false"/>
          <w:i w:val="false"/>
          <w:color w:val="000000"/>
          <w:sz w:val="28"/>
        </w:rPr>
        <w:t>Страна производителя (указывается при закупке товара) ____________</w:t>
      </w:r>
    </w:p>
    <w:p>
      <w:pPr>
        <w:spacing w:after="0"/>
        <w:ind w:left="0"/>
        <w:jc w:val="both"/>
      </w:pPr>
      <w:r>
        <w:rPr>
          <w:rFonts w:ascii="Times New Roman"/>
          <w:b w:val="false"/>
          <w:i w:val="false"/>
          <w:color w:val="000000"/>
          <w:sz w:val="28"/>
        </w:rPr>
        <w:t>Завод-изготовитель (наименование завода-изготовителя и его</w:t>
      </w:r>
    </w:p>
    <w:p>
      <w:pPr>
        <w:spacing w:after="0"/>
        <w:ind w:left="0"/>
        <w:jc w:val="both"/>
      </w:pPr>
      <w:r>
        <w:rPr>
          <w:rFonts w:ascii="Times New Roman"/>
          <w:b w:val="false"/>
          <w:i w:val="false"/>
          <w:color w:val="000000"/>
          <w:sz w:val="28"/>
        </w:rPr>
        <w:t>местонахождение (адрес, при наличии))</w:t>
      </w:r>
    </w:p>
    <w:p>
      <w:pPr>
        <w:spacing w:after="0"/>
        <w:ind w:left="0"/>
        <w:jc w:val="both"/>
      </w:pPr>
      <w:r>
        <w:rPr>
          <w:rFonts w:ascii="Times New Roman"/>
          <w:b w:val="false"/>
          <w:i w:val="false"/>
          <w:color w:val="000000"/>
          <w:sz w:val="28"/>
        </w:rPr>
        <w:t>(указывается при закупке товара) ______________________________</w:t>
      </w:r>
    </w:p>
    <w:p>
      <w:pPr>
        <w:spacing w:after="0"/>
        <w:ind w:left="0"/>
        <w:jc w:val="both"/>
      </w:pPr>
      <w:r>
        <w:rPr>
          <w:rFonts w:ascii="Times New Roman"/>
          <w:b w:val="false"/>
          <w:i w:val="false"/>
          <w:color w:val="000000"/>
          <w:sz w:val="28"/>
        </w:rPr>
        <w:t>Наименование валюты ценового предложения ___________________</w:t>
      </w:r>
    </w:p>
    <w:p>
      <w:pPr>
        <w:spacing w:after="0"/>
        <w:ind w:left="0"/>
        <w:jc w:val="both"/>
      </w:pPr>
      <w:r>
        <w:rPr>
          <w:rFonts w:ascii="Times New Roman"/>
          <w:b w:val="false"/>
          <w:i w:val="false"/>
          <w:color w:val="000000"/>
          <w:sz w:val="28"/>
        </w:rPr>
        <w:t>Единица измерения __________________________________________</w:t>
      </w:r>
    </w:p>
    <w:p>
      <w:pPr>
        <w:spacing w:after="0"/>
        <w:ind w:left="0"/>
        <w:jc w:val="both"/>
      </w:pPr>
      <w:r>
        <w:rPr>
          <w:rFonts w:ascii="Times New Roman"/>
          <w:b w:val="false"/>
          <w:i w:val="false"/>
          <w:color w:val="000000"/>
          <w:sz w:val="28"/>
        </w:rPr>
        <w:t>Цена за единицу с учетом всех расходов и скидок_________________</w:t>
      </w:r>
    </w:p>
    <w:p>
      <w:pPr>
        <w:spacing w:after="0"/>
        <w:ind w:left="0"/>
        <w:jc w:val="both"/>
      </w:pPr>
      <w:r>
        <w:rPr>
          <w:rFonts w:ascii="Times New Roman"/>
          <w:b w:val="false"/>
          <w:i w:val="false"/>
          <w:color w:val="000000"/>
          <w:sz w:val="28"/>
        </w:rPr>
        <w:t>Количество (объем) __________________________________________</w:t>
      </w:r>
    </w:p>
    <w:p>
      <w:pPr>
        <w:spacing w:after="0"/>
        <w:ind w:left="0"/>
        <w:jc w:val="both"/>
      </w:pPr>
      <w:r>
        <w:rPr>
          <w:rFonts w:ascii="Times New Roman"/>
          <w:b w:val="false"/>
          <w:i w:val="false"/>
          <w:color w:val="000000"/>
          <w:sz w:val="28"/>
        </w:rPr>
        <w:t>Условия поставки товара ИНКОТЕРМС 2010 _____________________</w:t>
      </w:r>
    </w:p>
    <w:p>
      <w:pPr>
        <w:spacing w:after="0"/>
        <w:ind w:left="0"/>
        <w:jc w:val="both"/>
      </w:pPr>
      <w:r>
        <w:rPr>
          <w:rFonts w:ascii="Times New Roman"/>
          <w:b w:val="false"/>
          <w:i w:val="false"/>
          <w:color w:val="000000"/>
          <w:sz w:val="28"/>
        </w:rPr>
        <w:t>Общая цена (количество умножить на цену за единицу) ____________</w:t>
      </w:r>
    </w:p>
    <w:p>
      <w:pPr>
        <w:spacing w:after="0"/>
        <w:ind w:left="0"/>
        <w:jc w:val="both"/>
      </w:pPr>
      <w:r>
        <w:rPr>
          <w:rFonts w:ascii="Times New Roman"/>
          <w:b w:val="false"/>
          <w:i w:val="false"/>
          <w:color w:val="000000"/>
          <w:sz w:val="28"/>
        </w:rPr>
        <w:t>Мы согласны с Вашими условиями платежа, оговоренными в объявлении.</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180" w:id="2257"/>
    <w:p>
      <w:pPr>
        <w:spacing w:after="0"/>
        <w:ind w:left="0"/>
        <w:jc w:val="left"/>
      </w:pPr>
      <w:r>
        <w:rPr>
          <w:rFonts w:ascii="Times New Roman"/>
          <w:b/>
          <w:i w:val="false"/>
          <w:color w:val="000000"/>
        </w:rPr>
        <w:t xml:space="preserve"> Банковская гарантия (форма обеспечение заявки потенциального поставщика,</w:t>
      </w:r>
      <w:r>
        <w:br/>
      </w:r>
      <w:r>
        <w:rPr>
          <w:rFonts w:ascii="Times New Roman"/>
          <w:b/>
          <w:i w:val="false"/>
          <w:color w:val="000000"/>
        </w:rPr>
        <w:t>участвующего в государственных закупках способом запроса ценовых предложений)</w:t>
      </w:r>
    </w:p>
    <w:bookmarkEnd w:id="2257"/>
    <w:p>
      <w:pPr>
        <w:spacing w:after="0"/>
        <w:ind w:left="0"/>
        <w:jc w:val="both"/>
      </w:pPr>
      <w:bookmarkStart w:name="z2181" w:id="2258"/>
      <w:r>
        <w:rPr>
          <w:rFonts w:ascii="Times New Roman"/>
          <w:b w:val="false"/>
          <w:i w:val="false"/>
          <w:color w:val="000000"/>
          <w:sz w:val="28"/>
        </w:rPr>
        <w:t>
      Наименование банка ___________________________________________</w:t>
      </w:r>
    </w:p>
    <w:bookmarkEnd w:id="2258"/>
    <w:p>
      <w:pPr>
        <w:spacing w:after="0"/>
        <w:ind w:left="0"/>
        <w:jc w:val="both"/>
      </w:pPr>
      <w:r>
        <w:rPr>
          <w:rFonts w:ascii="Times New Roman"/>
          <w:b w:val="false"/>
          <w:i w:val="false"/>
          <w:color w:val="000000"/>
          <w:sz w:val="28"/>
        </w:rPr>
        <w:t>Реквизиты банка ______________________________________________</w:t>
      </w:r>
    </w:p>
    <w:p>
      <w:pPr>
        <w:spacing w:after="0"/>
        <w:ind w:left="0"/>
        <w:jc w:val="both"/>
      </w:pPr>
      <w:r>
        <w:rPr>
          <w:rFonts w:ascii="Times New Roman"/>
          <w:b w:val="false"/>
          <w:i w:val="false"/>
          <w:color w:val="000000"/>
          <w:sz w:val="28"/>
        </w:rPr>
        <w:t>Кому: _______________________________________________________</w:t>
      </w:r>
    </w:p>
    <w:p>
      <w:pPr>
        <w:spacing w:after="0"/>
        <w:ind w:left="0"/>
        <w:jc w:val="both"/>
      </w:pPr>
      <w:r>
        <w:rPr>
          <w:rFonts w:ascii="Times New Roman"/>
          <w:b w:val="false"/>
          <w:i w:val="false"/>
          <w:color w:val="000000"/>
          <w:sz w:val="28"/>
        </w:rPr>
        <w:t>Наименование организатора государственных закупок ______________</w:t>
      </w:r>
    </w:p>
    <w:p>
      <w:pPr>
        <w:spacing w:after="0"/>
        <w:ind w:left="0"/>
        <w:jc w:val="both"/>
      </w:pPr>
      <w:r>
        <w:rPr>
          <w:rFonts w:ascii="Times New Roman"/>
          <w:b w:val="false"/>
          <w:i w:val="false"/>
          <w:color w:val="000000"/>
          <w:sz w:val="28"/>
        </w:rPr>
        <w:t>Реквизиты организатора государственных закупок _________________</w:t>
      </w:r>
    </w:p>
    <w:p>
      <w:pPr>
        <w:spacing w:after="0"/>
        <w:ind w:left="0"/>
        <w:jc w:val="both"/>
      </w:pPr>
      <w:r>
        <w:rPr>
          <w:rFonts w:ascii="Times New Roman"/>
          <w:b w:val="false"/>
          <w:i w:val="false"/>
          <w:color w:val="000000"/>
          <w:sz w:val="28"/>
        </w:rPr>
        <w:t>Гарантийное обязательство № ___________________________________</w:t>
      </w:r>
    </w:p>
    <w:p>
      <w:pPr>
        <w:spacing w:after="0"/>
        <w:ind w:left="0"/>
        <w:jc w:val="both"/>
      </w:pPr>
      <w:r>
        <w:rPr>
          <w:rFonts w:ascii="Times New Roman"/>
          <w:b w:val="false"/>
          <w:i w:val="false"/>
          <w:color w:val="000000"/>
          <w:sz w:val="28"/>
        </w:rPr>
        <w:t>Город (местонахождение)</w:t>
      </w:r>
    </w:p>
    <w:p>
      <w:pPr>
        <w:spacing w:after="0"/>
        <w:ind w:left="0"/>
        <w:jc w:val="both"/>
      </w:pPr>
      <w:r>
        <w:rPr>
          <w:rFonts w:ascii="Times New Roman"/>
          <w:b w:val="false"/>
          <w:i w:val="false"/>
          <w:color w:val="000000"/>
          <w:sz w:val="28"/>
        </w:rPr>
        <w:t>Мы были проинформированы, что _______________________________</w:t>
      </w:r>
    </w:p>
    <w:p>
      <w:pPr>
        <w:spacing w:after="0"/>
        <w:ind w:left="0"/>
        <w:jc w:val="both"/>
      </w:pPr>
      <w:r>
        <w:rPr>
          <w:rFonts w:ascii="Times New Roman"/>
          <w:b w:val="false"/>
          <w:i w:val="false"/>
          <w:color w:val="000000"/>
          <w:sz w:val="28"/>
        </w:rPr>
        <w:t>(наименование потенциального поставщика) в дальнейшем "Поставщик"</w:t>
      </w:r>
    </w:p>
    <w:p>
      <w:pPr>
        <w:spacing w:after="0"/>
        <w:ind w:left="0"/>
        <w:jc w:val="both"/>
      </w:pPr>
      <w:r>
        <w:rPr>
          <w:rFonts w:ascii="Times New Roman"/>
          <w:b w:val="false"/>
          <w:i w:val="false"/>
          <w:color w:val="000000"/>
          <w:sz w:val="28"/>
        </w:rPr>
        <w:t>принимает участие в государственных закупках способом запроса ценовых</w:t>
      </w:r>
    </w:p>
    <w:p>
      <w:pPr>
        <w:spacing w:after="0"/>
        <w:ind w:left="0"/>
        <w:jc w:val="both"/>
      </w:pPr>
      <w:r>
        <w:rPr>
          <w:rFonts w:ascii="Times New Roman"/>
          <w:b w:val="false"/>
          <w:i w:val="false"/>
          <w:color w:val="000000"/>
          <w:sz w:val="28"/>
        </w:rPr>
        <w:t>предложений по закупке:</w:t>
      </w:r>
    </w:p>
    <w:p>
      <w:pPr>
        <w:spacing w:after="0"/>
        <w:ind w:left="0"/>
        <w:jc w:val="both"/>
      </w:pPr>
      <w:r>
        <w:rPr>
          <w:rFonts w:ascii="Times New Roman"/>
          <w:b w:val="false"/>
          <w:i w:val="false"/>
          <w:color w:val="000000"/>
          <w:sz w:val="28"/>
        </w:rPr>
        <w:t>Наименование ________________________________________________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w:t>
      </w:r>
    </w:p>
    <w:p>
      <w:pPr>
        <w:spacing w:after="0"/>
        <w:ind w:left="0"/>
        <w:jc w:val="both"/>
      </w:pPr>
      <w:r>
        <w:rPr>
          <w:rFonts w:ascii="Times New Roman"/>
          <w:b w:val="false"/>
          <w:i w:val="false"/>
          <w:color w:val="000000"/>
          <w:sz w:val="28"/>
        </w:rPr>
        <w:t>№ лота _______________________________________________________</w:t>
      </w:r>
    </w:p>
    <w:p>
      <w:pPr>
        <w:spacing w:after="0"/>
        <w:ind w:left="0"/>
        <w:jc w:val="both"/>
      </w:pPr>
      <w:r>
        <w:rPr>
          <w:rFonts w:ascii="Times New Roman"/>
          <w:b w:val="false"/>
          <w:i w:val="false"/>
          <w:color w:val="000000"/>
          <w:sz w:val="28"/>
        </w:rPr>
        <w:t>организованном _______________________________________________</w:t>
      </w:r>
    </w:p>
    <w:p>
      <w:pPr>
        <w:spacing w:after="0"/>
        <w:ind w:left="0"/>
        <w:jc w:val="both"/>
      </w:pPr>
      <w:r>
        <w:rPr>
          <w:rFonts w:ascii="Times New Roman"/>
          <w:b w:val="false"/>
          <w:i w:val="false"/>
          <w:color w:val="000000"/>
          <w:sz w:val="28"/>
        </w:rPr>
        <w:t>(наименование организатора государственных закупок) и готов</w:t>
      </w:r>
    </w:p>
    <w:p>
      <w:pPr>
        <w:spacing w:after="0"/>
        <w:ind w:left="0"/>
        <w:jc w:val="both"/>
      </w:pPr>
      <w:r>
        <w:rPr>
          <w:rFonts w:ascii="Times New Roman"/>
          <w:b w:val="false"/>
          <w:i w:val="false"/>
          <w:color w:val="000000"/>
          <w:sz w:val="28"/>
        </w:rPr>
        <w:t>осуществить поставку (выполнить работу, оказать услугу)</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(наименование товаров, работ, услуг по государственным закупкам</w:t>
      </w:r>
    </w:p>
    <w:p>
      <w:pPr>
        <w:spacing w:after="0"/>
        <w:ind w:left="0"/>
        <w:jc w:val="both"/>
      </w:pPr>
      <w:r>
        <w:rPr>
          <w:rFonts w:ascii="Times New Roman"/>
          <w:b w:val="false"/>
          <w:i w:val="false"/>
          <w:color w:val="000000"/>
          <w:sz w:val="28"/>
        </w:rPr>
        <w:t>способом запроса ценовых предложений (лоту/-ам))</w:t>
      </w:r>
    </w:p>
    <w:p>
      <w:pPr>
        <w:spacing w:after="0"/>
        <w:ind w:left="0"/>
        <w:jc w:val="both"/>
      </w:pPr>
      <w:r>
        <w:rPr>
          <w:rFonts w:ascii="Times New Roman"/>
          <w:b w:val="false"/>
          <w:i w:val="false"/>
          <w:color w:val="000000"/>
          <w:sz w:val="28"/>
        </w:rPr>
        <w:t>В связи с этим мы ______________________________ настоящим берем</w:t>
      </w:r>
    </w:p>
    <w:p>
      <w:pPr>
        <w:spacing w:after="0"/>
        <w:ind w:left="0"/>
        <w:jc w:val="both"/>
      </w:pPr>
      <w:r>
        <w:rPr>
          <w:rFonts w:ascii="Times New Roman"/>
          <w:b w:val="false"/>
          <w:i w:val="false"/>
          <w:color w:val="000000"/>
          <w:sz w:val="28"/>
        </w:rPr>
        <w:t>(наименование банка) на себя безотзывное обязательство выплатить Вам</w:t>
      </w:r>
    </w:p>
    <w:p>
      <w:pPr>
        <w:spacing w:after="0"/>
        <w:ind w:left="0"/>
        <w:jc w:val="both"/>
      </w:pPr>
      <w:r>
        <w:rPr>
          <w:rFonts w:ascii="Times New Roman"/>
          <w:b w:val="false"/>
          <w:i w:val="false"/>
          <w:color w:val="000000"/>
          <w:sz w:val="28"/>
        </w:rPr>
        <w:t>по Вашему требованию сумму, равную _____________________________</w:t>
      </w:r>
    </w:p>
    <w:p>
      <w:pPr>
        <w:spacing w:after="0"/>
        <w:ind w:left="0"/>
        <w:jc w:val="both"/>
      </w:pPr>
      <w:r>
        <w:rPr>
          <w:rFonts w:ascii="Times New Roman"/>
          <w:b w:val="false"/>
          <w:i w:val="false"/>
          <w:color w:val="000000"/>
          <w:sz w:val="28"/>
        </w:rPr>
        <w:t>(сумма в цифрах и прописью)</w:t>
      </w:r>
    </w:p>
    <w:p>
      <w:pPr>
        <w:spacing w:after="0"/>
        <w:ind w:left="0"/>
        <w:jc w:val="both"/>
      </w:pPr>
      <w:r>
        <w:rPr>
          <w:rFonts w:ascii="Times New Roman"/>
          <w:b w:val="false"/>
          <w:i w:val="false"/>
          <w:color w:val="000000"/>
          <w:sz w:val="28"/>
        </w:rPr>
        <w:t>по получении Вашего письменного требования на оплату, а также письменного</w:t>
      </w:r>
    </w:p>
    <w:p>
      <w:pPr>
        <w:spacing w:after="0"/>
        <w:ind w:left="0"/>
        <w:jc w:val="both"/>
      </w:pPr>
      <w:r>
        <w:rPr>
          <w:rFonts w:ascii="Times New Roman"/>
          <w:b w:val="false"/>
          <w:i w:val="false"/>
          <w:color w:val="000000"/>
          <w:sz w:val="28"/>
        </w:rPr>
        <w:t>подтверждения того, что Поставщик, определенный победителем государственных</w:t>
      </w:r>
    </w:p>
    <w:p>
      <w:pPr>
        <w:spacing w:after="0"/>
        <w:ind w:left="0"/>
        <w:jc w:val="both"/>
      </w:pPr>
      <w:r>
        <w:rPr>
          <w:rFonts w:ascii="Times New Roman"/>
          <w:b w:val="false"/>
          <w:i w:val="false"/>
          <w:color w:val="000000"/>
          <w:sz w:val="28"/>
        </w:rPr>
        <w:t>закупок способом запроса ценовых предложений:</w:t>
      </w:r>
    </w:p>
    <w:p>
      <w:pPr>
        <w:spacing w:after="0"/>
        <w:ind w:left="0"/>
        <w:jc w:val="both"/>
      </w:pPr>
      <w:r>
        <w:rPr>
          <w:rFonts w:ascii="Times New Roman"/>
          <w:b w:val="false"/>
          <w:i w:val="false"/>
          <w:color w:val="000000"/>
          <w:sz w:val="28"/>
        </w:rPr>
        <w:t>уклонился от заключения договора о государственных закупках;</w:t>
      </w:r>
    </w:p>
    <w:p>
      <w:pPr>
        <w:spacing w:after="0"/>
        <w:ind w:left="0"/>
        <w:jc w:val="both"/>
      </w:pPr>
      <w:r>
        <w:rPr>
          <w:rFonts w:ascii="Times New Roman"/>
          <w:b w:val="false"/>
          <w:i w:val="false"/>
          <w:color w:val="000000"/>
          <w:sz w:val="28"/>
        </w:rPr>
        <w:t>заключив договор о государственных закупках, не исполнил либо ненадлежащим</w:t>
      </w:r>
    </w:p>
    <w:p>
      <w:pPr>
        <w:spacing w:after="0"/>
        <w:ind w:left="0"/>
        <w:jc w:val="both"/>
      </w:pPr>
      <w:r>
        <w:rPr>
          <w:rFonts w:ascii="Times New Roman"/>
          <w:b w:val="false"/>
          <w:i w:val="false"/>
          <w:color w:val="000000"/>
          <w:sz w:val="28"/>
        </w:rPr>
        <w:t>образом исполнил, в том числе несвоевременно исполнил требования о внесении</w:t>
      </w:r>
    </w:p>
    <w:p>
      <w:pPr>
        <w:spacing w:after="0"/>
        <w:ind w:left="0"/>
        <w:jc w:val="both"/>
      </w:pPr>
      <w:r>
        <w:rPr>
          <w:rFonts w:ascii="Times New Roman"/>
          <w:b w:val="false"/>
          <w:i w:val="false"/>
          <w:color w:val="000000"/>
          <w:sz w:val="28"/>
        </w:rPr>
        <w:t>и (или) сроках внесения обеспечения исполнения договора о государственных закупках.</w:t>
      </w:r>
    </w:p>
    <w:p>
      <w:pPr>
        <w:spacing w:after="0"/>
        <w:ind w:left="0"/>
        <w:jc w:val="both"/>
      </w:pPr>
      <w:r>
        <w:rPr>
          <w:rFonts w:ascii="Times New Roman"/>
          <w:b w:val="false"/>
          <w:i w:val="false"/>
          <w:color w:val="000000"/>
          <w:sz w:val="28"/>
        </w:rPr>
        <w:t>Данное гарантийное обязательство вступает в силу со дня вскрытия заявок</w:t>
      </w:r>
    </w:p>
    <w:p>
      <w:pPr>
        <w:spacing w:after="0"/>
        <w:ind w:left="0"/>
        <w:jc w:val="both"/>
      </w:pPr>
      <w:r>
        <w:rPr>
          <w:rFonts w:ascii="Times New Roman"/>
          <w:b w:val="false"/>
          <w:i w:val="false"/>
          <w:color w:val="000000"/>
          <w:sz w:val="28"/>
        </w:rPr>
        <w:t>на участие в государственных закупках способом запроса ценовых предложений.</w:t>
      </w:r>
    </w:p>
    <w:p>
      <w:pPr>
        <w:spacing w:after="0"/>
        <w:ind w:left="0"/>
        <w:jc w:val="both"/>
      </w:pPr>
      <w:r>
        <w:rPr>
          <w:rFonts w:ascii="Times New Roman"/>
          <w:b w:val="false"/>
          <w:i w:val="false"/>
          <w:color w:val="000000"/>
          <w:sz w:val="28"/>
        </w:rPr>
        <w:t>Данное гарантийное обязательство действует до окончательного срока действия</w:t>
      </w:r>
    </w:p>
    <w:p>
      <w:pPr>
        <w:spacing w:after="0"/>
        <w:ind w:left="0"/>
        <w:jc w:val="both"/>
      </w:pPr>
      <w:r>
        <w:rPr>
          <w:rFonts w:ascii="Times New Roman"/>
          <w:b w:val="false"/>
          <w:i w:val="false"/>
          <w:color w:val="000000"/>
          <w:sz w:val="28"/>
        </w:rPr>
        <w:t>заявки на участие в государственных закупках способом запроса ценовых</w:t>
      </w:r>
    </w:p>
    <w:p>
      <w:pPr>
        <w:spacing w:after="0"/>
        <w:ind w:left="0"/>
        <w:jc w:val="both"/>
      </w:pPr>
      <w:r>
        <w:rPr>
          <w:rFonts w:ascii="Times New Roman"/>
          <w:b w:val="false"/>
          <w:i w:val="false"/>
          <w:color w:val="000000"/>
          <w:sz w:val="28"/>
        </w:rPr>
        <w:t>предложений Поставщика и истекает полностью и автоматически, независимо от того,</w:t>
      </w:r>
    </w:p>
    <w:p>
      <w:pPr>
        <w:spacing w:after="0"/>
        <w:ind w:left="0"/>
        <w:jc w:val="both"/>
      </w:pPr>
      <w:r>
        <w:rPr>
          <w:rFonts w:ascii="Times New Roman"/>
          <w:b w:val="false"/>
          <w:i w:val="false"/>
          <w:color w:val="000000"/>
          <w:sz w:val="28"/>
        </w:rPr>
        <w:t>будет ли нам возвращен этот документ или нет, если Ваше письменное требование</w:t>
      </w:r>
    </w:p>
    <w:p>
      <w:pPr>
        <w:spacing w:after="0"/>
        <w:ind w:left="0"/>
        <w:jc w:val="both"/>
      </w:pPr>
      <w:r>
        <w:rPr>
          <w:rFonts w:ascii="Times New Roman"/>
          <w:b w:val="false"/>
          <w:i w:val="false"/>
          <w:color w:val="000000"/>
          <w:sz w:val="28"/>
        </w:rPr>
        <w:t>не будет получено нами к концу ____.</w:t>
      </w:r>
    </w:p>
    <w:p>
      <w:pPr>
        <w:spacing w:after="0"/>
        <w:ind w:left="0"/>
        <w:jc w:val="both"/>
      </w:pPr>
      <w:r>
        <w:rPr>
          <w:rFonts w:ascii="Times New Roman"/>
          <w:b w:val="false"/>
          <w:i w:val="false"/>
          <w:color w:val="000000"/>
          <w:sz w:val="28"/>
        </w:rPr>
        <w:t>Если срок действия заявки на участие в государственных закупах способом запроса</w:t>
      </w:r>
    </w:p>
    <w:p>
      <w:pPr>
        <w:spacing w:after="0"/>
        <w:ind w:left="0"/>
        <w:jc w:val="both"/>
      </w:pPr>
      <w:r>
        <w:rPr>
          <w:rFonts w:ascii="Times New Roman"/>
          <w:b w:val="false"/>
          <w:i w:val="false"/>
          <w:color w:val="000000"/>
          <w:sz w:val="28"/>
        </w:rPr>
        <w:t>ценовых предложений продлен, то данное гарантийное обязательство продлевается</w:t>
      </w:r>
    </w:p>
    <w:p>
      <w:pPr>
        <w:spacing w:after="0"/>
        <w:ind w:left="0"/>
        <w:jc w:val="both"/>
      </w:pPr>
      <w:r>
        <w:rPr>
          <w:rFonts w:ascii="Times New Roman"/>
          <w:b w:val="false"/>
          <w:i w:val="false"/>
          <w:color w:val="000000"/>
          <w:sz w:val="28"/>
        </w:rPr>
        <w:t>на такой же срок.</w:t>
      </w:r>
    </w:p>
    <w:p>
      <w:pPr>
        <w:spacing w:after="0"/>
        <w:ind w:left="0"/>
        <w:jc w:val="both"/>
      </w:pPr>
      <w:r>
        <w:rPr>
          <w:rFonts w:ascii="Times New Roman"/>
          <w:b w:val="false"/>
          <w:i w:val="false"/>
          <w:color w:val="000000"/>
          <w:sz w:val="28"/>
        </w:rPr>
        <w:t>Все права и обязанности, возникающие в связи с настоящим гарантийным</w:t>
      </w:r>
    </w:p>
    <w:p>
      <w:pPr>
        <w:spacing w:after="0"/>
        <w:ind w:left="0"/>
        <w:jc w:val="both"/>
      </w:pPr>
      <w:r>
        <w:rPr>
          <w:rFonts w:ascii="Times New Roman"/>
          <w:b w:val="false"/>
          <w:i w:val="false"/>
          <w:color w:val="000000"/>
          <w:sz w:val="28"/>
        </w:rPr>
        <w:t>обязательством, регулируются законодательством Республики Казахстан.</w:t>
      </w:r>
    </w:p>
    <w:p>
      <w:pPr>
        <w:spacing w:after="0"/>
        <w:ind w:left="0"/>
        <w:jc w:val="both"/>
      </w:pPr>
      <w:r>
        <w:rPr>
          <w:rFonts w:ascii="Times New Roman"/>
          <w:b w:val="false"/>
          <w:i w:val="false"/>
          <w:color w:val="000000"/>
          <w:sz w:val="28"/>
        </w:rPr>
        <w:t>Подпись и печать гаранта</w:t>
      </w:r>
    </w:p>
    <w:p>
      <w:pPr>
        <w:spacing w:after="0"/>
        <w:ind w:left="0"/>
        <w:jc w:val="both"/>
      </w:pPr>
      <w:r>
        <w:rPr>
          <w:rFonts w:ascii="Times New Roman"/>
          <w:b w:val="false"/>
          <w:i w:val="false"/>
          <w:color w:val="000000"/>
          <w:sz w:val="28"/>
        </w:rPr>
        <w:t>Дата и адрес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183" w:id="2259"/>
    <w:p>
      <w:pPr>
        <w:spacing w:after="0"/>
        <w:ind w:left="0"/>
        <w:jc w:val="left"/>
      </w:pPr>
      <w:r>
        <w:rPr>
          <w:rFonts w:ascii="Times New Roman"/>
          <w:b/>
          <w:i w:val="false"/>
          <w:color w:val="000000"/>
        </w:rPr>
        <w:t xml:space="preserve"> Протокол об итогах (номер запроса ценовых предложений)</w:t>
      </w:r>
      <w:r>
        <w:br/>
      </w:r>
      <w:r>
        <w:rPr>
          <w:rFonts w:ascii="Times New Roman"/>
          <w:b/>
          <w:i w:val="false"/>
          <w:color w:val="000000"/>
        </w:rPr>
        <w:t>(формируется на каждый лот в отдельности)</w:t>
      </w:r>
    </w:p>
    <w:bookmarkEnd w:id="2259"/>
    <w:p>
      <w:pPr>
        <w:spacing w:after="0"/>
        <w:ind w:left="0"/>
        <w:jc w:val="both"/>
      </w:pPr>
      <w:r>
        <w:rPr>
          <w:rFonts w:ascii="Times New Roman"/>
          <w:b w:val="false"/>
          <w:i w:val="false"/>
          <w:color w:val="ff0000"/>
          <w:sz w:val="28"/>
        </w:rPr>
        <w:t xml:space="preserve">
      Сноска. Приложение 25 - в редакции приказа и.о. Министра финансов РК от 04.03.2025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184" w:id="2260"/>
      <w:r>
        <w:rPr>
          <w:rFonts w:ascii="Times New Roman"/>
          <w:b w:val="false"/>
          <w:i w:val="false"/>
          <w:color w:val="000000"/>
          <w:sz w:val="28"/>
        </w:rPr>
        <w:t>
      Дата и время</w:t>
      </w:r>
    </w:p>
    <w:bookmarkEnd w:id="2260"/>
    <w:p>
      <w:pPr>
        <w:spacing w:after="0"/>
        <w:ind w:left="0"/>
        <w:jc w:val="both"/>
      </w:pPr>
      <w:r>
        <w:rPr>
          <w:rFonts w:ascii="Times New Roman"/>
          <w:b w:val="false"/>
          <w:i w:val="false"/>
          <w:color w:val="000000"/>
          <w:sz w:val="28"/>
        </w:rPr>
        <w:t>№ закупки______________________________________________________</w:t>
      </w:r>
    </w:p>
    <w:p>
      <w:pPr>
        <w:spacing w:after="0"/>
        <w:ind w:left="0"/>
        <w:jc w:val="both"/>
      </w:pPr>
      <w:r>
        <w:rPr>
          <w:rFonts w:ascii="Times New Roman"/>
          <w:b w:val="false"/>
          <w:i w:val="false"/>
          <w:color w:val="000000"/>
          <w:sz w:val="28"/>
        </w:rPr>
        <w:t>Наименование закупки ___________________________________________</w:t>
      </w:r>
    </w:p>
    <w:p>
      <w:pPr>
        <w:spacing w:after="0"/>
        <w:ind w:left="0"/>
        <w:jc w:val="both"/>
      </w:pPr>
      <w:r>
        <w:rPr>
          <w:rFonts w:ascii="Times New Roman"/>
          <w:b w:val="false"/>
          <w:i w:val="false"/>
          <w:color w:val="000000"/>
          <w:sz w:val="28"/>
        </w:rPr>
        <w:t>Дата начала приема заявок_________________________________________</w:t>
      </w:r>
    </w:p>
    <w:p>
      <w:pPr>
        <w:spacing w:after="0"/>
        <w:ind w:left="0"/>
        <w:jc w:val="both"/>
      </w:pPr>
      <w:r>
        <w:rPr>
          <w:rFonts w:ascii="Times New Roman"/>
          <w:b w:val="false"/>
          <w:i w:val="false"/>
          <w:color w:val="000000"/>
          <w:sz w:val="28"/>
        </w:rPr>
        <w:t>Дата окончания приема заявок _____________________________________</w:t>
      </w:r>
    </w:p>
    <w:p>
      <w:pPr>
        <w:spacing w:after="0"/>
        <w:ind w:left="0"/>
        <w:jc w:val="both"/>
      </w:pPr>
      <w:r>
        <w:rPr>
          <w:rFonts w:ascii="Times New Roman"/>
          <w:b w:val="false"/>
          <w:i w:val="false"/>
          <w:color w:val="000000"/>
          <w:sz w:val="28"/>
        </w:rPr>
        <w:t>Наименование организатора _______________________________________</w:t>
      </w:r>
    </w:p>
    <w:p>
      <w:pPr>
        <w:spacing w:after="0"/>
        <w:ind w:left="0"/>
        <w:jc w:val="both"/>
      </w:pPr>
      <w:r>
        <w:rPr>
          <w:rFonts w:ascii="Times New Roman"/>
          <w:b w:val="false"/>
          <w:i w:val="false"/>
          <w:color w:val="000000"/>
          <w:sz w:val="28"/>
        </w:rPr>
        <w:t>Адрес организатора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9" w:id="2261"/>
          <w:p>
            <w:pPr>
              <w:spacing w:after="20"/>
              <w:ind w:left="20"/>
              <w:jc w:val="both"/>
            </w:pPr>
            <w:r>
              <w:rPr>
                <w:rFonts w:ascii="Times New Roman"/>
                <w:b w:val="false"/>
                <w:i w:val="false"/>
                <w:color w:val="000000"/>
                <w:sz w:val="20"/>
              </w:rPr>
              <w:t>
</w:t>
            </w:r>
            <w:r>
              <w:rPr>
                <w:rFonts w:ascii="Times New Roman"/>
                <w:b w:val="false"/>
                <w:i w:val="false"/>
                <w:color w:val="000000"/>
                <w:sz w:val="20"/>
              </w:rPr>
              <w:t>Лот № _____</w:t>
            </w:r>
          </w:p>
          <w:bookmarkEnd w:id="2261"/>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1" w:id="2262"/>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лота</w:t>
            </w:r>
          </w:p>
          <w:bookmarkEnd w:id="226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4" w:id="2263"/>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заказчика</w:t>
            </w:r>
          </w:p>
          <w:bookmarkEnd w:id="226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7" w:id="2264"/>
          <w:p>
            <w:pPr>
              <w:spacing w:after="20"/>
              <w:ind w:left="20"/>
              <w:jc w:val="both"/>
            </w:pPr>
            <w:r>
              <w:rPr>
                <w:rFonts w:ascii="Times New Roman"/>
                <w:b w:val="false"/>
                <w:i w:val="false"/>
                <w:color w:val="000000"/>
                <w:sz w:val="20"/>
              </w:rPr>
              <w:t>
</w:t>
            </w:r>
            <w:r>
              <w:rPr>
                <w:rFonts w:ascii="Times New Roman"/>
                <w:b w:val="false"/>
                <w:i w:val="false"/>
                <w:color w:val="000000"/>
                <w:sz w:val="20"/>
              </w:rPr>
              <w:t>Адрес заказчика</w:t>
            </w:r>
          </w:p>
          <w:bookmarkEnd w:id="226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0" w:id="2265"/>
          <w:p>
            <w:pPr>
              <w:spacing w:after="20"/>
              <w:ind w:left="20"/>
              <w:jc w:val="both"/>
            </w:pPr>
            <w:r>
              <w:rPr>
                <w:rFonts w:ascii="Times New Roman"/>
                <w:b w:val="false"/>
                <w:i w:val="false"/>
                <w:color w:val="000000"/>
                <w:sz w:val="20"/>
              </w:rPr>
              <w:t>
</w:t>
            </w:r>
            <w:r>
              <w:rPr>
                <w:rFonts w:ascii="Times New Roman"/>
                <w:b w:val="false"/>
                <w:i w:val="false"/>
                <w:color w:val="000000"/>
                <w:sz w:val="20"/>
              </w:rPr>
              <w:t>Запланированная цена за единицу, тенге</w:t>
            </w:r>
          </w:p>
          <w:bookmarkEnd w:id="226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3" w:id="2266"/>
          <w:p>
            <w:pPr>
              <w:spacing w:after="20"/>
              <w:ind w:left="20"/>
              <w:jc w:val="both"/>
            </w:pPr>
            <w:r>
              <w:rPr>
                <w:rFonts w:ascii="Times New Roman"/>
                <w:b w:val="false"/>
                <w:i w:val="false"/>
                <w:color w:val="000000"/>
                <w:sz w:val="20"/>
              </w:rPr>
              <w:t>
</w:t>
            </w:r>
            <w:r>
              <w:rPr>
                <w:rFonts w:ascii="Times New Roman"/>
                <w:b w:val="false"/>
                <w:i w:val="false"/>
                <w:color w:val="000000"/>
                <w:sz w:val="20"/>
              </w:rPr>
              <w:t>Запланированная сумма, тенге</w:t>
            </w:r>
          </w:p>
          <w:bookmarkEnd w:id="226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6" w:id="2267"/>
          <w:p>
            <w:pPr>
              <w:spacing w:after="20"/>
              <w:ind w:left="20"/>
              <w:jc w:val="both"/>
            </w:pPr>
            <w:r>
              <w:rPr>
                <w:rFonts w:ascii="Times New Roman"/>
                <w:b w:val="false"/>
                <w:i w:val="false"/>
                <w:color w:val="000000"/>
                <w:sz w:val="20"/>
              </w:rPr>
              <w:t>
</w:t>
            </w:r>
            <w:r>
              <w:rPr>
                <w:rFonts w:ascii="Times New Roman"/>
                <w:b w:val="false"/>
                <w:i w:val="false"/>
                <w:color w:val="000000"/>
                <w:sz w:val="20"/>
              </w:rPr>
              <w:t>Единица измерения</w:t>
            </w:r>
          </w:p>
          <w:bookmarkEnd w:id="226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9" w:id="2268"/>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w:t>
            </w:r>
          </w:p>
          <w:bookmarkEnd w:id="226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62" w:id="2269"/>
    <w:p>
      <w:pPr>
        <w:spacing w:after="0"/>
        <w:ind w:left="0"/>
        <w:jc w:val="both"/>
      </w:pPr>
      <w:r>
        <w:rPr>
          <w:rFonts w:ascii="Times New Roman"/>
          <w:b w:val="false"/>
          <w:i w:val="false"/>
          <w:color w:val="000000"/>
          <w:sz w:val="28"/>
        </w:rPr>
        <w:t>
      Ценовые предложения потенциальных поставщиков, автоматически отклоненные веб-порталом (количество заявок):</w:t>
      </w:r>
    </w:p>
    <w:bookmarkEnd w:id="2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3" w:id="227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73" w:id="2271"/>
    <w:p>
      <w:pPr>
        <w:spacing w:after="0"/>
        <w:ind w:left="0"/>
        <w:jc w:val="both"/>
      </w:pPr>
      <w:r>
        <w:rPr>
          <w:rFonts w:ascii="Times New Roman"/>
          <w:b w:val="false"/>
          <w:i w:val="false"/>
          <w:color w:val="000000"/>
          <w:sz w:val="28"/>
        </w:rPr>
        <w:t>
      Потенциальными поставщиками представлены следующие ценовые предложения (количество заявок):</w:t>
      </w:r>
    </w:p>
    <w:bookmarkEnd w:id="22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4" w:id="227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7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ИНН / УНП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соответствии со статьей 13 Закона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п/поставщика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 (по хронологии)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90" w:id="2273"/>
    <w:p>
      <w:pPr>
        <w:spacing w:after="0"/>
        <w:ind w:left="0"/>
        <w:jc w:val="both"/>
      </w:pPr>
      <w:r>
        <w:rPr>
          <w:rFonts w:ascii="Times New Roman"/>
          <w:b w:val="false"/>
          <w:i w:val="false"/>
          <w:color w:val="000000"/>
          <w:sz w:val="28"/>
        </w:rPr>
        <w:t>
      1. Определить победителем по лоту №___: (БИН/ИИН наименование потенциального поставщика победителя), потенциальным поставщиком, занявшим второе место (БИН/ИИН наименование потенциального поставщика, занявшего второе место).</w:t>
      </w:r>
    </w:p>
    <w:bookmarkEnd w:id="2273"/>
    <w:bookmarkStart w:name="z4091" w:id="2274"/>
    <w:p>
      <w:pPr>
        <w:spacing w:after="0"/>
        <w:ind w:left="0"/>
        <w:jc w:val="both"/>
      </w:pPr>
      <w:r>
        <w:rPr>
          <w:rFonts w:ascii="Times New Roman"/>
          <w:b w:val="false"/>
          <w:i w:val="false"/>
          <w:color w:val="000000"/>
          <w:sz w:val="28"/>
        </w:rPr>
        <w:t xml:space="preserve">
      2. Заказчику (наименование заказчика) в сроки,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заключить договор о государственных закупках с (БИН/ИИН наименование потенциального поставщика победителя).</w:t>
      </w:r>
    </w:p>
    <w:bookmarkEnd w:id="2274"/>
    <w:bookmarkStart w:name="z4092" w:id="2275"/>
    <w:p>
      <w:pPr>
        <w:spacing w:after="0"/>
        <w:ind w:left="0"/>
        <w:jc w:val="both"/>
      </w:pPr>
      <w:r>
        <w:rPr>
          <w:rFonts w:ascii="Times New Roman"/>
          <w:b w:val="false"/>
          <w:i w:val="false"/>
          <w:color w:val="000000"/>
          <w:sz w:val="28"/>
        </w:rPr>
        <w:t>
      Либо:</w:t>
      </w:r>
    </w:p>
    <w:bookmarkEnd w:id="2275"/>
    <w:bookmarkStart w:name="z4093" w:id="2276"/>
    <w:p>
      <w:pPr>
        <w:spacing w:after="0"/>
        <w:ind w:left="0"/>
        <w:jc w:val="both"/>
      </w:pPr>
      <w:r>
        <w:rPr>
          <w:rFonts w:ascii="Times New Roman"/>
          <w:b w:val="false"/>
          <w:i w:val="false"/>
          <w:color w:val="000000"/>
          <w:sz w:val="28"/>
        </w:rPr>
        <w:t>
      "Признать государственную закупку (наименование закупки по лоту №___ несостоявшейся в связи с _____________________ *":</w:t>
      </w:r>
    </w:p>
    <w:bookmarkEnd w:id="2276"/>
    <w:bookmarkStart w:name="z4094" w:id="2277"/>
    <w:p>
      <w:pPr>
        <w:spacing w:after="0"/>
        <w:ind w:left="0"/>
        <w:jc w:val="both"/>
      </w:pPr>
      <w:r>
        <w:rPr>
          <w:rFonts w:ascii="Times New Roman"/>
          <w:b w:val="false"/>
          <w:i w:val="false"/>
          <w:color w:val="000000"/>
          <w:sz w:val="28"/>
        </w:rPr>
        <w:t>
      Примечание: *Одно из следующих значений: "отсутствием представленных ценовых предложений", "представлением одного ценового предложения".</w:t>
      </w:r>
    </w:p>
    <w:bookmarkEnd w:id="2277"/>
    <w:bookmarkStart w:name="z4095" w:id="2278"/>
    <w:p>
      <w:pPr>
        <w:spacing w:after="0"/>
        <w:ind w:left="0"/>
        <w:jc w:val="both"/>
      </w:pPr>
      <w:r>
        <w:rPr>
          <w:rFonts w:ascii="Times New Roman"/>
          <w:b w:val="false"/>
          <w:i w:val="false"/>
          <w:color w:val="000000"/>
          <w:sz w:val="28"/>
        </w:rPr>
        <w:t>
      Либо:</w:t>
      </w:r>
    </w:p>
    <w:bookmarkEnd w:id="2278"/>
    <w:bookmarkStart w:name="z4096" w:id="2279"/>
    <w:p>
      <w:pPr>
        <w:spacing w:after="0"/>
        <w:ind w:left="0"/>
        <w:jc w:val="both"/>
      </w:pPr>
      <w:r>
        <w:rPr>
          <w:rFonts w:ascii="Times New Roman"/>
          <w:b w:val="false"/>
          <w:i w:val="false"/>
          <w:color w:val="000000"/>
          <w:sz w:val="28"/>
        </w:rPr>
        <w:t>
      Произведена отмена закупки, основанием которой является: Акты уполномоченных государственных органов (предписание, уведомление, представление, решение) № _________ от дд.мм.гггг.</w:t>
      </w:r>
    </w:p>
    <w:bookmarkEnd w:id="2279"/>
    <w:bookmarkStart w:name="z4097" w:id="2280"/>
    <w:p>
      <w:pPr>
        <w:spacing w:after="0"/>
        <w:ind w:left="0"/>
        <w:jc w:val="both"/>
      </w:pPr>
      <w:r>
        <w:rPr>
          <w:rFonts w:ascii="Times New Roman"/>
          <w:b w:val="false"/>
          <w:i w:val="false"/>
          <w:color w:val="000000"/>
          <w:sz w:val="28"/>
        </w:rPr>
        <w:t>
      Орган, принявший решение об отмене: (____________________________).</w:t>
      </w:r>
    </w:p>
    <w:bookmarkEnd w:id="2280"/>
    <w:bookmarkStart w:name="z4098" w:id="2281"/>
    <w:p>
      <w:pPr>
        <w:spacing w:after="0"/>
        <w:ind w:left="0"/>
        <w:jc w:val="both"/>
      </w:pPr>
      <w:r>
        <w:rPr>
          <w:rFonts w:ascii="Times New Roman"/>
          <w:b w:val="false"/>
          <w:i w:val="false"/>
          <w:color w:val="000000"/>
          <w:sz w:val="28"/>
        </w:rPr>
        <w:t>
      Либо:</w:t>
      </w:r>
    </w:p>
    <w:bookmarkEnd w:id="2281"/>
    <w:bookmarkStart w:name="z4099" w:id="2282"/>
    <w:p>
      <w:pPr>
        <w:spacing w:after="0"/>
        <w:ind w:left="0"/>
        <w:jc w:val="both"/>
      </w:pPr>
      <w:r>
        <w:rPr>
          <w:rFonts w:ascii="Times New Roman"/>
          <w:b w:val="false"/>
          <w:i w:val="false"/>
          <w:color w:val="000000"/>
          <w:sz w:val="28"/>
        </w:rPr>
        <w:t xml:space="preserve">
      Произведен отказ от закупки в соответствии с подпунктом __ пункта 10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государственных закупках".</w:t>
      </w:r>
    </w:p>
    <w:bookmarkEnd w:id="2282"/>
    <w:bookmarkStart w:name="z4100" w:id="2283"/>
    <w:p>
      <w:pPr>
        <w:spacing w:after="0"/>
        <w:ind w:left="0"/>
        <w:jc w:val="both"/>
      </w:pPr>
      <w:r>
        <w:rPr>
          <w:rFonts w:ascii="Times New Roman"/>
          <w:b w:val="false"/>
          <w:i w:val="false"/>
          <w:color w:val="000000"/>
          <w:sz w:val="28"/>
        </w:rPr>
        <w:t>
      Примечание:</w:t>
      </w:r>
    </w:p>
    <w:bookmarkEnd w:id="2283"/>
    <w:bookmarkStart w:name="z4101" w:id="2284"/>
    <w:p>
      <w:pPr>
        <w:spacing w:after="0"/>
        <w:ind w:left="0"/>
        <w:jc w:val="both"/>
      </w:pPr>
      <w:r>
        <w:rPr>
          <w:rFonts w:ascii="Times New Roman"/>
          <w:b w:val="false"/>
          <w:i w:val="false"/>
          <w:color w:val="000000"/>
          <w:sz w:val="28"/>
        </w:rPr>
        <w:t>
      * Сведения о заказчике не отображается, если несколько заказчиков.</w:t>
      </w:r>
    </w:p>
    <w:bookmarkEnd w:id="2284"/>
    <w:p>
      <w:pPr>
        <w:spacing w:after="0"/>
        <w:ind w:left="0"/>
        <w:jc w:val="both"/>
      </w:pPr>
      <w:bookmarkStart w:name="z4102" w:id="2285"/>
      <w:r>
        <w:rPr>
          <w:rFonts w:ascii="Times New Roman"/>
          <w:b w:val="false"/>
          <w:i w:val="false"/>
          <w:color w:val="000000"/>
          <w:sz w:val="28"/>
        </w:rPr>
        <w:t>
      Расшифровка аббревиатур:</w:t>
      </w:r>
    </w:p>
    <w:bookmarkEnd w:id="2285"/>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дд.мм.гггг. – день, месяц,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191" w:id="2286"/>
    <w:p>
      <w:pPr>
        <w:spacing w:after="0"/>
        <w:ind w:left="0"/>
        <w:jc w:val="left"/>
      </w:pPr>
      <w:r>
        <w:rPr>
          <w:rFonts w:ascii="Times New Roman"/>
          <w:b/>
          <w:i w:val="false"/>
          <w:color w:val="000000"/>
        </w:rPr>
        <w:t xml:space="preserve"> Предварительный протокол об итогах государственных закупок через электронный магазин</w:t>
      </w:r>
    </w:p>
    <w:bookmarkEnd w:id="2286"/>
    <w:p>
      <w:pPr>
        <w:spacing w:after="0"/>
        <w:ind w:left="0"/>
        <w:jc w:val="both"/>
      </w:pPr>
      <w:r>
        <w:rPr>
          <w:rFonts w:ascii="Times New Roman"/>
          <w:b w:val="false"/>
          <w:i w:val="false"/>
          <w:color w:val="ff0000"/>
          <w:sz w:val="28"/>
        </w:rPr>
        <w:t xml:space="preserve">
      Сноска. Приложение 26 - в редакции приказа Министра финансов РК от 04.12.2025 </w:t>
      </w:r>
      <w:r>
        <w:rPr>
          <w:rFonts w:ascii="Times New Roman"/>
          <w:b w:val="false"/>
          <w:i w:val="false"/>
          <w:color w:val="ff0000"/>
          <w:sz w:val="28"/>
        </w:rPr>
        <w:t>№ 749</w:t>
      </w:r>
      <w:r>
        <w:rPr>
          <w:rFonts w:ascii="Times New Roman"/>
          <w:b w:val="false"/>
          <w:i w:val="false"/>
          <w:color w:val="ff0000"/>
          <w:sz w:val="28"/>
        </w:rPr>
        <w:t xml:space="preserve"> (вводится в действие с 01.01.2026).</w:t>
      </w:r>
    </w:p>
    <w:bookmarkStart w:name="z5200" w:id="2287"/>
    <w:p>
      <w:pPr>
        <w:spacing w:after="0"/>
        <w:ind w:left="0"/>
        <w:jc w:val="both"/>
      </w:pPr>
      <w:r>
        <w:rPr>
          <w:rFonts w:ascii="Times New Roman"/>
          <w:b w:val="false"/>
          <w:i w:val="false"/>
          <w:color w:val="000000"/>
          <w:sz w:val="28"/>
        </w:rPr>
        <w:t>
      Общие сведения:</w:t>
      </w:r>
    </w:p>
    <w:bookmarkEnd w:id="2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1" w:id="2288"/>
          <w:p>
            <w:pPr>
              <w:spacing w:after="20"/>
              <w:ind w:left="20"/>
              <w:jc w:val="both"/>
            </w:pPr>
            <w:r>
              <w:rPr>
                <w:rFonts w:ascii="Times New Roman"/>
                <w:b w:val="false"/>
                <w:i w:val="false"/>
                <w:color w:val="000000"/>
                <w:sz w:val="20"/>
              </w:rPr>
              <w:t>
</w:t>
            </w:r>
            <w:r>
              <w:rPr>
                <w:rFonts w:ascii="Times New Roman"/>
                <w:b w:val="false"/>
                <w:i w:val="false"/>
                <w:color w:val="000000"/>
                <w:sz w:val="20"/>
              </w:rPr>
              <w:t>Тип закупки</w:t>
            </w:r>
          </w:p>
          <w:bookmarkEnd w:id="228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закупка/Повторная закупка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4" w:id="2289"/>
          <w:p>
            <w:pPr>
              <w:spacing w:after="20"/>
              <w:ind w:left="20"/>
              <w:jc w:val="both"/>
            </w:pPr>
            <w:r>
              <w:rPr>
                <w:rFonts w:ascii="Times New Roman"/>
                <w:b w:val="false"/>
                <w:i w:val="false"/>
                <w:color w:val="000000"/>
                <w:sz w:val="20"/>
              </w:rPr>
              <w:t>
</w:t>
            </w:r>
            <w:r>
              <w:rPr>
                <w:rFonts w:ascii="Times New Roman"/>
                <w:b w:val="false"/>
                <w:i w:val="false"/>
                <w:color w:val="000000"/>
                <w:sz w:val="20"/>
              </w:rPr>
              <w:t>Финансовый год</w:t>
            </w:r>
          </w:p>
          <w:bookmarkEnd w:id="228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7" w:id="2290"/>
          <w:p>
            <w:pPr>
              <w:spacing w:after="20"/>
              <w:ind w:left="20"/>
              <w:jc w:val="both"/>
            </w:pPr>
            <w:r>
              <w:rPr>
                <w:rFonts w:ascii="Times New Roman"/>
                <w:b w:val="false"/>
                <w:i w:val="false"/>
                <w:color w:val="000000"/>
                <w:sz w:val="20"/>
              </w:rPr>
              <w:t>
</w:t>
            </w:r>
            <w:r>
              <w:rPr>
                <w:rFonts w:ascii="Times New Roman"/>
                <w:b w:val="false"/>
                <w:i w:val="false"/>
                <w:color w:val="000000"/>
                <w:sz w:val="20"/>
              </w:rPr>
              <w:t>Номер пункта плана</w:t>
            </w:r>
          </w:p>
          <w:bookmarkEnd w:id="229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0" w:id="2291"/>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товара НКТ</w:t>
            </w:r>
          </w:p>
          <w:bookmarkEnd w:id="229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3" w:id="2292"/>
          <w:p>
            <w:pPr>
              <w:spacing w:after="20"/>
              <w:ind w:left="20"/>
              <w:jc w:val="both"/>
            </w:pPr>
            <w:r>
              <w:rPr>
                <w:rFonts w:ascii="Times New Roman"/>
                <w:b w:val="false"/>
                <w:i w:val="false"/>
                <w:color w:val="000000"/>
                <w:sz w:val="20"/>
              </w:rPr>
              <w:t>
</w:t>
            </w:r>
            <w:r>
              <w:rPr>
                <w:rFonts w:ascii="Times New Roman"/>
                <w:b w:val="false"/>
                <w:i w:val="false"/>
                <w:color w:val="000000"/>
                <w:sz w:val="20"/>
              </w:rPr>
              <w:t>Номер заказа в ЭМ</w:t>
            </w:r>
          </w:p>
          <w:bookmarkEnd w:id="229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6" w:id="2293"/>
          <w:p>
            <w:pPr>
              <w:spacing w:after="20"/>
              <w:ind w:left="20"/>
              <w:jc w:val="both"/>
            </w:pPr>
            <w:r>
              <w:rPr>
                <w:rFonts w:ascii="Times New Roman"/>
                <w:b w:val="false"/>
                <w:i w:val="false"/>
                <w:color w:val="000000"/>
                <w:sz w:val="20"/>
              </w:rPr>
              <w:t>
</w:t>
            </w:r>
            <w:r>
              <w:rPr>
                <w:rFonts w:ascii="Times New Roman"/>
                <w:b w:val="false"/>
                <w:i w:val="false"/>
                <w:color w:val="000000"/>
                <w:sz w:val="20"/>
              </w:rPr>
              <w:t>Дата и время оформления заказа</w:t>
            </w:r>
          </w:p>
          <w:bookmarkEnd w:id="229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9" w:id="2294"/>
          <w:p>
            <w:pPr>
              <w:spacing w:after="20"/>
              <w:ind w:left="20"/>
              <w:jc w:val="both"/>
            </w:pPr>
            <w:r>
              <w:rPr>
                <w:rFonts w:ascii="Times New Roman"/>
                <w:b w:val="false"/>
                <w:i w:val="false"/>
                <w:color w:val="000000"/>
                <w:sz w:val="20"/>
              </w:rPr>
              <w:t>
</w:t>
            </w:r>
            <w:r>
              <w:rPr>
                <w:rFonts w:ascii="Times New Roman"/>
                <w:b w:val="false"/>
                <w:i w:val="false"/>
                <w:color w:val="000000"/>
                <w:sz w:val="20"/>
              </w:rPr>
              <w:t>Дата и время подтверждения заказа</w:t>
            </w:r>
          </w:p>
          <w:bookmarkEnd w:id="229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222" w:id="2295"/>
      <w:r>
        <w:rPr>
          <w:rFonts w:ascii="Times New Roman"/>
          <w:b w:val="false"/>
          <w:i w:val="false"/>
          <w:color w:val="000000"/>
          <w:sz w:val="28"/>
        </w:rPr>
        <w:t>
      Сведения о Заказчике*:</w:t>
      </w:r>
    </w:p>
    <w:bookmarkEnd w:id="2295"/>
    <w:p>
      <w:pPr>
        <w:spacing w:after="0"/>
        <w:ind w:left="0"/>
        <w:jc w:val="both"/>
      </w:pPr>
      <w:r>
        <w:rPr>
          <w:rFonts w:ascii="Times New Roman"/>
          <w:b w:val="false"/>
          <w:i w:val="false"/>
          <w:color w:val="000000"/>
          <w:sz w:val="28"/>
        </w:rPr>
        <w:t>Наименование заказчика на казахском языке _________________________</w:t>
      </w:r>
    </w:p>
    <w:p>
      <w:pPr>
        <w:spacing w:after="0"/>
        <w:ind w:left="0"/>
        <w:jc w:val="both"/>
      </w:pPr>
      <w:r>
        <w:rPr>
          <w:rFonts w:ascii="Times New Roman"/>
          <w:b w:val="false"/>
          <w:i w:val="false"/>
          <w:color w:val="000000"/>
          <w:sz w:val="28"/>
        </w:rPr>
        <w:t>Наименование заказчика на русском языке ___________________________</w:t>
      </w:r>
    </w:p>
    <w:p>
      <w:pPr>
        <w:spacing w:after="0"/>
        <w:ind w:left="0"/>
        <w:jc w:val="both"/>
      </w:pPr>
      <w:r>
        <w:rPr>
          <w:rFonts w:ascii="Times New Roman"/>
          <w:b w:val="false"/>
          <w:i w:val="false"/>
          <w:color w:val="000000"/>
          <w:sz w:val="28"/>
        </w:rPr>
        <w:t>БИН Список предложений потенциальных поставщиков**: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3" w:id="229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9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БИН/ИИН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потенциального поставщика без НДС, в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предложения в ЭМ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предложения в ЭТП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 ценового предложения поставщика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ЭТП, откуда получена цена поставщика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подтверждения заказа (Да / Нет)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243" w:id="2297"/>
      <w:r>
        <w:rPr>
          <w:rFonts w:ascii="Times New Roman"/>
          <w:b w:val="false"/>
          <w:i w:val="false"/>
          <w:color w:val="000000"/>
          <w:sz w:val="28"/>
        </w:rPr>
        <w:t>
      1. Запрос на подтверждение заказа отправлен поставщику:</w:t>
      </w:r>
    </w:p>
    <w:bookmarkEnd w:id="2297"/>
    <w:p>
      <w:pPr>
        <w:spacing w:after="0"/>
        <w:ind w:left="0"/>
        <w:jc w:val="both"/>
      </w:pPr>
      <w:r>
        <w:rPr>
          <w:rFonts w:ascii="Times New Roman"/>
          <w:b w:val="false"/>
          <w:i w:val="false"/>
          <w:color w:val="000000"/>
          <w:sz w:val="28"/>
        </w:rPr>
        <w:t>(БИН/ИИН наименование потенциального поставщика указавшего наименьшую цену без учета потенциальных поставщиков не подтвердивших заказ).</w:t>
      </w:r>
    </w:p>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sz w:val="28"/>
        </w:rPr>
        <w:t>* Сведения о заказчике не отображается, если несколько заказчиков.</w:t>
      </w:r>
    </w:p>
    <w:p>
      <w:pPr>
        <w:spacing w:after="0"/>
        <w:ind w:left="0"/>
        <w:jc w:val="both"/>
      </w:pPr>
      <w:r>
        <w:rPr>
          <w:rFonts w:ascii="Times New Roman"/>
          <w:b w:val="false"/>
          <w:i w:val="false"/>
          <w:color w:val="000000"/>
          <w:sz w:val="28"/>
        </w:rPr>
        <w:t>**отображаются данные в порядке возрастания суммы потенциального поставщика.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НДС – налог на добавленную стоимость;</w:t>
      </w:r>
    </w:p>
    <w:p>
      <w:pPr>
        <w:spacing w:after="0"/>
        <w:ind w:left="0"/>
        <w:jc w:val="both"/>
      </w:pPr>
      <w:r>
        <w:rPr>
          <w:rFonts w:ascii="Times New Roman"/>
          <w:b w:val="false"/>
          <w:i w:val="false"/>
          <w:color w:val="000000"/>
          <w:sz w:val="28"/>
        </w:rPr>
        <w:t>ЭТП – электронная торговая площадка;</w:t>
      </w:r>
    </w:p>
    <w:p>
      <w:pPr>
        <w:spacing w:after="0"/>
        <w:ind w:left="0"/>
        <w:jc w:val="both"/>
      </w:pPr>
      <w:r>
        <w:rPr>
          <w:rFonts w:ascii="Times New Roman"/>
          <w:b w:val="false"/>
          <w:i w:val="false"/>
          <w:color w:val="000000"/>
          <w:sz w:val="28"/>
        </w:rPr>
        <w:t>НКТ – национальный каталог товаров;</w:t>
      </w:r>
    </w:p>
    <w:p>
      <w:pPr>
        <w:spacing w:after="0"/>
        <w:ind w:left="0"/>
        <w:jc w:val="both"/>
      </w:pPr>
      <w:r>
        <w:rPr>
          <w:rFonts w:ascii="Times New Roman"/>
          <w:b w:val="false"/>
          <w:i w:val="false"/>
          <w:color w:val="000000"/>
          <w:sz w:val="28"/>
        </w:rPr>
        <w:t>ЭМ – электронный магазин;</w:t>
      </w:r>
    </w:p>
    <w:p>
      <w:pPr>
        <w:spacing w:after="0"/>
        <w:ind w:left="0"/>
        <w:jc w:val="both"/>
      </w:pPr>
      <w:r>
        <w:rPr>
          <w:rFonts w:ascii="Times New Roman"/>
          <w:b w:val="false"/>
          <w:i w:val="false"/>
          <w:color w:val="000000"/>
          <w:sz w:val="28"/>
        </w:rPr>
        <w:t>дд.мм.гггг. – день, месяц,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518" w:id="2298"/>
    <w:p>
      <w:pPr>
        <w:spacing w:after="0"/>
        <w:ind w:left="0"/>
        <w:jc w:val="left"/>
      </w:pPr>
      <w:r>
        <w:rPr>
          <w:rFonts w:ascii="Times New Roman"/>
          <w:b/>
          <w:i w:val="false"/>
          <w:color w:val="000000"/>
        </w:rPr>
        <w:t xml:space="preserve"> Протокол об итогах государственных закупок через электронный магазин</w:t>
      </w:r>
    </w:p>
    <w:bookmarkEnd w:id="2298"/>
    <w:p>
      <w:pPr>
        <w:spacing w:after="0"/>
        <w:ind w:left="0"/>
        <w:jc w:val="both"/>
      </w:pPr>
      <w:r>
        <w:rPr>
          <w:rFonts w:ascii="Times New Roman"/>
          <w:b w:val="false"/>
          <w:i w:val="false"/>
          <w:color w:val="ff0000"/>
          <w:sz w:val="28"/>
        </w:rPr>
        <w:t xml:space="preserve">
      Сноска. Правила дополнены приложением 26-1 в соответствии с приказом Министра финансов РК от 09.12.2024 </w:t>
      </w:r>
      <w:r>
        <w:rPr>
          <w:rFonts w:ascii="Times New Roman"/>
          <w:b w:val="false"/>
          <w:i w:val="false"/>
          <w:color w:val="ff0000"/>
          <w:sz w:val="28"/>
        </w:rPr>
        <w:t>№ 809</w:t>
      </w:r>
      <w:r>
        <w:rPr>
          <w:rFonts w:ascii="Times New Roman"/>
          <w:b w:val="false"/>
          <w:i w:val="false"/>
          <w:color w:val="ff0000"/>
          <w:sz w:val="28"/>
        </w:rPr>
        <w:t xml:space="preserve"> (вводится в действие 01.01.2025); в редакции приказа Министра финансов РК от 04.12.2025 </w:t>
      </w:r>
      <w:r>
        <w:rPr>
          <w:rFonts w:ascii="Times New Roman"/>
          <w:b w:val="false"/>
          <w:i w:val="false"/>
          <w:color w:val="ff0000"/>
          <w:sz w:val="28"/>
        </w:rPr>
        <w:t>№ 749</w:t>
      </w:r>
      <w:r>
        <w:rPr>
          <w:rFonts w:ascii="Times New Roman"/>
          <w:b w:val="false"/>
          <w:i w:val="false"/>
          <w:color w:val="ff0000"/>
          <w:sz w:val="28"/>
        </w:rPr>
        <w:t xml:space="preserve"> (вводится в действие с 01.01.2026).</w:t>
      </w:r>
    </w:p>
    <w:bookmarkStart w:name="z5244" w:id="2299"/>
    <w:p>
      <w:pPr>
        <w:spacing w:after="0"/>
        <w:ind w:left="0"/>
        <w:jc w:val="both"/>
      </w:pPr>
      <w:r>
        <w:rPr>
          <w:rFonts w:ascii="Times New Roman"/>
          <w:b w:val="false"/>
          <w:i w:val="false"/>
          <w:color w:val="000000"/>
          <w:sz w:val="28"/>
        </w:rPr>
        <w:t>
      Общие сведения:</w:t>
      </w:r>
    </w:p>
    <w:bookmarkEnd w:id="22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5" w:id="2300"/>
          <w:p>
            <w:pPr>
              <w:spacing w:after="20"/>
              <w:ind w:left="20"/>
              <w:jc w:val="both"/>
            </w:pPr>
            <w:r>
              <w:rPr>
                <w:rFonts w:ascii="Times New Roman"/>
                <w:b w:val="false"/>
                <w:i w:val="false"/>
                <w:color w:val="000000"/>
                <w:sz w:val="20"/>
              </w:rPr>
              <w:t>
</w:t>
            </w:r>
            <w:r>
              <w:rPr>
                <w:rFonts w:ascii="Times New Roman"/>
                <w:b w:val="false"/>
                <w:i w:val="false"/>
                <w:color w:val="000000"/>
                <w:sz w:val="20"/>
              </w:rPr>
              <w:t>Тип закупки</w:t>
            </w:r>
          </w:p>
          <w:bookmarkEnd w:id="230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закупка/Повторная закупка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8" w:id="2301"/>
          <w:p>
            <w:pPr>
              <w:spacing w:after="20"/>
              <w:ind w:left="20"/>
              <w:jc w:val="both"/>
            </w:pPr>
            <w:r>
              <w:rPr>
                <w:rFonts w:ascii="Times New Roman"/>
                <w:b w:val="false"/>
                <w:i w:val="false"/>
                <w:color w:val="000000"/>
                <w:sz w:val="20"/>
              </w:rPr>
              <w:t>
</w:t>
            </w:r>
            <w:r>
              <w:rPr>
                <w:rFonts w:ascii="Times New Roman"/>
                <w:b w:val="false"/>
                <w:i w:val="false"/>
                <w:color w:val="000000"/>
                <w:sz w:val="20"/>
              </w:rPr>
              <w:t>Финансовый год</w:t>
            </w:r>
          </w:p>
          <w:bookmarkEnd w:id="230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1" w:id="2302"/>
          <w:p>
            <w:pPr>
              <w:spacing w:after="20"/>
              <w:ind w:left="20"/>
              <w:jc w:val="both"/>
            </w:pPr>
            <w:r>
              <w:rPr>
                <w:rFonts w:ascii="Times New Roman"/>
                <w:b w:val="false"/>
                <w:i w:val="false"/>
                <w:color w:val="000000"/>
                <w:sz w:val="20"/>
              </w:rPr>
              <w:t>
</w:t>
            </w:r>
            <w:r>
              <w:rPr>
                <w:rFonts w:ascii="Times New Roman"/>
                <w:b w:val="false"/>
                <w:i w:val="false"/>
                <w:color w:val="000000"/>
                <w:sz w:val="20"/>
              </w:rPr>
              <w:t>Номер пункта плана</w:t>
            </w:r>
          </w:p>
          <w:bookmarkEnd w:id="230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4" w:id="2303"/>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товара НКТ</w:t>
            </w:r>
          </w:p>
          <w:bookmarkEnd w:id="230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7" w:id="2304"/>
          <w:p>
            <w:pPr>
              <w:spacing w:after="20"/>
              <w:ind w:left="20"/>
              <w:jc w:val="both"/>
            </w:pPr>
            <w:r>
              <w:rPr>
                <w:rFonts w:ascii="Times New Roman"/>
                <w:b w:val="false"/>
                <w:i w:val="false"/>
                <w:color w:val="000000"/>
                <w:sz w:val="20"/>
              </w:rPr>
              <w:t>
</w:t>
            </w:r>
            <w:r>
              <w:rPr>
                <w:rFonts w:ascii="Times New Roman"/>
                <w:b w:val="false"/>
                <w:i w:val="false"/>
                <w:color w:val="000000"/>
                <w:sz w:val="20"/>
              </w:rPr>
              <w:t>Номер заказа в ЭМ</w:t>
            </w:r>
          </w:p>
          <w:bookmarkEnd w:id="230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0" w:id="2305"/>
          <w:p>
            <w:pPr>
              <w:spacing w:after="20"/>
              <w:ind w:left="20"/>
              <w:jc w:val="both"/>
            </w:pPr>
            <w:r>
              <w:rPr>
                <w:rFonts w:ascii="Times New Roman"/>
                <w:b w:val="false"/>
                <w:i w:val="false"/>
                <w:color w:val="000000"/>
                <w:sz w:val="20"/>
              </w:rPr>
              <w:t>
</w:t>
            </w:r>
            <w:r>
              <w:rPr>
                <w:rFonts w:ascii="Times New Roman"/>
                <w:b w:val="false"/>
                <w:i w:val="false"/>
                <w:color w:val="000000"/>
                <w:sz w:val="20"/>
              </w:rPr>
              <w:t>Дата и время оформления заказа</w:t>
            </w:r>
          </w:p>
          <w:bookmarkEnd w:id="230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3" w:id="2306"/>
          <w:p>
            <w:pPr>
              <w:spacing w:after="20"/>
              <w:ind w:left="20"/>
              <w:jc w:val="both"/>
            </w:pPr>
            <w:r>
              <w:rPr>
                <w:rFonts w:ascii="Times New Roman"/>
                <w:b w:val="false"/>
                <w:i w:val="false"/>
                <w:color w:val="000000"/>
                <w:sz w:val="20"/>
              </w:rPr>
              <w:t>
</w:t>
            </w:r>
            <w:r>
              <w:rPr>
                <w:rFonts w:ascii="Times New Roman"/>
                <w:b w:val="false"/>
                <w:i w:val="false"/>
                <w:color w:val="000000"/>
                <w:sz w:val="20"/>
              </w:rPr>
              <w:t>Дата и время подтверждения заказа</w:t>
            </w:r>
          </w:p>
          <w:bookmarkEnd w:id="230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266" w:id="2307"/>
      <w:r>
        <w:rPr>
          <w:rFonts w:ascii="Times New Roman"/>
          <w:b w:val="false"/>
          <w:i w:val="false"/>
          <w:color w:val="000000"/>
          <w:sz w:val="28"/>
        </w:rPr>
        <w:t>
      Сведения о Заказчике*:</w:t>
      </w:r>
    </w:p>
    <w:bookmarkEnd w:id="2307"/>
    <w:p>
      <w:pPr>
        <w:spacing w:after="0"/>
        <w:ind w:left="0"/>
        <w:jc w:val="both"/>
      </w:pPr>
      <w:r>
        <w:rPr>
          <w:rFonts w:ascii="Times New Roman"/>
          <w:b w:val="false"/>
          <w:i w:val="false"/>
          <w:color w:val="000000"/>
          <w:sz w:val="28"/>
        </w:rPr>
        <w:t>Наименование заказчика на казахском языке _________________________</w:t>
      </w:r>
    </w:p>
    <w:p>
      <w:pPr>
        <w:spacing w:after="0"/>
        <w:ind w:left="0"/>
        <w:jc w:val="both"/>
      </w:pPr>
      <w:r>
        <w:rPr>
          <w:rFonts w:ascii="Times New Roman"/>
          <w:b w:val="false"/>
          <w:i w:val="false"/>
          <w:color w:val="000000"/>
          <w:sz w:val="28"/>
        </w:rPr>
        <w:t>Наименование заказчика на русском языке ___________________________</w:t>
      </w:r>
    </w:p>
    <w:p>
      <w:pPr>
        <w:spacing w:after="0"/>
        <w:ind w:left="0"/>
        <w:jc w:val="both"/>
      </w:pPr>
      <w:r>
        <w:rPr>
          <w:rFonts w:ascii="Times New Roman"/>
          <w:b w:val="false"/>
          <w:i w:val="false"/>
          <w:color w:val="000000"/>
          <w:sz w:val="28"/>
        </w:rPr>
        <w:t>БИН</w:t>
      </w:r>
    </w:p>
    <w:p>
      <w:pPr>
        <w:spacing w:after="0"/>
        <w:ind w:left="0"/>
        <w:jc w:val="both"/>
      </w:pPr>
      <w:r>
        <w:rPr>
          <w:rFonts w:ascii="Times New Roman"/>
          <w:b w:val="false"/>
          <w:i w:val="false"/>
          <w:color w:val="000000"/>
          <w:sz w:val="28"/>
        </w:rPr>
        <w:t>Список предложений потенциальных поставщиков**: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7" w:id="230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0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БИН/ИИН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потенциального поставщика без НДС, в тенге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предложения в ЭМ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предложения в ЭТП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 ценового предложения поставщика</w:t>
            </w:r>
          </w:p>
        </w:tc>
      </w:tr>
    </w:tbl>
    <w:p>
      <w:pPr>
        <w:spacing w:after="0"/>
        <w:ind w:left="0"/>
        <w:jc w:val="both"/>
      </w:pPr>
      <w:bookmarkStart w:name="z5275" w:id="2309"/>
      <w:r>
        <w:rPr>
          <w:rFonts w:ascii="Times New Roman"/>
          <w:b w:val="false"/>
          <w:i w:val="false"/>
          <w:color w:val="000000"/>
          <w:sz w:val="28"/>
        </w:rPr>
        <w:t>
      1. Определить победителем по пункту плана №___:</w:t>
      </w:r>
    </w:p>
    <w:bookmarkEnd w:id="2309"/>
    <w:p>
      <w:pPr>
        <w:spacing w:after="0"/>
        <w:ind w:left="0"/>
        <w:jc w:val="both"/>
      </w:pPr>
      <w:r>
        <w:rPr>
          <w:rFonts w:ascii="Times New Roman"/>
          <w:b w:val="false"/>
          <w:i w:val="false"/>
          <w:color w:val="000000"/>
          <w:sz w:val="28"/>
        </w:rPr>
        <w:t>(БИН/ИИН наименование потенциального поставщика победителя).</w:t>
      </w:r>
    </w:p>
    <w:p>
      <w:pPr>
        <w:spacing w:after="0"/>
        <w:ind w:left="0"/>
        <w:jc w:val="both"/>
      </w:pPr>
      <w:bookmarkStart w:name="z5276" w:id="2310"/>
      <w:r>
        <w:rPr>
          <w:rFonts w:ascii="Times New Roman"/>
          <w:b w:val="false"/>
          <w:i w:val="false"/>
          <w:color w:val="000000"/>
          <w:sz w:val="28"/>
        </w:rPr>
        <w:t xml:space="preserve">
      2. Заказчику (наименование заказчика) в сроки,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заключить договор о государственных закупках с (БИН/ИИН наименование потенциального поставщика победителя). Либо: "Признать государственную закупку (наименование закупки по пункту плана №___) несостоявшейся в связи с _________________":</w:t>
      </w:r>
    </w:p>
    <w:bookmarkEnd w:id="2310"/>
    <w:p>
      <w:pPr>
        <w:spacing w:after="0"/>
        <w:ind w:left="0"/>
        <w:jc w:val="both"/>
      </w:pPr>
      <w:r>
        <w:rPr>
          <w:rFonts w:ascii="Times New Roman"/>
          <w:b w:val="false"/>
          <w:i w:val="false"/>
          <w:color w:val="000000"/>
          <w:sz w:val="28"/>
        </w:rPr>
        <w:t xml:space="preserve">(Указать Одно из следующих значений: "отсутствием представленных ценовых предложений", "представлением одного ценового предложения", либо: "Произведен отказ от закупки в соответствии с подпунктом __ </w:t>
      </w:r>
      <w:r>
        <w:rPr>
          <w:rFonts w:ascii="Times New Roman"/>
          <w:b w:val="false"/>
          <w:i w:val="false"/>
          <w:color w:val="000000"/>
          <w:sz w:val="28"/>
        </w:rPr>
        <w:t>пункта 10</w:t>
      </w:r>
      <w:r>
        <w:rPr>
          <w:rFonts w:ascii="Times New Roman"/>
          <w:b w:val="false"/>
          <w:i w:val="false"/>
          <w:color w:val="000000"/>
          <w:sz w:val="28"/>
        </w:rPr>
        <w:t xml:space="preserve"> статьи 6 Закона Республики Казахстан "О государственных закупках").</w:t>
      </w:r>
    </w:p>
    <w:p>
      <w:pPr>
        <w:spacing w:after="0"/>
        <w:ind w:left="0"/>
        <w:jc w:val="both"/>
      </w:pPr>
      <w:bookmarkStart w:name="z5277" w:id="2311"/>
      <w:r>
        <w:rPr>
          <w:rFonts w:ascii="Times New Roman"/>
          <w:b w:val="false"/>
          <w:i w:val="false"/>
          <w:color w:val="000000"/>
          <w:sz w:val="28"/>
        </w:rPr>
        <w:t>
      Примечание:</w:t>
      </w:r>
    </w:p>
    <w:bookmarkEnd w:id="2311"/>
    <w:p>
      <w:pPr>
        <w:spacing w:after="0"/>
        <w:ind w:left="0"/>
        <w:jc w:val="both"/>
      </w:pPr>
      <w:r>
        <w:rPr>
          <w:rFonts w:ascii="Times New Roman"/>
          <w:b w:val="false"/>
          <w:i w:val="false"/>
          <w:color w:val="000000"/>
          <w:sz w:val="28"/>
        </w:rPr>
        <w:t>* Сведения о заказчике не отображается, если несколько заказчиков.</w:t>
      </w:r>
    </w:p>
    <w:p>
      <w:pPr>
        <w:spacing w:after="0"/>
        <w:ind w:left="0"/>
        <w:jc w:val="both"/>
      </w:pPr>
      <w:r>
        <w:rPr>
          <w:rFonts w:ascii="Times New Roman"/>
          <w:b w:val="false"/>
          <w:i w:val="false"/>
          <w:color w:val="000000"/>
          <w:sz w:val="28"/>
        </w:rPr>
        <w:t>**отображаются данные в порядке возрастания суммы потенциального поставщика.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НДС – налог на добавленную стоимость;</w:t>
      </w:r>
    </w:p>
    <w:p>
      <w:pPr>
        <w:spacing w:after="0"/>
        <w:ind w:left="0"/>
        <w:jc w:val="both"/>
      </w:pPr>
      <w:r>
        <w:rPr>
          <w:rFonts w:ascii="Times New Roman"/>
          <w:b w:val="false"/>
          <w:i w:val="false"/>
          <w:color w:val="000000"/>
          <w:sz w:val="28"/>
        </w:rPr>
        <w:t>ЭТП – электронная торговая площадка;</w:t>
      </w:r>
    </w:p>
    <w:p>
      <w:pPr>
        <w:spacing w:after="0"/>
        <w:ind w:left="0"/>
        <w:jc w:val="both"/>
      </w:pPr>
      <w:r>
        <w:rPr>
          <w:rFonts w:ascii="Times New Roman"/>
          <w:b w:val="false"/>
          <w:i w:val="false"/>
          <w:color w:val="000000"/>
          <w:sz w:val="28"/>
        </w:rPr>
        <w:t>НКТ – национальный каталог товаров;</w:t>
      </w:r>
    </w:p>
    <w:p>
      <w:pPr>
        <w:spacing w:after="0"/>
        <w:ind w:left="0"/>
        <w:jc w:val="both"/>
      </w:pPr>
      <w:r>
        <w:rPr>
          <w:rFonts w:ascii="Times New Roman"/>
          <w:b w:val="false"/>
          <w:i w:val="false"/>
          <w:color w:val="000000"/>
          <w:sz w:val="28"/>
        </w:rPr>
        <w:t>ЭМ – электронный магазин;</w:t>
      </w:r>
    </w:p>
    <w:p>
      <w:pPr>
        <w:spacing w:after="0"/>
        <w:ind w:left="0"/>
        <w:jc w:val="both"/>
      </w:pPr>
      <w:r>
        <w:rPr>
          <w:rFonts w:ascii="Times New Roman"/>
          <w:b w:val="false"/>
          <w:i w:val="false"/>
          <w:color w:val="000000"/>
          <w:sz w:val="28"/>
        </w:rPr>
        <w:t>дд.мм.гггг. – день, месяц,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00" w:id="2312"/>
    <w:p>
      <w:pPr>
        <w:spacing w:after="0"/>
        <w:ind w:left="0"/>
        <w:jc w:val="left"/>
      </w:pPr>
      <w:r>
        <w:rPr>
          <w:rFonts w:ascii="Times New Roman"/>
          <w:b/>
          <w:i w:val="false"/>
          <w:color w:val="000000"/>
        </w:rPr>
        <w:t xml:space="preserve"> Протокол вскрытия государственных закупок услуг, предусмотренных</w:t>
      </w:r>
      <w:r>
        <w:br/>
      </w:r>
      <w:r>
        <w:rPr>
          <w:rFonts w:ascii="Times New Roman"/>
          <w:b/>
          <w:i w:val="false"/>
          <w:color w:val="000000"/>
        </w:rPr>
        <w:t>государственным социальным заказом (номер закупки) при этом номер должен быть</w:t>
      </w:r>
      <w:r>
        <w:br/>
      </w:r>
      <w:r>
        <w:rPr>
          <w:rFonts w:ascii="Times New Roman"/>
          <w:b/>
          <w:i w:val="false"/>
          <w:color w:val="000000"/>
        </w:rPr>
        <w:t>привязан к способу и номеру закупки (формируется на каждый лот в отдельности)</w:t>
      </w:r>
    </w:p>
    <w:bookmarkEnd w:id="2312"/>
    <w:p>
      <w:pPr>
        <w:spacing w:after="0"/>
        <w:ind w:left="0"/>
        <w:jc w:val="both"/>
      </w:pPr>
      <w:bookmarkStart w:name="z2201" w:id="2313"/>
      <w:r>
        <w:rPr>
          <w:rFonts w:ascii="Times New Roman"/>
          <w:b w:val="false"/>
          <w:i w:val="false"/>
          <w:color w:val="000000"/>
          <w:sz w:val="28"/>
        </w:rPr>
        <w:t>
      Дата и время</w:t>
      </w:r>
    </w:p>
    <w:bookmarkEnd w:id="2313"/>
    <w:p>
      <w:pPr>
        <w:spacing w:after="0"/>
        <w:ind w:left="0"/>
        <w:jc w:val="both"/>
      </w:pPr>
      <w:r>
        <w:rPr>
          <w:rFonts w:ascii="Times New Roman"/>
          <w:b w:val="false"/>
          <w:i w:val="false"/>
          <w:color w:val="000000"/>
          <w:sz w:val="28"/>
        </w:rPr>
        <w:t>Заказчик* ______________________________________________________</w:t>
      </w:r>
    </w:p>
    <w:p>
      <w:pPr>
        <w:spacing w:after="0"/>
        <w:ind w:left="0"/>
        <w:jc w:val="both"/>
      </w:pPr>
      <w:r>
        <w:rPr>
          <w:rFonts w:ascii="Times New Roman"/>
          <w:b w:val="false"/>
          <w:i w:val="false"/>
          <w:color w:val="000000"/>
          <w:sz w:val="28"/>
        </w:rPr>
        <w:t>№ конкурса ____________________________________________________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__________________________________________</w:t>
      </w:r>
    </w:p>
    <w:p>
      <w:pPr>
        <w:spacing w:after="0"/>
        <w:ind w:left="0"/>
        <w:jc w:val="both"/>
      </w:pPr>
      <w:r>
        <w:rPr>
          <w:rFonts w:ascii="Times New Roman"/>
          <w:b w:val="false"/>
          <w:i w:val="false"/>
          <w:color w:val="000000"/>
          <w:sz w:val="28"/>
        </w:rPr>
        <w:t>Наименование организатора _______________________________________</w:t>
      </w:r>
    </w:p>
    <w:p>
      <w:pPr>
        <w:spacing w:after="0"/>
        <w:ind w:left="0"/>
        <w:jc w:val="both"/>
      </w:pPr>
      <w:r>
        <w:rPr>
          <w:rFonts w:ascii="Times New Roman"/>
          <w:b w:val="false"/>
          <w:i w:val="false"/>
          <w:color w:val="000000"/>
          <w:sz w:val="28"/>
        </w:rPr>
        <w:t>Адрес организатора ______________________________________________</w:t>
      </w:r>
    </w:p>
    <w:p>
      <w:pPr>
        <w:spacing w:after="0"/>
        <w:ind w:left="0"/>
        <w:jc w:val="both"/>
      </w:pPr>
      <w:r>
        <w:rPr>
          <w:rFonts w:ascii="Times New Roman"/>
          <w:b w:val="false"/>
          <w:i w:val="false"/>
          <w:color w:val="000000"/>
          <w:sz w:val="28"/>
        </w:rPr>
        <w:t>Состав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2" w:id="2314"/>
    <w:p>
      <w:pPr>
        <w:spacing w:after="0"/>
        <w:ind w:left="0"/>
        <w:jc w:val="both"/>
      </w:pPr>
      <w:r>
        <w:rPr>
          <w:rFonts w:ascii="Times New Roman"/>
          <w:b w:val="false"/>
          <w:i w:val="false"/>
          <w:color w:val="000000"/>
          <w:sz w:val="28"/>
        </w:rPr>
        <w:t>
      Перечень закупаемых товаров, работ, услуг с указанием общей суммы ____</w:t>
      </w:r>
    </w:p>
    <w:bookmarkEnd w:id="23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03" w:id="2315"/>
      <w:r>
        <w:rPr>
          <w:rFonts w:ascii="Times New Roman"/>
          <w:b w:val="false"/>
          <w:i w:val="false"/>
          <w:color w:val="000000"/>
          <w:sz w:val="28"/>
        </w:rPr>
        <w:t>
      № лота _______________________________________________________</w:t>
      </w:r>
    </w:p>
    <w:bookmarkEnd w:id="2315"/>
    <w:p>
      <w:pPr>
        <w:spacing w:after="0"/>
        <w:ind w:left="0"/>
        <w:jc w:val="both"/>
      </w:pPr>
      <w:r>
        <w:rPr>
          <w:rFonts w:ascii="Times New Roman"/>
          <w:b w:val="false"/>
          <w:i w:val="false"/>
          <w:color w:val="000000"/>
          <w:sz w:val="28"/>
        </w:rPr>
        <w:t>Наименование лота ____________________________________________</w:t>
      </w:r>
    </w:p>
    <w:bookmarkStart w:name="z2204" w:id="2316"/>
    <w:p>
      <w:pPr>
        <w:spacing w:after="0"/>
        <w:ind w:left="0"/>
        <w:jc w:val="both"/>
      </w:pPr>
      <w:r>
        <w:rPr>
          <w:rFonts w:ascii="Times New Roman"/>
          <w:b w:val="false"/>
          <w:i w:val="false"/>
          <w:color w:val="000000"/>
          <w:sz w:val="28"/>
        </w:rPr>
        <w:t>
      Заявки на участие в конкурсе представлены следующими потенциальными поставщиками (количество заявок):</w:t>
      </w:r>
    </w:p>
    <w:bookmarkEnd w:id="23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ИНН / УНП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потенциального поставщика (область, город, улица, дом, квартира)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5" w:id="2317"/>
    <w:p>
      <w:pPr>
        <w:spacing w:after="0"/>
        <w:ind w:left="0"/>
        <w:jc w:val="both"/>
      </w:pPr>
      <w:r>
        <w:rPr>
          <w:rFonts w:ascii="Times New Roman"/>
          <w:b w:val="false"/>
          <w:i w:val="false"/>
          <w:color w:val="000000"/>
          <w:sz w:val="28"/>
        </w:rPr>
        <w:t>
      Информация о наличии (отсутствии) документов, предусмотренных конкурсной документацией:</w:t>
      </w:r>
    </w:p>
    <w:bookmarkEnd w:id="2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Наименование потенциального поставщика БИН (ИИН) / ИНН / 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наличия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06" w:id="2318"/>
      <w:r>
        <w:rPr>
          <w:rFonts w:ascii="Times New Roman"/>
          <w:b w:val="false"/>
          <w:i w:val="false"/>
          <w:color w:val="000000"/>
          <w:sz w:val="28"/>
        </w:rPr>
        <w:t>
      Примечание:</w:t>
      </w:r>
    </w:p>
    <w:bookmarkEnd w:id="2318"/>
    <w:p>
      <w:pPr>
        <w:spacing w:after="0"/>
        <w:ind w:left="0"/>
        <w:jc w:val="both"/>
      </w:pPr>
      <w:r>
        <w:rPr>
          <w:rFonts w:ascii="Times New Roman"/>
          <w:b w:val="false"/>
          <w:i w:val="false"/>
          <w:color w:val="000000"/>
          <w:sz w:val="28"/>
        </w:rPr>
        <w:t>*Сведения о заказчике не отображаются, если несколько заказчиков.</w:t>
      </w:r>
    </w:p>
    <w:p>
      <w:pPr>
        <w:spacing w:after="0"/>
        <w:ind w:left="0"/>
        <w:jc w:val="both"/>
      </w:pPr>
      <w:r>
        <w:rPr>
          <w:rFonts w:ascii="Times New Roman"/>
          <w:b w:val="false"/>
          <w:i w:val="false"/>
          <w:color w:val="000000"/>
          <w:sz w:val="28"/>
        </w:rPr>
        <w:t>**Сведения не отображаются.</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08" w:id="2319"/>
    <w:p>
      <w:pPr>
        <w:spacing w:after="0"/>
        <w:ind w:left="0"/>
        <w:jc w:val="left"/>
      </w:pPr>
      <w:r>
        <w:rPr>
          <w:rFonts w:ascii="Times New Roman"/>
          <w:b/>
          <w:i w:val="false"/>
          <w:color w:val="000000"/>
        </w:rPr>
        <w:t xml:space="preserve"> Протокол об итогах государственных закупок услуг,</w:t>
      </w:r>
      <w:r>
        <w:br/>
      </w:r>
      <w:r>
        <w:rPr>
          <w:rFonts w:ascii="Times New Roman"/>
          <w:b/>
          <w:i w:val="false"/>
          <w:color w:val="000000"/>
        </w:rPr>
        <w:t>предусмотренных государственным социальным заказом (номер закупки)</w:t>
      </w:r>
      <w:r>
        <w:br/>
      </w:r>
      <w:r>
        <w:rPr>
          <w:rFonts w:ascii="Times New Roman"/>
          <w:b/>
          <w:i w:val="false"/>
          <w:color w:val="000000"/>
        </w:rPr>
        <w:t>(формируется на каждый лот в отдельности)</w:t>
      </w:r>
    </w:p>
    <w:bookmarkEnd w:id="2319"/>
    <w:p>
      <w:pPr>
        <w:spacing w:after="0"/>
        <w:ind w:left="0"/>
        <w:jc w:val="both"/>
      </w:pPr>
      <w:r>
        <w:rPr>
          <w:rFonts w:ascii="Times New Roman"/>
          <w:b w:val="false"/>
          <w:i w:val="false"/>
          <w:color w:val="ff0000"/>
          <w:sz w:val="28"/>
        </w:rPr>
        <w:t xml:space="preserve">
      Сноска. Приложение 28 - в редакции приказа и.о. Министра финансов РК от 04.03.2025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209" w:id="2320"/>
      <w:r>
        <w:rPr>
          <w:rFonts w:ascii="Times New Roman"/>
          <w:b w:val="false"/>
          <w:i w:val="false"/>
          <w:color w:val="000000"/>
          <w:sz w:val="28"/>
        </w:rPr>
        <w:t>
      Дата и время</w:t>
      </w:r>
    </w:p>
    <w:bookmarkEnd w:id="2320"/>
    <w:p>
      <w:pPr>
        <w:spacing w:after="0"/>
        <w:ind w:left="0"/>
        <w:jc w:val="both"/>
      </w:pPr>
      <w:r>
        <w:rPr>
          <w:rFonts w:ascii="Times New Roman"/>
          <w:b w:val="false"/>
          <w:i w:val="false"/>
          <w:color w:val="000000"/>
          <w:sz w:val="28"/>
        </w:rPr>
        <w:t>Заказчик* ______________________________________________________</w:t>
      </w:r>
    </w:p>
    <w:p>
      <w:pPr>
        <w:spacing w:after="0"/>
        <w:ind w:left="0"/>
        <w:jc w:val="both"/>
      </w:pPr>
      <w:r>
        <w:rPr>
          <w:rFonts w:ascii="Times New Roman"/>
          <w:b w:val="false"/>
          <w:i w:val="false"/>
          <w:color w:val="000000"/>
          <w:sz w:val="28"/>
        </w:rPr>
        <w:t>№ конкурса _____________________________________________________</w:t>
      </w:r>
    </w:p>
    <w:p>
      <w:pPr>
        <w:spacing w:after="0"/>
        <w:ind w:left="0"/>
        <w:jc w:val="both"/>
      </w:pPr>
      <w:r>
        <w:rPr>
          <w:rFonts w:ascii="Times New Roman"/>
          <w:b w:val="false"/>
          <w:i w:val="false"/>
          <w:color w:val="000000"/>
          <w:sz w:val="28"/>
        </w:rPr>
        <w:t>Название конкурса _______________________________________________</w:t>
      </w:r>
    </w:p>
    <w:p>
      <w:pPr>
        <w:spacing w:after="0"/>
        <w:ind w:left="0"/>
        <w:jc w:val="both"/>
      </w:pPr>
      <w:r>
        <w:rPr>
          <w:rFonts w:ascii="Times New Roman"/>
          <w:b w:val="false"/>
          <w:i w:val="false"/>
          <w:color w:val="000000"/>
          <w:sz w:val="28"/>
        </w:rPr>
        <w:t>Наименование организатора_______________________________________</w:t>
      </w:r>
    </w:p>
    <w:p>
      <w:pPr>
        <w:spacing w:after="0"/>
        <w:ind w:left="0"/>
        <w:jc w:val="both"/>
      </w:pPr>
      <w:r>
        <w:rPr>
          <w:rFonts w:ascii="Times New Roman"/>
          <w:b w:val="false"/>
          <w:i w:val="false"/>
          <w:color w:val="000000"/>
          <w:sz w:val="28"/>
        </w:rPr>
        <w:t>Адрес организатора______________________________________________</w:t>
      </w:r>
    </w:p>
    <w:bookmarkStart w:name="z4104" w:id="2321"/>
    <w:p>
      <w:pPr>
        <w:spacing w:after="0"/>
        <w:ind w:left="0"/>
        <w:jc w:val="both"/>
      </w:pPr>
      <w:r>
        <w:rPr>
          <w:rFonts w:ascii="Times New Roman"/>
          <w:b w:val="false"/>
          <w:i w:val="false"/>
          <w:color w:val="000000"/>
          <w:sz w:val="28"/>
        </w:rPr>
        <w:t>
      Состав конкурсной комиссии:</w:t>
      </w:r>
    </w:p>
    <w:bookmarkEnd w:id="23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5" w:id="232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15" w:id="2323"/>
    <w:p>
      <w:pPr>
        <w:spacing w:after="0"/>
        <w:ind w:left="0"/>
        <w:jc w:val="both"/>
      </w:pPr>
      <w:r>
        <w:rPr>
          <w:rFonts w:ascii="Times New Roman"/>
          <w:b w:val="false"/>
          <w:i w:val="false"/>
          <w:color w:val="000000"/>
          <w:sz w:val="28"/>
        </w:rPr>
        <w:t>
      Перечень закупаемых услуг с указанием общей суммы ___________</w:t>
      </w:r>
    </w:p>
    <w:bookmarkEnd w:id="2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6" w:id="232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2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130" w:id="2325"/>
      <w:r>
        <w:rPr>
          <w:rFonts w:ascii="Times New Roman"/>
          <w:b w:val="false"/>
          <w:i w:val="false"/>
          <w:color w:val="000000"/>
          <w:sz w:val="28"/>
        </w:rPr>
        <w:t>
      № лота _________________________________________________________</w:t>
      </w:r>
    </w:p>
    <w:bookmarkEnd w:id="2325"/>
    <w:p>
      <w:pPr>
        <w:spacing w:after="0"/>
        <w:ind w:left="0"/>
        <w:jc w:val="both"/>
      </w:pPr>
      <w:r>
        <w:rPr>
          <w:rFonts w:ascii="Times New Roman"/>
          <w:b w:val="false"/>
          <w:i w:val="false"/>
          <w:color w:val="000000"/>
          <w:sz w:val="28"/>
        </w:rPr>
        <w:t>Наименование лота ______________________________________________</w:t>
      </w:r>
    </w:p>
    <w:bookmarkStart w:name="z4131" w:id="2326"/>
    <w:p>
      <w:pPr>
        <w:spacing w:after="0"/>
        <w:ind w:left="0"/>
        <w:jc w:val="both"/>
      </w:pPr>
      <w:r>
        <w:rPr>
          <w:rFonts w:ascii="Times New Roman"/>
          <w:b w:val="false"/>
          <w:i w:val="false"/>
          <w:color w:val="000000"/>
          <w:sz w:val="28"/>
        </w:rPr>
        <w:t>
      Информация о представленных заявках на участие в конкурсе (лоте): (по хронологии) (количество заявок)</w:t>
      </w:r>
    </w:p>
    <w:bookmarkEnd w:id="23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2" w:id="232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42" w:id="2328"/>
    <w:p>
      <w:pPr>
        <w:spacing w:after="0"/>
        <w:ind w:left="0"/>
        <w:jc w:val="both"/>
      </w:pPr>
      <w:r>
        <w:rPr>
          <w:rFonts w:ascii="Times New Roman"/>
          <w:b w:val="false"/>
          <w:i w:val="false"/>
          <w:color w:val="000000"/>
          <w:sz w:val="28"/>
        </w:rPr>
        <w:t>
      Результаты голосования членов конкурсной комиссии:</w:t>
      </w:r>
    </w:p>
    <w:bookmarkEnd w:id="23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3" w:id="232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29"/>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(перечень потенциальных поставщиков), БИН (ИИН)/ ИНН/УНП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причин отклонения с указанием сведений и документов, подтверждающих их несоответствие квалификационным требованиям и требованиям конкурсной документации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58" w:id="2330"/>
    <w:p>
      <w:pPr>
        <w:spacing w:after="0"/>
        <w:ind w:left="0"/>
        <w:jc w:val="both"/>
      </w:pPr>
      <w:r>
        <w:rPr>
          <w:rFonts w:ascii="Times New Roman"/>
          <w:b w:val="false"/>
          <w:i w:val="false"/>
          <w:color w:val="000000"/>
          <w:sz w:val="28"/>
        </w:rPr>
        <w:t>
      Отклоненные заявки на участие в конкурсе (количество заявок):</w:t>
      </w:r>
    </w:p>
    <w:bookmarkEnd w:id="23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9" w:id="233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r>
              <w:rPr>
                <w:rFonts w:ascii="Times New Roman"/>
                <w:b w:val="false"/>
                <w:i w:val="false"/>
                <w:color w:val="000000"/>
                <w:vertAlign w:val="superscript"/>
              </w:rPr>
              <w:t>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69" w:id="2332"/>
    <w:p>
      <w:pPr>
        <w:spacing w:after="0"/>
        <w:ind w:left="0"/>
        <w:jc w:val="both"/>
      </w:pPr>
      <w:r>
        <w:rPr>
          <w:rFonts w:ascii="Times New Roman"/>
          <w:b w:val="false"/>
          <w:i w:val="false"/>
          <w:color w:val="000000"/>
          <w:sz w:val="28"/>
        </w:rPr>
        <w:t>
      ____________________________________________________________________</w:t>
      </w:r>
    </w:p>
    <w:bookmarkEnd w:id="2332"/>
    <w:bookmarkStart w:name="z4170" w:id="2333"/>
    <w:p>
      <w:pPr>
        <w:spacing w:after="0"/>
        <w:ind w:left="0"/>
        <w:jc w:val="both"/>
      </w:pPr>
      <w:r>
        <w:rPr>
          <w:rFonts w:ascii="Times New Roman"/>
          <w:b w:val="false"/>
          <w:i w:val="false"/>
          <w:color w:val="000000"/>
          <w:sz w:val="28"/>
        </w:rPr>
        <w:t xml:space="preserve">
      справочник из трех текстовых значений: (несоответствие квалификационным требованиям, несоответствие требованиям конкурсной документации, нарушение требований </w:t>
      </w:r>
      <w:r>
        <w:rPr>
          <w:rFonts w:ascii="Times New Roman"/>
          <w:b w:val="false"/>
          <w:i w:val="false"/>
          <w:color w:val="000000"/>
          <w:sz w:val="28"/>
        </w:rPr>
        <w:t>статьи 7</w:t>
      </w:r>
      <w:r>
        <w:rPr>
          <w:rFonts w:ascii="Times New Roman"/>
          <w:b w:val="false"/>
          <w:i w:val="false"/>
          <w:color w:val="000000"/>
          <w:sz w:val="28"/>
        </w:rPr>
        <w:t xml:space="preserve"> Закона Республики Казахстан "О государственных закупках")</w:t>
      </w:r>
    </w:p>
    <w:bookmarkEnd w:id="2333"/>
    <w:bookmarkStart w:name="z4171" w:id="2334"/>
    <w:p>
      <w:pPr>
        <w:spacing w:after="0"/>
        <w:ind w:left="0"/>
        <w:jc w:val="both"/>
      </w:pPr>
      <w:r>
        <w:rPr>
          <w:rFonts w:ascii="Times New Roman"/>
          <w:b w:val="false"/>
          <w:i w:val="false"/>
          <w:color w:val="000000"/>
          <w:sz w:val="28"/>
        </w:rPr>
        <w:t>
      Следующие заявки на участие в конкурсе были допущены (количество заявок):</w:t>
      </w:r>
    </w:p>
    <w:bookmarkEnd w:id="23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2" w:id="233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80" w:id="2336"/>
    <w:p>
      <w:pPr>
        <w:spacing w:after="0"/>
        <w:ind w:left="0"/>
        <w:jc w:val="both"/>
      </w:pPr>
      <w:r>
        <w:rPr>
          <w:rFonts w:ascii="Times New Roman"/>
          <w:b w:val="false"/>
          <w:i w:val="false"/>
          <w:color w:val="000000"/>
          <w:sz w:val="28"/>
        </w:rPr>
        <w:t>
      Информация о результатах применения относительного значения критериев, предусмотренных пунктом 460 Правил:</w:t>
      </w:r>
    </w:p>
    <w:bookmarkEnd w:id="23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1" w:id="233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37"/>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БИН(ИИН)/ИНН/НП</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скидки,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предлагаемого потенциальным поставщиком проекта требованиям технической спецификации Заказчика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цели деятельности потенциального поставщика (в соответствии с учредительными документами) закупаемым услугам Заказчика и сферам, предусмотренным </w:t>
            </w:r>
            <w:r>
              <w:rPr>
                <w:rFonts w:ascii="Times New Roman"/>
                <w:b w:val="false"/>
                <w:i w:val="false"/>
                <w:color w:val="000000"/>
                <w:sz w:val="20"/>
              </w:rPr>
              <w:t>статьей 5</w:t>
            </w:r>
            <w:r>
              <w:rPr>
                <w:rFonts w:ascii="Times New Roman"/>
                <w:b w:val="false"/>
                <w:i w:val="false"/>
                <w:color w:val="000000"/>
                <w:sz w:val="20"/>
              </w:rPr>
              <w:t xml:space="preserve">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нахождении потенциального поставщика в "Базе данных неправительственных организаций"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 потенциального поставщика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Стаж и квалификация специалистов**, привлекаемых к реализации социального проекта и (или) социальной программы (сведения о квалифицированных специалистах, привлекаемых к реализации социального проекта и (или) социальной программы в соответствии со Стандартами государственного социального заказа, утвержденными </w:t>
            </w:r>
            <w:r>
              <w:rPr>
                <w:rFonts w:ascii="Times New Roman"/>
                <w:b w:val="false"/>
                <w:i w:val="false"/>
                <w:color w:val="000000"/>
                <w:sz w:val="20"/>
              </w:rPr>
              <w:t>приказом</w:t>
            </w:r>
            <w:r>
              <w:rPr>
                <w:rFonts w:ascii="Times New Roman"/>
                <w:b w:val="false"/>
                <w:i w:val="false"/>
                <w:color w:val="000000"/>
                <w:sz w:val="20"/>
              </w:rPr>
              <w:t xml:space="preserve"> Министра общественного развития Республики Казахстан от 15 августа 2018 года № 19 (зарегистрирован в Реестре государственной регистрации нормативных правовых актов под № 17314)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реализации проекта за счет средств местного бюджета – опыт работы неправительственной организации в соответствующем регионе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условного уменьшения,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10" w:id="2338"/>
    <w:p>
      <w:pPr>
        <w:spacing w:after="0"/>
        <w:ind w:left="0"/>
        <w:jc w:val="both"/>
      </w:pPr>
      <w:r>
        <w:rPr>
          <w:rFonts w:ascii="Times New Roman"/>
          <w:b w:val="false"/>
          <w:i w:val="false"/>
          <w:color w:val="000000"/>
          <w:sz w:val="28"/>
        </w:rPr>
        <w:t>
      Расчет условных цен участников конкурса:</w:t>
      </w:r>
    </w:p>
    <w:bookmarkEnd w:id="23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1" w:id="233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3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п/поставщика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Выделенная сумма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поставщика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условной скидки,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с учетом условной скидки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31" w:id="2340"/>
    <w:p>
      <w:pPr>
        <w:spacing w:after="0"/>
        <w:ind w:left="0"/>
        <w:jc w:val="both"/>
      </w:pPr>
      <w:r>
        <w:rPr>
          <w:rFonts w:ascii="Times New Roman"/>
          <w:b w:val="false"/>
          <w:i w:val="false"/>
          <w:color w:val="000000"/>
          <w:sz w:val="28"/>
        </w:rPr>
        <w:t>
      Решение конкурсной комиссии:</w:t>
      </w:r>
    </w:p>
    <w:bookmarkEnd w:id="2340"/>
    <w:bookmarkStart w:name="z4232" w:id="2341"/>
    <w:p>
      <w:pPr>
        <w:spacing w:after="0"/>
        <w:ind w:left="0"/>
        <w:jc w:val="both"/>
      </w:pPr>
      <w:r>
        <w:rPr>
          <w:rFonts w:ascii="Times New Roman"/>
          <w:b w:val="false"/>
          <w:i w:val="false"/>
          <w:color w:val="000000"/>
          <w:sz w:val="28"/>
        </w:rPr>
        <w:t>
      1. Определить победителем по лоту №___: (БИН/ИИН наименование потенциального поставщика победителя), потенциальным поставщиком, занявшим второе место (БИН/ИИН наименование потенциального поставщика, занявшего второе место).</w:t>
      </w:r>
    </w:p>
    <w:bookmarkEnd w:id="2341"/>
    <w:bookmarkStart w:name="z4233" w:id="2342"/>
    <w:p>
      <w:pPr>
        <w:spacing w:after="0"/>
        <w:ind w:left="0"/>
        <w:jc w:val="both"/>
      </w:pPr>
      <w:r>
        <w:rPr>
          <w:rFonts w:ascii="Times New Roman"/>
          <w:b w:val="false"/>
          <w:i w:val="false"/>
          <w:color w:val="000000"/>
          <w:sz w:val="28"/>
        </w:rPr>
        <w:t xml:space="preserve">
      2. Заказчику (наименование заказчика) в сроки,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заключить договор о государственных закупках с (БИН/ИИН наименование потенциального поставщика победителя).</w:t>
      </w:r>
    </w:p>
    <w:bookmarkEnd w:id="2342"/>
    <w:bookmarkStart w:name="z4234" w:id="2343"/>
    <w:p>
      <w:pPr>
        <w:spacing w:after="0"/>
        <w:ind w:left="0"/>
        <w:jc w:val="both"/>
      </w:pPr>
      <w:r>
        <w:rPr>
          <w:rFonts w:ascii="Times New Roman"/>
          <w:b w:val="false"/>
          <w:i w:val="false"/>
          <w:color w:val="000000"/>
          <w:sz w:val="28"/>
        </w:rPr>
        <w:t>
      Либо:</w:t>
      </w:r>
    </w:p>
    <w:bookmarkEnd w:id="2343"/>
    <w:bookmarkStart w:name="z4235" w:id="2344"/>
    <w:p>
      <w:pPr>
        <w:spacing w:after="0"/>
        <w:ind w:left="0"/>
        <w:jc w:val="both"/>
      </w:pPr>
      <w:r>
        <w:rPr>
          <w:rFonts w:ascii="Times New Roman"/>
          <w:b w:val="false"/>
          <w:i w:val="false"/>
          <w:color w:val="000000"/>
          <w:sz w:val="28"/>
        </w:rPr>
        <w:t>
      "Признать государственную закупку (наименование закупки по лоту №___ несостоявшейся в связи с _____________________ *":</w:t>
      </w:r>
    </w:p>
    <w:bookmarkEnd w:id="2344"/>
    <w:bookmarkStart w:name="z4236" w:id="2345"/>
    <w:p>
      <w:pPr>
        <w:spacing w:after="0"/>
        <w:ind w:left="0"/>
        <w:jc w:val="both"/>
      </w:pPr>
      <w:r>
        <w:rPr>
          <w:rFonts w:ascii="Times New Roman"/>
          <w:b w:val="false"/>
          <w:i w:val="false"/>
          <w:color w:val="000000"/>
          <w:sz w:val="28"/>
        </w:rPr>
        <w:t>
      Примечание: *Одно из следующих значений: "отсутствие представленных заявок", "к участию в конкурсе не допущен ни один потенциальный поставщик", "к участию в конкурсе допущен один потенциальный поставщик".</w:t>
      </w:r>
    </w:p>
    <w:bookmarkEnd w:id="2345"/>
    <w:bookmarkStart w:name="z4237" w:id="2346"/>
    <w:p>
      <w:pPr>
        <w:spacing w:after="0"/>
        <w:ind w:left="0"/>
        <w:jc w:val="both"/>
      </w:pPr>
      <w:r>
        <w:rPr>
          <w:rFonts w:ascii="Times New Roman"/>
          <w:b w:val="false"/>
          <w:i w:val="false"/>
          <w:color w:val="000000"/>
          <w:sz w:val="28"/>
        </w:rPr>
        <w:t>
      Либо:</w:t>
      </w:r>
    </w:p>
    <w:bookmarkEnd w:id="2346"/>
    <w:bookmarkStart w:name="z4238" w:id="2347"/>
    <w:p>
      <w:pPr>
        <w:spacing w:after="0"/>
        <w:ind w:left="0"/>
        <w:jc w:val="both"/>
      </w:pPr>
      <w:r>
        <w:rPr>
          <w:rFonts w:ascii="Times New Roman"/>
          <w:b w:val="false"/>
          <w:i w:val="false"/>
          <w:color w:val="000000"/>
          <w:sz w:val="28"/>
        </w:rPr>
        <w:t>
      Произведена отмена закупки, основанием которой является: Акты уполномоченных государственных органов (предписание, уведомление, представление, решение) № _________ от ____________.</w:t>
      </w:r>
    </w:p>
    <w:bookmarkEnd w:id="2347"/>
    <w:bookmarkStart w:name="z4239" w:id="2348"/>
    <w:p>
      <w:pPr>
        <w:spacing w:after="0"/>
        <w:ind w:left="0"/>
        <w:jc w:val="both"/>
      </w:pPr>
      <w:r>
        <w:rPr>
          <w:rFonts w:ascii="Times New Roman"/>
          <w:b w:val="false"/>
          <w:i w:val="false"/>
          <w:color w:val="000000"/>
          <w:sz w:val="28"/>
        </w:rPr>
        <w:t>
      Орган, принявший решение об отмене: (_________________________).</w:t>
      </w:r>
    </w:p>
    <w:bookmarkEnd w:id="2348"/>
    <w:bookmarkStart w:name="z4240" w:id="2349"/>
    <w:p>
      <w:pPr>
        <w:spacing w:after="0"/>
        <w:ind w:left="0"/>
        <w:jc w:val="both"/>
      </w:pPr>
      <w:r>
        <w:rPr>
          <w:rFonts w:ascii="Times New Roman"/>
          <w:b w:val="false"/>
          <w:i w:val="false"/>
          <w:color w:val="000000"/>
          <w:sz w:val="28"/>
        </w:rPr>
        <w:t>
      Либо:</w:t>
      </w:r>
    </w:p>
    <w:bookmarkEnd w:id="2349"/>
    <w:bookmarkStart w:name="z4241" w:id="2350"/>
    <w:p>
      <w:pPr>
        <w:spacing w:after="0"/>
        <w:ind w:left="0"/>
        <w:jc w:val="both"/>
      </w:pPr>
      <w:r>
        <w:rPr>
          <w:rFonts w:ascii="Times New Roman"/>
          <w:b w:val="false"/>
          <w:i w:val="false"/>
          <w:color w:val="000000"/>
          <w:sz w:val="28"/>
        </w:rPr>
        <w:t xml:space="preserve">
      Произведен отказ от закупки в соответствии с подпунктом __ пункта 10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государственных закупках".</w:t>
      </w:r>
    </w:p>
    <w:bookmarkEnd w:id="2350"/>
    <w:p>
      <w:pPr>
        <w:spacing w:after="0"/>
        <w:ind w:left="0"/>
        <w:jc w:val="both"/>
      </w:pPr>
      <w:bookmarkStart w:name="z4242" w:id="2351"/>
      <w:r>
        <w:rPr>
          <w:rFonts w:ascii="Times New Roman"/>
          <w:b w:val="false"/>
          <w:i w:val="false"/>
          <w:color w:val="000000"/>
          <w:sz w:val="28"/>
        </w:rPr>
        <w:t>
      Расшифровка аббревиатур:</w:t>
      </w:r>
    </w:p>
    <w:bookmarkEnd w:id="2351"/>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21" w:id="2352"/>
    <w:p>
      <w:pPr>
        <w:spacing w:after="0"/>
        <w:ind w:left="0"/>
        <w:jc w:val="left"/>
      </w:pPr>
      <w:r>
        <w:rPr>
          <w:rFonts w:ascii="Times New Roman"/>
          <w:b/>
          <w:i w:val="false"/>
          <w:color w:val="000000"/>
        </w:rPr>
        <w:t xml:space="preserve"> Протокол вскрытия по государственным закупкам жилища (номер и дата)</w:t>
      </w:r>
    </w:p>
    <w:bookmarkEnd w:id="2352"/>
    <w:p>
      <w:pPr>
        <w:spacing w:after="0"/>
        <w:ind w:left="0"/>
        <w:jc w:val="both"/>
      </w:pPr>
      <w:bookmarkStart w:name="z2222" w:id="2353"/>
      <w:r>
        <w:rPr>
          <w:rFonts w:ascii="Times New Roman"/>
          <w:b w:val="false"/>
          <w:i w:val="false"/>
          <w:color w:val="000000"/>
          <w:sz w:val="28"/>
        </w:rPr>
        <w:t>
      № закупки __________________________________________________</w:t>
      </w:r>
    </w:p>
    <w:bookmarkEnd w:id="2353"/>
    <w:p>
      <w:pPr>
        <w:spacing w:after="0"/>
        <w:ind w:left="0"/>
        <w:jc w:val="both"/>
      </w:pPr>
      <w:r>
        <w:rPr>
          <w:rFonts w:ascii="Times New Roman"/>
          <w:b w:val="false"/>
          <w:i w:val="false"/>
          <w:color w:val="000000"/>
          <w:sz w:val="28"/>
        </w:rPr>
        <w:t>Название закупки____________________________________________</w:t>
      </w:r>
    </w:p>
    <w:p>
      <w:pPr>
        <w:spacing w:after="0"/>
        <w:ind w:left="0"/>
        <w:jc w:val="both"/>
      </w:pPr>
      <w:r>
        <w:rPr>
          <w:rFonts w:ascii="Times New Roman"/>
          <w:b w:val="false"/>
          <w:i w:val="false"/>
          <w:color w:val="000000"/>
          <w:sz w:val="28"/>
        </w:rPr>
        <w:t>№ лота 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w:t>
      </w:r>
    </w:p>
    <w:bookmarkStart w:name="z2223" w:id="2354"/>
    <w:p>
      <w:pPr>
        <w:spacing w:after="0"/>
        <w:ind w:left="0"/>
        <w:jc w:val="both"/>
      </w:pPr>
      <w:r>
        <w:rPr>
          <w:rFonts w:ascii="Times New Roman"/>
          <w:b w:val="false"/>
          <w:i w:val="false"/>
          <w:color w:val="000000"/>
          <w:sz w:val="28"/>
        </w:rPr>
        <w:t>
      Заявки на участие в государственных закупках жилища представлены следующими потенциальными поставщиками:</w:t>
      </w:r>
    </w:p>
    <w:bookmarkEnd w:id="23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данные, реквизиты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24" w:id="2355"/>
    <w:p>
      <w:pPr>
        <w:spacing w:after="0"/>
        <w:ind w:left="0"/>
        <w:jc w:val="both"/>
      </w:pPr>
      <w:r>
        <w:rPr>
          <w:rFonts w:ascii="Times New Roman"/>
          <w:b w:val="false"/>
          <w:i w:val="false"/>
          <w:color w:val="000000"/>
          <w:sz w:val="28"/>
        </w:rPr>
        <w:t>
      Информация о наличии (отсутствии) документов, предусмотренных в объявлении:</w:t>
      </w:r>
    </w:p>
    <w:bookmarkEnd w:id="23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наличия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25" w:id="2356"/>
      <w:r>
        <w:rPr>
          <w:rFonts w:ascii="Times New Roman"/>
          <w:b w:val="false"/>
          <w:i w:val="false"/>
          <w:color w:val="000000"/>
          <w:sz w:val="28"/>
        </w:rPr>
        <w:t>
      Расшифровка аббревиатур:</w:t>
      </w:r>
    </w:p>
    <w:bookmarkEnd w:id="2356"/>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27" w:id="2357"/>
    <w:p>
      <w:pPr>
        <w:spacing w:after="0"/>
        <w:ind w:left="0"/>
        <w:jc w:val="left"/>
      </w:pPr>
      <w:r>
        <w:rPr>
          <w:rFonts w:ascii="Times New Roman"/>
          <w:b/>
          <w:i w:val="false"/>
          <w:color w:val="000000"/>
        </w:rPr>
        <w:t xml:space="preserve"> Протокол об итогах по государственным закупкам жилища (номер и дата)</w:t>
      </w:r>
    </w:p>
    <w:bookmarkEnd w:id="2357"/>
    <w:p>
      <w:pPr>
        <w:spacing w:after="0"/>
        <w:ind w:left="0"/>
        <w:jc w:val="both"/>
      </w:pPr>
      <w:bookmarkStart w:name="z2228" w:id="2358"/>
      <w:r>
        <w:rPr>
          <w:rFonts w:ascii="Times New Roman"/>
          <w:b w:val="false"/>
          <w:i w:val="false"/>
          <w:color w:val="000000"/>
          <w:sz w:val="28"/>
        </w:rPr>
        <w:t>
      № закупки _________________________________________________</w:t>
      </w:r>
    </w:p>
    <w:bookmarkEnd w:id="2358"/>
    <w:p>
      <w:pPr>
        <w:spacing w:after="0"/>
        <w:ind w:left="0"/>
        <w:jc w:val="both"/>
      </w:pPr>
      <w:r>
        <w:rPr>
          <w:rFonts w:ascii="Times New Roman"/>
          <w:b w:val="false"/>
          <w:i w:val="false"/>
          <w:color w:val="000000"/>
          <w:sz w:val="28"/>
        </w:rPr>
        <w:t>Название закупки___________________________________________</w:t>
      </w:r>
    </w:p>
    <w:p>
      <w:pPr>
        <w:spacing w:after="0"/>
        <w:ind w:left="0"/>
        <w:jc w:val="both"/>
      </w:pPr>
      <w:r>
        <w:rPr>
          <w:rFonts w:ascii="Times New Roman"/>
          <w:b w:val="false"/>
          <w:i w:val="false"/>
          <w:color w:val="000000"/>
          <w:sz w:val="28"/>
        </w:rPr>
        <w:t>№ лота 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w:t>
      </w:r>
    </w:p>
    <w:p>
      <w:pPr>
        <w:spacing w:after="0"/>
        <w:ind w:left="0"/>
        <w:jc w:val="both"/>
      </w:pPr>
      <w:r>
        <w:rPr>
          <w:rFonts w:ascii="Times New Roman"/>
          <w:b w:val="false"/>
          <w:i w:val="false"/>
          <w:color w:val="000000"/>
          <w:sz w:val="28"/>
        </w:rPr>
        <w:t>Сумма, выделенная для закупки, тенге __________________________</w:t>
      </w:r>
    </w:p>
    <w:bookmarkStart w:name="z2229" w:id="2359"/>
    <w:p>
      <w:pPr>
        <w:spacing w:after="0"/>
        <w:ind w:left="0"/>
        <w:jc w:val="both"/>
      </w:pPr>
      <w:r>
        <w:rPr>
          <w:rFonts w:ascii="Times New Roman"/>
          <w:b w:val="false"/>
          <w:i w:val="false"/>
          <w:color w:val="000000"/>
          <w:sz w:val="28"/>
        </w:rPr>
        <w:t>
      Информация о представленных заявках:</w:t>
      </w:r>
    </w:p>
    <w:bookmarkEnd w:id="23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данные, реквизиты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30" w:id="2360"/>
    <w:p>
      <w:pPr>
        <w:spacing w:after="0"/>
        <w:ind w:left="0"/>
        <w:jc w:val="both"/>
      </w:pPr>
      <w:r>
        <w:rPr>
          <w:rFonts w:ascii="Times New Roman"/>
          <w:b w:val="false"/>
          <w:i w:val="false"/>
          <w:color w:val="000000"/>
          <w:sz w:val="28"/>
        </w:rPr>
        <w:t>
      Результаты рассмотрения заявок:</w:t>
      </w:r>
    </w:p>
    <w:bookmarkEnd w:id="23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потенциального поставщика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(допущен/не допущен)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несоответствия требованиям, предусмотренным в объявлении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(указывается в случае наличия)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31" w:id="2361"/>
    <w:p>
      <w:pPr>
        <w:spacing w:after="0"/>
        <w:ind w:left="0"/>
        <w:jc w:val="both"/>
      </w:pPr>
      <w:r>
        <w:rPr>
          <w:rFonts w:ascii="Times New Roman"/>
          <w:b w:val="false"/>
          <w:i w:val="false"/>
          <w:color w:val="000000"/>
          <w:sz w:val="28"/>
        </w:rPr>
        <w:t>
      Сведения о ценовых предложениях допущенных участников:</w:t>
      </w:r>
    </w:p>
    <w:bookmarkEnd w:id="23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потенциального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Выделенная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снижения бюджета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32" w:id="2362"/>
      <w:r>
        <w:rPr>
          <w:rFonts w:ascii="Times New Roman"/>
          <w:b w:val="false"/>
          <w:i w:val="false"/>
          <w:color w:val="000000"/>
          <w:sz w:val="28"/>
        </w:rPr>
        <w:t>
      Победитель по лоту №___ закупки: (наименование поставщика победителя).</w:t>
      </w:r>
    </w:p>
    <w:bookmarkEnd w:id="2362"/>
    <w:p>
      <w:pPr>
        <w:spacing w:after="0"/>
        <w:ind w:left="0"/>
        <w:jc w:val="both"/>
      </w:pPr>
      <w:r>
        <w:rPr>
          <w:rFonts w:ascii="Times New Roman"/>
          <w:b w:val="false"/>
          <w:i w:val="false"/>
          <w:color w:val="000000"/>
          <w:sz w:val="28"/>
        </w:rPr>
        <w:t xml:space="preserve">Заказчику (наименование заказчика) в сроки,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заключить договор о государственных закупках с (наименование поставщика победителя).</w:t>
      </w:r>
    </w:p>
    <w:p>
      <w:pPr>
        <w:spacing w:after="0"/>
        <w:ind w:left="0"/>
        <w:jc w:val="both"/>
      </w:pPr>
      <w:r>
        <w:rPr>
          <w:rFonts w:ascii="Times New Roman"/>
          <w:b w:val="false"/>
          <w:i w:val="false"/>
          <w:color w:val="000000"/>
          <w:sz w:val="28"/>
        </w:rPr>
        <w:t>Либо:</w:t>
      </w:r>
    </w:p>
    <w:p>
      <w:pPr>
        <w:spacing w:after="0"/>
        <w:ind w:left="0"/>
        <w:jc w:val="both"/>
      </w:pPr>
      <w:r>
        <w:rPr>
          <w:rFonts w:ascii="Times New Roman"/>
          <w:b w:val="false"/>
          <w:i w:val="false"/>
          <w:color w:val="000000"/>
          <w:sz w:val="28"/>
        </w:rPr>
        <w:t>"Признать государственную закупку (наименование закупки по лоту №___ несостоявшейся в связи с _____________________ *":</w:t>
      </w:r>
    </w:p>
    <w:p>
      <w:pPr>
        <w:spacing w:after="0"/>
        <w:ind w:left="0"/>
        <w:jc w:val="both"/>
      </w:pPr>
      <w:r>
        <w:rPr>
          <w:rFonts w:ascii="Times New Roman"/>
          <w:b w:val="false"/>
          <w:i w:val="false"/>
          <w:color w:val="000000"/>
          <w:sz w:val="28"/>
        </w:rPr>
        <w:t>Примечание: *Одно из следующих значений: "отсутствие представленных заявок", "к участию в конкурсе не допущен ни один потенциальный поставщик".</w:t>
      </w:r>
    </w:p>
    <w:p>
      <w:pPr>
        <w:spacing w:after="0"/>
        <w:ind w:left="0"/>
        <w:jc w:val="both"/>
      </w:pPr>
      <w:r>
        <w:rPr>
          <w:rFonts w:ascii="Times New Roman"/>
          <w:b w:val="false"/>
          <w:i w:val="false"/>
          <w:color w:val="000000"/>
          <w:sz w:val="28"/>
        </w:rPr>
        <w:t>Либо:</w:t>
      </w:r>
    </w:p>
    <w:p>
      <w:pPr>
        <w:spacing w:after="0"/>
        <w:ind w:left="0"/>
        <w:jc w:val="both"/>
      </w:pPr>
      <w:r>
        <w:rPr>
          <w:rFonts w:ascii="Times New Roman"/>
          <w:b w:val="false"/>
          <w:i w:val="false"/>
          <w:color w:val="000000"/>
          <w:sz w:val="28"/>
        </w:rPr>
        <w:t>Произведена отмена закупки, основанием которой является: Акты уполномоченных государственных органов (предписание, уведомление, представление, решение) № _________ от дд.мм.гггг.</w:t>
      </w:r>
    </w:p>
    <w:p>
      <w:pPr>
        <w:spacing w:after="0"/>
        <w:ind w:left="0"/>
        <w:jc w:val="both"/>
      </w:pPr>
      <w:r>
        <w:rPr>
          <w:rFonts w:ascii="Times New Roman"/>
          <w:b w:val="false"/>
          <w:i w:val="false"/>
          <w:color w:val="000000"/>
          <w:sz w:val="28"/>
        </w:rPr>
        <w:t>Орган, принявший решение об отмене: (_______________________).</w:t>
      </w:r>
    </w:p>
    <w:p>
      <w:pPr>
        <w:spacing w:after="0"/>
        <w:ind w:left="0"/>
        <w:jc w:val="both"/>
      </w:pPr>
      <w:r>
        <w:rPr>
          <w:rFonts w:ascii="Times New Roman"/>
          <w:b w:val="false"/>
          <w:i w:val="false"/>
          <w:color w:val="000000"/>
          <w:sz w:val="28"/>
        </w:rPr>
        <w:t>Либо:</w:t>
      </w:r>
    </w:p>
    <w:p>
      <w:pPr>
        <w:spacing w:after="0"/>
        <w:ind w:left="0"/>
        <w:jc w:val="both"/>
      </w:pPr>
      <w:r>
        <w:rPr>
          <w:rFonts w:ascii="Times New Roman"/>
          <w:b w:val="false"/>
          <w:i w:val="false"/>
          <w:color w:val="000000"/>
          <w:sz w:val="28"/>
        </w:rPr>
        <w:t xml:space="preserve">Произведен отказ от закупки в соответствии с подпунктом __ </w:t>
      </w:r>
      <w:r>
        <w:rPr>
          <w:rFonts w:ascii="Times New Roman"/>
          <w:b w:val="false"/>
          <w:i w:val="false"/>
          <w:color w:val="000000"/>
          <w:sz w:val="28"/>
        </w:rPr>
        <w:t>пункта 10</w:t>
      </w:r>
      <w:r>
        <w:rPr>
          <w:rFonts w:ascii="Times New Roman"/>
          <w:b w:val="false"/>
          <w:i w:val="false"/>
          <w:color w:val="000000"/>
          <w:sz w:val="28"/>
        </w:rPr>
        <w:t xml:space="preserve"> статьи 6 Закона Республики Казахстан "О государственных закупках".</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Ф.И.О. – фамилия имя отчество (при его наличии);</w:t>
      </w:r>
    </w:p>
    <w:p>
      <w:pPr>
        <w:spacing w:after="0"/>
        <w:ind w:left="0"/>
        <w:jc w:val="both"/>
      </w:pPr>
      <w:r>
        <w:rPr>
          <w:rFonts w:ascii="Times New Roman"/>
          <w:b w:val="false"/>
          <w:i w:val="false"/>
          <w:color w:val="000000"/>
          <w:sz w:val="28"/>
        </w:rPr>
        <w:t>дд.мм.гггг. – день, месяц,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34" w:id="2363"/>
    <w:p>
      <w:pPr>
        <w:spacing w:after="0"/>
        <w:ind w:left="0"/>
        <w:jc w:val="left"/>
      </w:pPr>
      <w:r>
        <w:rPr>
          <w:rFonts w:ascii="Times New Roman"/>
          <w:b/>
          <w:i w:val="false"/>
          <w:color w:val="000000"/>
        </w:rPr>
        <w:t xml:space="preserve"> Приглашение на участие в государственных закупках способом из одного источника</w:t>
      </w:r>
    </w:p>
    <w:bookmarkEnd w:id="2363"/>
    <w:p>
      <w:pPr>
        <w:spacing w:after="0"/>
        <w:ind w:left="0"/>
        <w:jc w:val="both"/>
      </w:pPr>
      <w:bookmarkStart w:name="z2235" w:id="2364"/>
      <w:r>
        <w:rPr>
          <w:rFonts w:ascii="Times New Roman"/>
          <w:b w:val="false"/>
          <w:i w:val="false"/>
          <w:color w:val="000000"/>
          <w:sz w:val="28"/>
        </w:rPr>
        <w:t>
      Уважаемый участник (наименование потенциального поставщика)!</w:t>
      </w:r>
    </w:p>
    <w:bookmarkEnd w:id="2364"/>
    <w:p>
      <w:pPr>
        <w:spacing w:after="0"/>
        <w:ind w:left="0"/>
        <w:jc w:val="both"/>
      </w:pPr>
      <w:r>
        <w:rPr>
          <w:rFonts w:ascii="Times New Roman"/>
          <w:b w:val="false"/>
          <w:i w:val="false"/>
          <w:color w:val="000000"/>
          <w:sz w:val="28"/>
        </w:rPr>
        <w:t>Вы приглашены на участие в государственной закупке</w:t>
      </w:r>
    </w:p>
    <w:p>
      <w:pPr>
        <w:spacing w:after="0"/>
        <w:ind w:left="0"/>
        <w:jc w:val="both"/>
      </w:pPr>
      <w:r>
        <w:rPr>
          <w:rFonts w:ascii="Times New Roman"/>
          <w:b w:val="false"/>
          <w:i w:val="false"/>
          <w:color w:val="000000"/>
          <w:sz w:val="28"/>
        </w:rPr>
        <w:t>(№ приглашения, наименование приглашения) способом из одного</w:t>
      </w:r>
    </w:p>
    <w:p>
      <w:pPr>
        <w:spacing w:after="0"/>
        <w:ind w:left="0"/>
        <w:jc w:val="both"/>
      </w:pPr>
      <w:r>
        <w:rPr>
          <w:rFonts w:ascii="Times New Roman"/>
          <w:b w:val="false"/>
          <w:i w:val="false"/>
          <w:color w:val="000000"/>
          <w:sz w:val="28"/>
        </w:rPr>
        <w:t>источника посредством веб-портала.</w:t>
      </w:r>
    </w:p>
    <w:p>
      <w:pPr>
        <w:spacing w:after="0"/>
        <w:ind w:left="0"/>
        <w:jc w:val="both"/>
      </w:pPr>
      <w:r>
        <w:rPr>
          <w:rFonts w:ascii="Times New Roman"/>
          <w:b w:val="false"/>
          <w:i w:val="false"/>
          <w:color w:val="000000"/>
          <w:sz w:val="28"/>
        </w:rPr>
        <w:t>Для просмотра приглашения пройдите по ссылке (ссылка на приглашение).</w:t>
      </w:r>
    </w:p>
    <w:p>
      <w:pPr>
        <w:spacing w:after="0"/>
        <w:ind w:left="0"/>
        <w:jc w:val="both"/>
      </w:pPr>
      <w:r>
        <w:rPr>
          <w:rFonts w:ascii="Times New Roman"/>
          <w:b w:val="false"/>
          <w:i w:val="false"/>
          <w:color w:val="000000"/>
          <w:sz w:val="28"/>
        </w:rPr>
        <w:t>Если указанная выше ссылка не открывается, скопируйте ее в буфер обмена,</w:t>
      </w:r>
    </w:p>
    <w:p>
      <w:pPr>
        <w:spacing w:after="0"/>
        <w:ind w:left="0"/>
        <w:jc w:val="both"/>
      </w:pPr>
      <w:r>
        <w:rPr>
          <w:rFonts w:ascii="Times New Roman"/>
          <w:b w:val="false"/>
          <w:i w:val="false"/>
          <w:color w:val="000000"/>
          <w:sz w:val="28"/>
        </w:rPr>
        <w:t>вставьте в адресную строку браузера и нажмите "Ввод".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Приглашению на участие</w:t>
            </w:r>
            <w:r>
              <w:br/>
            </w:r>
            <w:r>
              <w:rPr>
                <w:rFonts w:ascii="Times New Roman"/>
                <w:b w:val="false"/>
                <w:i w:val="false"/>
                <w:color w:val="000000"/>
                <w:sz w:val="20"/>
              </w:rPr>
              <w:t>в государственных закупках</w:t>
            </w:r>
            <w:r>
              <w:br/>
            </w:r>
            <w:r>
              <w:rPr>
                <w:rFonts w:ascii="Times New Roman"/>
                <w:b w:val="false"/>
                <w:i w:val="false"/>
                <w:color w:val="000000"/>
                <w:sz w:val="20"/>
              </w:rPr>
              <w:t>способом из одного источника</w:t>
            </w:r>
          </w:p>
        </w:tc>
      </w:tr>
    </w:tbl>
    <w:bookmarkStart w:name="z2237" w:id="2365"/>
    <w:p>
      <w:pPr>
        <w:spacing w:after="0"/>
        <w:ind w:left="0"/>
        <w:jc w:val="left"/>
      </w:pPr>
      <w:r>
        <w:rPr>
          <w:rFonts w:ascii="Times New Roman"/>
          <w:b/>
          <w:i w:val="false"/>
          <w:color w:val="000000"/>
        </w:rPr>
        <w:t xml:space="preserve"> Перечень государственных закупок (лотов) способом из одного источника посредством веб-портала государственных закупок (формируется на основе утвержденного годового плана)</w:t>
      </w:r>
    </w:p>
    <w:bookmarkEnd w:id="2365"/>
    <w:p>
      <w:pPr>
        <w:spacing w:after="0"/>
        <w:ind w:left="0"/>
        <w:jc w:val="both"/>
      </w:pPr>
      <w:bookmarkStart w:name="z2238" w:id="2366"/>
      <w:r>
        <w:rPr>
          <w:rFonts w:ascii="Times New Roman"/>
          <w:b w:val="false"/>
          <w:i w:val="false"/>
          <w:color w:val="000000"/>
          <w:sz w:val="28"/>
        </w:rPr>
        <w:t>
      № приглашения ________________________________</w:t>
      </w:r>
    </w:p>
    <w:bookmarkEnd w:id="2366"/>
    <w:p>
      <w:pPr>
        <w:spacing w:after="0"/>
        <w:ind w:left="0"/>
        <w:jc w:val="both"/>
      </w:pPr>
      <w:r>
        <w:rPr>
          <w:rFonts w:ascii="Times New Roman"/>
          <w:b w:val="false"/>
          <w:i w:val="false"/>
          <w:color w:val="000000"/>
          <w:sz w:val="28"/>
        </w:rPr>
        <w:t>Наименование приглашения 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 (работы, услуги)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поставки (в соответствии с Incoterms 2010)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товаров, выполнения работ, оказания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товаров, выполнения работ, оказания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по лоту, тенге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2239" w:id="2367"/>
    <w:p>
      <w:pPr>
        <w:spacing w:after="0"/>
        <w:ind w:left="0"/>
        <w:jc w:val="both"/>
      </w:pPr>
      <w:r>
        <w:rPr>
          <w:rFonts w:ascii="Times New Roman"/>
          <w:b w:val="false"/>
          <w:i w:val="false"/>
          <w:color w:val="000000"/>
          <w:sz w:val="28"/>
        </w:rPr>
        <w:t>
      *Полное описание и характеристика товаров, работ, услуг указывается в технической спецификации</w:t>
      </w:r>
    </w:p>
    <w:bookmarkEnd w:id="23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41" w:id="2368"/>
    <w:p>
      <w:pPr>
        <w:spacing w:after="0"/>
        <w:ind w:left="0"/>
        <w:jc w:val="left"/>
      </w:pPr>
      <w:r>
        <w:rPr>
          <w:rFonts w:ascii="Times New Roman"/>
          <w:b/>
          <w:i w:val="false"/>
          <w:color w:val="000000"/>
        </w:rPr>
        <w:t xml:space="preserve"> Соглашение об участии в государственных закупках способом из одного источника посредством веб-портала государственных закупок</w:t>
      </w:r>
    </w:p>
    <w:bookmarkEnd w:id="2368"/>
    <w:bookmarkStart w:name="z2242" w:id="2369"/>
    <w:p>
      <w:pPr>
        <w:spacing w:after="0"/>
        <w:ind w:left="0"/>
        <w:jc w:val="both"/>
      </w:pPr>
      <w:r>
        <w:rPr>
          <w:rFonts w:ascii="Times New Roman"/>
          <w:b w:val="false"/>
          <w:i w:val="false"/>
          <w:color w:val="000000"/>
          <w:sz w:val="28"/>
        </w:rPr>
        <w:t xml:space="preserve">
      Настоящим выражаем желание принять участие в данных государственных закупках способом из одного источника посредством веб-портала государственных закупок в качестве потенциального поставщика и выражаем согласие осуществить (поставку товара (ов), выполнение работ, оказание услуг) в соответствии с установленными требованиями и условиями, а также согласие на получение сведений, подтверждающих наше соответствие квалификационным требованиям и ограничениям, установленным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2369"/>
    <w:bookmarkStart w:name="z2243" w:id="2370"/>
    <w:p>
      <w:pPr>
        <w:spacing w:after="0"/>
        <w:ind w:left="0"/>
        <w:jc w:val="both"/>
      </w:pPr>
      <w:r>
        <w:rPr>
          <w:rFonts w:ascii="Times New Roman"/>
          <w:b w:val="false"/>
          <w:i w:val="false"/>
          <w:color w:val="000000"/>
          <w:sz w:val="28"/>
        </w:rPr>
        <w:t xml:space="preserve">
      Настоящим подтверждаем отсутствие нарушений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 а также отсутствие между мной (потенциальным поставщиком) и заказчиком и (или) организатором государственных закупок отношений, запрещенных Законом.</w:t>
      </w:r>
    </w:p>
    <w:bookmarkEnd w:id="2370"/>
    <w:bookmarkStart w:name="z2244" w:id="2371"/>
    <w:p>
      <w:pPr>
        <w:spacing w:after="0"/>
        <w:ind w:left="0"/>
        <w:jc w:val="both"/>
      </w:pPr>
      <w:r>
        <w:rPr>
          <w:rFonts w:ascii="Times New Roman"/>
          <w:b w:val="false"/>
          <w:i w:val="false"/>
          <w:color w:val="000000"/>
          <w:sz w:val="28"/>
        </w:rPr>
        <w:t>
      Также выражаем согласие потенциального поставщика на расторжение в порядке, установленном законами Республики Казахстан, договора о государственных закупках (товара (ов), работ, услуг), и выражаем согласие на раскрытие информации, связанной с исполнением договора о государственных закупках (накладная на отпуск запасов в сторону, акты на поставку товара, выполнения работ и оказания услуг).</w:t>
      </w:r>
    </w:p>
    <w:bookmarkEnd w:id="2371"/>
    <w:bookmarkStart w:name="z2245" w:id="2372"/>
    <w:p>
      <w:pPr>
        <w:spacing w:after="0"/>
        <w:ind w:left="0"/>
        <w:jc w:val="both"/>
      </w:pPr>
      <w:r>
        <w:rPr>
          <w:rFonts w:ascii="Times New Roman"/>
          <w:b w:val="false"/>
          <w:i w:val="false"/>
          <w:color w:val="000000"/>
          <w:sz w:val="28"/>
        </w:rPr>
        <w:t>
      Подтверждаем, что ознакомлены со списком документов и осведомлены об ответственности за представление организатору государственных закупок недостоверных сведений о своей правомочности, квалификации, качественных и иных характеристиках (поставляемого товара (ов), выполняемых работ, оказываемых услуг), соблюдении им авторских и смежных прав, а также иных ограничений, предусмотренных действующим законодательством Республики Казахстан.</w:t>
      </w:r>
    </w:p>
    <w:bookmarkEnd w:id="2372"/>
    <w:bookmarkStart w:name="z2246" w:id="2373"/>
    <w:p>
      <w:pPr>
        <w:spacing w:after="0"/>
        <w:ind w:left="0"/>
        <w:jc w:val="both"/>
      </w:pPr>
      <w:r>
        <w:rPr>
          <w:rFonts w:ascii="Times New Roman"/>
          <w:b w:val="false"/>
          <w:i w:val="false"/>
          <w:color w:val="000000"/>
          <w:sz w:val="28"/>
        </w:rPr>
        <w:t>
      Принимаем на себя полную ответственность за представление в ответе на участие в закупке и прилагаемых к ней документах таких недостоверных сведений.</w:t>
      </w:r>
    </w:p>
    <w:bookmarkEnd w:id="23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Соглашению об участии</w:t>
            </w:r>
            <w:r>
              <w:br/>
            </w:r>
            <w:r>
              <w:rPr>
                <w:rFonts w:ascii="Times New Roman"/>
                <w:b w:val="false"/>
                <w:i w:val="false"/>
                <w:color w:val="000000"/>
                <w:sz w:val="20"/>
              </w:rPr>
              <w:t>в государственных закупках</w:t>
            </w:r>
            <w:r>
              <w:br/>
            </w:r>
            <w:r>
              <w:rPr>
                <w:rFonts w:ascii="Times New Roman"/>
                <w:b w:val="false"/>
                <w:i w:val="false"/>
                <w:color w:val="000000"/>
                <w:sz w:val="20"/>
              </w:rPr>
              <w:t>способом из одного источника</w:t>
            </w:r>
            <w:r>
              <w:br/>
            </w:r>
            <w:r>
              <w:rPr>
                <w:rFonts w:ascii="Times New Roman"/>
                <w:b w:val="false"/>
                <w:i w:val="false"/>
                <w:color w:val="000000"/>
                <w:sz w:val="20"/>
              </w:rPr>
              <w:t>посредством веб-портала</w:t>
            </w:r>
            <w:r>
              <w:br/>
            </w:r>
            <w:r>
              <w:rPr>
                <w:rFonts w:ascii="Times New Roman"/>
                <w:b w:val="false"/>
                <w:i w:val="false"/>
                <w:color w:val="000000"/>
                <w:sz w:val="20"/>
              </w:rPr>
              <w:t>государственных закупок</w:t>
            </w:r>
          </w:p>
        </w:tc>
      </w:tr>
    </w:tbl>
    <w:bookmarkStart w:name="z2248" w:id="2374"/>
    <w:p>
      <w:pPr>
        <w:spacing w:after="0"/>
        <w:ind w:left="0"/>
        <w:jc w:val="left"/>
      </w:pPr>
      <w:r>
        <w:rPr>
          <w:rFonts w:ascii="Times New Roman"/>
          <w:b/>
          <w:i w:val="false"/>
          <w:color w:val="000000"/>
        </w:rPr>
        <w:t xml:space="preserve"> Ценовое предложение потенциального поставщика</w:t>
      </w:r>
      <w:r>
        <w:br/>
      </w:r>
      <w:r>
        <w:rPr>
          <w:rFonts w:ascii="Times New Roman"/>
          <w:b/>
          <w:i w:val="false"/>
          <w:color w:val="000000"/>
        </w:rPr>
        <w:t>по государственным закупкам способом из одного источника</w:t>
      </w:r>
      <w:r>
        <w:br/>
      </w:r>
      <w:r>
        <w:rPr>
          <w:rFonts w:ascii="Times New Roman"/>
          <w:b/>
          <w:i w:val="false"/>
          <w:color w:val="000000"/>
        </w:rPr>
        <w:t>(заполняется отдельно на каждую государственную закупку (лот)</w:t>
      </w:r>
    </w:p>
    <w:bookmarkEnd w:id="2374"/>
    <w:p>
      <w:pPr>
        <w:spacing w:after="0"/>
        <w:ind w:left="0"/>
        <w:jc w:val="both"/>
      </w:pPr>
      <w:bookmarkStart w:name="z2249" w:id="2375"/>
      <w:r>
        <w:rPr>
          <w:rFonts w:ascii="Times New Roman"/>
          <w:b w:val="false"/>
          <w:i w:val="false"/>
          <w:color w:val="000000"/>
          <w:sz w:val="28"/>
        </w:rPr>
        <w:t>
      № приглашения __________________________________________</w:t>
      </w:r>
    </w:p>
    <w:bookmarkEnd w:id="2375"/>
    <w:p>
      <w:pPr>
        <w:spacing w:after="0"/>
        <w:ind w:left="0"/>
        <w:jc w:val="both"/>
      </w:pPr>
      <w:r>
        <w:rPr>
          <w:rFonts w:ascii="Times New Roman"/>
          <w:b w:val="false"/>
          <w:i w:val="false"/>
          <w:color w:val="000000"/>
          <w:sz w:val="28"/>
        </w:rPr>
        <w:t>Наименование приглашения _______________________________</w:t>
      </w:r>
    </w:p>
    <w:p>
      <w:pPr>
        <w:spacing w:after="0"/>
        <w:ind w:left="0"/>
        <w:jc w:val="both"/>
      </w:pPr>
      <w:r>
        <w:rPr>
          <w:rFonts w:ascii="Times New Roman"/>
          <w:b w:val="false"/>
          <w:i w:val="false"/>
          <w:color w:val="000000"/>
          <w:sz w:val="28"/>
        </w:rPr>
        <w:t>№ лота 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w:t>
      </w:r>
    </w:p>
    <w:p>
      <w:pPr>
        <w:spacing w:after="0"/>
        <w:ind w:left="0"/>
        <w:jc w:val="both"/>
      </w:pPr>
      <w:r>
        <w:rPr>
          <w:rFonts w:ascii="Times New Roman"/>
          <w:b w:val="false"/>
          <w:i w:val="false"/>
          <w:color w:val="000000"/>
          <w:sz w:val="28"/>
        </w:rPr>
        <w:t>Наименование поставщика ________________________________</w:t>
      </w:r>
    </w:p>
    <w:p>
      <w:pPr>
        <w:spacing w:after="0"/>
        <w:ind w:left="0"/>
        <w:jc w:val="both"/>
      </w:pPr>
      <w:r>
        <w:rPr>
          <w:rFonts w:ascii="Times New Roman"/>
          <w:b w:val="false"/>
          <w:i w:val="false"/>
          <w:color w:val="000000"/>
          <w:sz w:val="28"/>
        </w:rPr>
        <w:t>БИН/ИИН/ИНН/УНП ____________________________________</w:t>
      </w:r>
    </w:p>
    <w:p>
      <w:pPr>
        <w:spacing w:after="0"/>
        <w:ind w:left="0"/>
        <w:jc w:val="both"/>
      </w:pPr>
      <w:r>
        <w:rPr>
          <w:rFonts w:ascii="Times New Roman"/>
          <w:b w:val="false"/>
          <w:i w:val="false"/>
          <w:color w:val="000000"/>
          <w:sz w:val="28"/>
        </w:rPr>
        <w:t>Наименование товара, работы, услуги _______________________</w:t>
      </w:r>
    </w:p>
    <w:p>
      <w:pPr>
        <w:spacing w:after="0"/>
        <w:ind w:left="0"/>
        <w:jc w:val="both"/>
      </w:pPr>
      <w:r>
        <w:rPr>
          <w:rFonts w:ascii="Times New Roman"/>
          <w:b w:val="false"/>
          <w:i w:val="false"/>
          <w:color w:val="000000"/>
          <w:sz w:val="28"/>
        </w:rPr>
        <w:t>Код КТРУ ______________________________________________</w:t>
      </w:r>
    </w:p>
    <w:p>
      <w:pPr>
        <w:spacing w:after="0"/>
        <w:ind w:left="0"/>
        <w:jc w:val="both"/>
      </w:pPr>
      <w:r>
        <w:rPr>
          <w:rFonts w:ascii="Times New Roman"/>
          <w:b w:val="false"/>
          <w:i w:val="false"/>
          <w:color w:val="000000"/>
          <w:sz w:val="28"/>
        </w:rPr>
        <w:t>Валюта ценового предложения ____________________________</w:t>
      </w:r>
    </w:p>
    <w:p>
      <w:pPr>
        <w:spacing w:after="0"/>
        <w:ind w:left="0"/>
        <w:jc w:val="both"/>
      </w:pPr>
      <w:r>
        <w:rPr>
          <w:rFonts w:ascii="Times New Roman"/>
          <w:b w:val="false"/>
          <w:i w:val="false"/>
          <w:color w:val="000000"/>
          <w:sz w:val="28"/>
        </w:rPr>
        <w:t>Код валюты ценового предложения ________________________</w:t>
      </w:r>
    </w:p>
    <w:p>
      <w:pPr>
        <w:spacing w:after="0"/>
        <w:ind w:left="0"/>
        <w:jc w:val="both"/>
      </w:pPr>
      <w:r>
        <w:rPr>
          <w:rFonts w:ascii="Times New Roman"/>
          <w:b w:val="false"/>
          <w:i w:val="false"/>
          <w:color w:val="000000"/>
          <w:sz w:val="28"/>
        </w:rPr>
        <w:t>Единица измерения ______________________________________</w:t>
      </w:r>
    </w:p>
    <w:p>
      <w:pPr>
        <w:spacing w:after="0"/>
        <w:ind w:left="0"/>
        <w:jc w:val="both"/>
      </w:pPr>
      <w:r>
        <w:rPr>
          <w:rFonts w:ascii="Times New Roman"/>
          <w:b w:val="false"/>
          <w:i w:val="false"/>
          <w:color w:val="000000"/>
          <w:sz w:val="28"/>
        </w:rPr>
        <w:t>Цена за единицу с учетом всех расходов ____________________</w:t>
      </w:r>
    </w:p>
    <w:p>
      <w:pPr>
        <w:spacing w:after="0"/>
        <w:ind w:left="0"/>
        <w:jc w:val="both"/>
      </w:pPr>
      <w:r>
        <w:rPr>
          <w:rFonts w:ascii="Times New Roman"/>
          <w:b w:val="false"/>
          <w:i w:val="false"/>
          <w:color w:val="000000"/>
          <w:sz w:val="28"/>
        </w:rPr>
        <w:t>Количество (объем) _____________________________________</w:t>
      </w:r>
    </w:p>
    <w:p>
      <w:pPr>
        <w:spacing w:after="0"/>
        <w:ind w:left="0"/>
        <w:jc w:val="both"/>
      </w:pPr>
      <w:r>
        <w:rPr>
          <w:rFonts w:ascii="Times New Roman"/>
          <w:b w:val="false"/>
          <w:i w:val="false"/>
          <w:color w:val="000000"/>
          <w:sz w:val="28"/>
        </w:rPr>
        <w:t>Условия поставки товара ИНКОТЕРМС 2010 ________________</w:t>
      </w:r>
    </w:p>
    <w:p>
      <w:pPr>
        <w:spacing w:after="0"/>
        <w:ind w:left="0"/>
        <w:jc w:val="both"/>
      </w:pPr>
      <w:r>
        <w:rPr>
          <w:rFonts w:ascii="Times New Roman"/>
          <w:b w:val="false"/>
          <w:i w:val="false"/>
          <w:color w:val="000000"/>
          <w:sz w:val="28"/>
        </w:rPr>
        <w:t>Общая цена (количество * цена за единицу) _________________</w:t>
      </w:r>
    </w:p>
    <w:p>
      <w:pPr>
        <w:spacing w:after="0"/>
        <w:ind w:left="0"/>
        <w:jc w:val="both"/>
      </w:pPr>
      <w:r>
        <w:rPr>
          <w:rFonts w:ascii="Times New Roman"/>
          <w:b w:val="false"/>
          <w:i w:val="false"/>
          <w:color w:val="000000"/>
          <w:sz w:val="28"/>
        </w:rPr>
        <w:t>Мы согласны с Вашими условиями платежа.</w:t>
      </w:r>
    </w:p>
    <w:p>
      <w:pPr>
        <w:spacing w:after="0"/>
        <w:ind w:left="0"/>
        <w:jc w:val="both"/>
      </w:pPr>
      <w:r>
        <w:rPr>
          <w:rFonts w:ascii="Times New Roman"/>
          <w:b w:val="false"/>
          <w:i w:val="false"/>
          <w:color w:val="000000"/>
          <w:sz w:val="28"/>
        </w:rPr>
        <w:t>Дата и время ___________________________________________</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Код КТРУ – код Классификатора товаров, работ и услуг.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51" w:id="2376"/>
    <w:p>
      <w:pPr>
        <w:spacing w:after="0"/>
        <w:ind w:left="0"/>
        <w:jc w:val="left"/>
      </w:pPr>
      <w:r>
        <w:rPr>
          <w:rFonts w:ascii="Times New Roman"/>
          <w:b/>
          <w:i w:val="false"/>
          <w:color w:val="000000"/>
        </w:rPr>
        <w:t xml:space="preserve"> Протокол об итогах государственных закупок</w:t>
      </w:r>
      <w:r>
        <w:br/>
      </w:r>
      <w:r>
        <w:rPr>
          <w:rFonts w:ascii="Times New Roman"/>
          <w:b/>
          <w:i w:val="false"/>
          <w:color w:val="000000"/>
        </w:rPr>
        <w:t>способом из одного источника по несостоявшимся закупкам</w:t>
      </w:r>
      <w:r>
        <w:br/>
      </w:r>
      <w:r>
        <w:rPr>
          <w:rFonts w:ascii="Times New Roman"/>
          <w:b/>
          <w:i w:val="false"/>
          <w:color w:val="000000"/>
        </w:rPr>
        <w:t>(формируется на каждую государственную закупку (лот) отдельно))</w:t>
      </w:r>
    </w:p>
    <w:bookmarkEnd w:id="2376"/>
    <w:p>
      <w:pPr>
        <w:spacing w:after="0"/>
        <w:ind w:left="0"/>
        <w:jc w:val="both"/>
      </w:pPr>
      <w:bookmarkStart w:name="z2252" w:id="2377"/>
      <w:r>
        <w:rPr>
          <w:rFonts w:ascii="Times New Roman"/>
          <w:b w:val="false"/>
          <w:i w:val="false"/>
          <w:color w:val="000000"/>
          <w:sz w:val="28"/>
        </w:rPr>
        <w:t>
      № приглашения ______________________________________</w:t>
      </w:r>
    </w:p>
    <w:bookmarkEnd w:id="2377"/>
    <w:p>
      <w:pPr>
        <w:spacing w:after="0"/>
        <w:ind w:left="0"/>
        <w:jc w:val="both"/>
      </w:pPr>
      <w:r>
        <w:rPr>
          <w:rFonts w:ascii="Times New Roman"/>
          <w:b w:val="false"/>
          <w:i w:val="false"/>
          <w:color w:val="000000"/>
          <w:sz w:val="28"/>
        </w:rPr>
        <w:t>Наименование приглашения ___________________________</w:t>
      </w:r>
    </w:p>
    <w:p>
      <w:pPr>
        <w:spacing w:after="0"/>
        <w:ind w:left="0"/>
        <w:jc w:val="both"/>
      </w:pPr>
      <w:r>
        <w:rPr>
          <w:rFonts w:ascii="Times New Roman"/>
          <w:b w:val="false"/>
          <w:i w:val="false"/>
          <w:color w:val="000000"/>
          <w:sz w:val="28"/>
        </w:rPr>
        <w:t>№ лота ______________________________________________</w:t>
      </w:r>
    </w:p>
    <w:p>
      <w:pPr>
        <w:spacing w:after="0"/>
        <w:ind w:left="0"/>
        <w:jc w:val="both"/>
      </w:pPr>
      <w:r>
        <w:rPr>
          <w:rFonts w:ascii="Times New Roman"/>
          <w:b w:val="false"/>
          <w:i w:val="false"/>
          <w:color w:val="000000"/>
          <w:sz w:val="28"/>
        </w:rPr>
        <w:t>Наименование лота ___________________________________</w:t>
      </w:r>
    </w:p>
    <w:p>
      <w:pPr>
        <w:spacing w:after="0"/>
        <w:ind w:left="0"/>
        <w:jc w:val="both"/>
      </w:pPr>
      <w:r>
        <w:rPr>
          <w:rFonts w:ascii="Times New Roman"/>
          <w:b w:val="false"/>
          <w:i w:val="false"/>
          <w:color w:val="000000"/>
          <w:sz w:val="28"/>
        </w:rPr>
        <w:t>Информация о представителе заказчика и представителе организатора: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заказчика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организатора</w:t>
            </w:r>
          </w:p>
        </w:tc>
      </w:tr>
    </w:tbl>
    <w:bookmarkStart w:name="z2253" w:id="2378"/>
    <w:p>
      <w:pPr>
        <w:spacing w:after="0"/>
        <w:ind w:left="0"/>
        <w:jc w:val="both"/>
      </w:pPr>
      <w:r>
        <w:rPr>
          <w:rFonts w:ascii="Times New Roman"/>
          <w:b w:val="false"/>
          <w:i w:val="false"/>
          <w:color w:val="000000"/>
          <w:sz w:val="28"/>
        </w:rPr>
        <w:t>
      Закупаемые товары (работы, услуги):</w:t>
      </w:r>
    </w:p>
    <w:bookmarkEnd w:id="23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 работы,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применения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предмета закупки (товар, работа, услуга)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54" w:id="2379"/>
    <w:p>
      <w:pPr>
        <w:spacing w:after="0"/>
        <w:ind w:left="0"/>
        <w:jc w:val="both"/>
      </w:pPr>
      <w:r>
        <w:rPr>
          <w:rFonts w:ascii="Times New Roman"/>
          <w:b w:val="false"/>
          <w:i w:val="false"/>
          <w:color w:val="000000"/>
          <w:sz w:val="28"/>
        </w:rPr>
        <w:t>
      Информация о приглашенном потенциальном поставщике:</w:t>
      </w:r>
    </w:p>
    <w:bookmarkEnd w:id="2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(ИИН)/ИНН/УНП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55" w:id="2380"/>
    <w:p>
      <w:pPr>
        <w:spacing w:after="0"/>
        <w:ind w:left="0"/>
        <w:jc w:val="both"/>
      </w:pPr>
      <w:r>
        <w:rPr>
          <w:rFonts w:ascii="Times New Roman"/>
          <w:b w:val="false"/>
          <w:i w:val="false"/>
          <w:color w:val="000000"/>
          <w:sz w:val="28"/>
        </w:rPr>
        <w:t>
      Информация о ценовом предложении потенциального поставщика:</w:t>
      </w:r>
    </w:p>
    <w:bookmarkEnd w:id="23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Выделенная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предоставления ценового предложения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56" w:id="2381"/>
    <w:p>
      <w:pPr>
        <w:spacing w:after="0"/>
        <w:ind w:left="0"/>
        <w:jc w:val="both"/>
      </w:pPr>
      <w:r>
        <w:rPr>
          <w:rFonts w:ascii="Times New Roman"/>
          <w:b w:val="false"/>
          <w:i w:val="false"/>
          <w:color w:val="000000"/>
          <w:sz w:val="28"/>
        </w:rPr>
        <w:t>
      Результаты соответствия/несоответствия квалификационным требованиям и требованиям конкурсной документации:</w:t>
      </w:r>
    </w:p>
    <w:bookmarkEnd w:id="23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приглашенного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организатора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представителя организатора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несоответствия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представителя организатора,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соответствии со справочником значений: соответствует/ не соответствует требованиям тех. спецификации; соответствует/ не соответствует квалификационным требованиям; соответствует/ не соответствует требованиям </w:t>
            </w:r>
            <w:r>
              <w:rPr>
                <w:rFonts w:ascii="Times New Roman"/>
                <w:b w:val="false"/>
                <w:i w:val="false"/>
                <w:color w:val="000000"/>
                <w:sz w:val="20"/>
              </w:rPr>
              <w:t>статьи 7</w:t>
            </w:r>
            <w:r>
              <w:rPr>
                <w:rFonts w:ascii="Times New Roman"/>
                <w:b w:val="false"/>
                <w:i w:val="false"/>
                <w:color w:val="000000"/>
                <w:sz w:val="20"/>
              </w:rPr>
              <w:t xml:space="preserve"> Закона)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(Причина, введенная представителем организатора, в случае несоответствия требованиям тех. спецификации; квалификационным требованиям; требованиям </w:t>
            </w:r>
            <w:r>
              <w:rPr>
                <w:rFonts w:ascii="Times New Roman"/>
                <w:b w:val="false"/>
                <w:i w:val="false"/>
                <w:color w:val="000000"/>
                <w:sz w:val="20"/>
              </w:rPr>
              <w:t>статьи 7</w:t>
            </w:r>
            <w:r>
              <w:rPr>
                <w:rFonts w:ascii="Times New Roman"/>
                <w:b w:val="false"/>
                <w:i w:val="false"/>
                <w:color w:val="000000"/>
                <w:sz w:val="20"/>
              </w:rPr>
              <w:t xml:space="preserve"> Закона)</w:t>
            </w:r>
          </w:p>
        </w:tc>
      </w:tr>
    </w:tbl>
    <w:p>
      <w:pPr>
        <w:spacing w:after="0"/>
        <w:ind w:left="0"/>
        <w:jc w:val="both"/>
      </w:pPr>
      <w:bookmarkStart w:name="z2257" w:id="2382"/>
      <w:r>
        <w:rPr>
          <w:rFonts w:ascii="Times New Roman"/>
          <w:b w:val="false"/>
          <w:i w:val="false"/>
          <w:color w:val="000000"/>
          <w:sz w:val="28"/>
        </w:rPr>
        <w:t>
      Решено заключить договор о государственных закупках способом "Из одного источника по несостоявшимся закупкам" с приглашенным потенциальным поставщиком (наименование потенциального поставщика).</w:t>
      </w:r>
    </w:p>
    <w:bookmarkEnd w:id="2382"/>
    <w:p>
      <w:pPr>
        <w:spacing w:after="0"/>
        <w:ind w:left="0"/>
        <w:jc w:val="both"/>
      </w:pPr>
      <w:r>
        <w:rPr>
          <w:rFonts w:ascii="Times New Roman"/>
          <w:b w:val="false"/>
          <w:i w:val="false"/>
          <w:color w:val="000000"/>
          <w:sz w:val="28"/>
        </w:rPr>
        <w:t>Либо: закупка способом из одного источника не состоялась в связи с тем, что приглашенный потенциальный поставщик (наименование потенциального поставщика) отказался от участия в государственной закупке способом из одного источника.</w:t>
      </w:r>
    </w:p>
    <w:p>
      <w:pPr>
        <w:spacing w:after="0"/>
        <w:ind w:left="0"/>
        <w:jc w:val="both"/>
      </w:pPr>
      <w:r>
        <w:rPr>
          <w:rFonts w:ascii="Times New Roman"/>
          <w:b w:val="false"/>
          <w:i w:val="false"/>
          <w:color w:val="000000"/>
          <w:sz w:val="28"/>
        </w:rPr>
        <w:t>Либо: закупка способом из одного источника не состоялась в связи с тем, что приглашенный потенциальный поставщик (наименование потенциального поставщика) не предоставил в установленный срок ответ на участие в государственной закупке способом из одного источника.</w:t>
      </w:r>
    </w:p>
    <w:p>
      <w:pPr>
        <w:spacing w:after="0"/>
        <w:ind w:left="0"/>
        <w:jc w:val="both"/>
      </w:pPr>
      <w:r>
        <w:rPr>
          <w:rFonts w:ascii="Times New Roman"/>
          <w:b w:val="false"/>
          <w:i w:val="false"/>
          <w:color w:val="000000"/>
          <w:sz w:val="28"/>
        </w:rPr>
        <w:t>Либо: закупка способом из одного источника не состоялась в связи с тем, что приглашенный потенциальный поставщик не соответствует квалификационным требованиям и требованиям конкурсной документации.</w:t>
      </w:r>
    </w:p>
    <w:p>
      <w:pPr>
        <w:spacing w:after="0"/>
        <w:ind w:left="0"/>
        <w:jc w:val="both"/>
      </w:pPr>
      <w:r>
        <w:rPr>
          <w:rFonts w:ascii="Times New Roman"/>
          <w:b w:val="false"/>
          <w:i w:val="false"/>
          <w:color w:val="000000"/>
          <w:sz w:val="28"/>
        </w:rPr>
        <w:t>Либо:</w:t>
      </w:r>
    </w:p>
    <w:p>
      <w:pPr>
        <w:spacing w:after="0"/>
        <w:ind w:left="0"/>
        <w:jc w:val="both"/>
      </w:pPr>
      <w:r>
        <w:rPr>
          <w:rFonts w:ascii="Times New Roman"/>
          <w:b w:val="false"/>
          <w:i w:val="false"/>
          <w:color w:val="000000"/>
          <w:sz w:val="28"/>
        </w:rPr>
        <w:t>Произведена отмена закупки, основанием которой является: Акты уполномоченных государственных органов (предписание, уведомление, представление, решение) № _________ от дд.мм.гггг.</w:t>
      </w:r>
    </w:p>
    <w:p>
      <w:pPr>
        <w:spacing w:after="0"/>
        <w:ind w:left="0"/>
        <w:jc w:val="both"/>
      </w:pPr>
      <w:r>
        <w:rPr>
          <w:rFonts w:ascii="Times New Roman"/>
          <w:b w:val="false"/>
          <w:i w:val="false"/>
          <w:color w:val="000000"/>
          <w:sz w:val="28"/>
        </w:rPr>
        <w:t>Орган, принявший решение об отмене: (________________________)</w:t>
      </w:r>
    </w:p>
    <w:p>
      <w:pPr>
        <w:spacing w:after="0"/>
        <w:ind w:left="0"/>
        <w:jc w:val="both"/>
      </w:pPr>
      <w:r>
        <w:rPr>
          <w:rFonts w:ascii="Times New Roman"/>
          <w:b w:val="false"/>
          <w:i w:val="false"/>
          <w:color w:val="000000"/>
          <w:sz w:val="28"/>
        </w:rPr>
        <w:t>Либо:</w:t>
      </w:r>
    </w:p>
    <w:p>
      <w:pPr>
        <w:spacing w:after="0"/>
        <w:ind w:left="0"/>
        <w:jc w:val="both"/>
      </w:pPr>
      <w:r>
        <w:rPr>
          <w:rFonts w:ascii="Times New Roman"/>
          <w:b w:val="false"/>
          <w:i w:val="false"/>
          <w:color w:val="000000"/>
          <w:sz w:val="28"/>
        </w:rPr>
        <w:t xml:space="preserve">Произведен отказ от закупки в соответствии с подпунктом __ пункта 6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закупках".</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p>
      <w:pPr>
        <w:spacing w:after="0"/>
        <w:ind w:left="0"/>
        <w:jc w:val="both"/>
      </w:pPr>
      <w:r>
        <w:rPr>
          <w:rFonts w:ascii="Times New Roman"/>
          <w:b w:val="false"/>
          <w:i w:val="false"/>
          <w:color w:val="000000"/>
          <w:sz w:val="28"/>
        </w:rPr>
        <w:t>дд.мм.гггг. – день, месяц,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59" w:id="2383"/>
    <w:p>
      <w:pPr>
        <w:spacing w:after="0"/>
        <w:ind w:left="0"/>
        <w:jc w:val="left"/>
      </w:pPr>
      <w:r>
        <w:rPr>
          <w:rFonts w:ascii="Times New Roman"/>
          <w:b/>
          <w:i w:val="false"/>
          <w:color w:val="000000"/>
        </w:rPr>
        <w:t xml:space="preserve"> Отчет о государственных закупках из одного источника путем прямого заключения договора о государственных закупках</w:t>
      </w:r>
    </w:p>
    <w:bookmarkEnd w:id="2383"/>
    <w:p>
      <w:pPr>
        <w:spacing w:after="0"/>
        <w:ind w:left="0"/>
        <w:jc w:val="both"/>
      </w:pPr>
      <w:bookmarkStart w:name="z2260" w:id="2384"/>
      <w:r>
        <w:rPr>
          <w:rFonts w:ascii="Times New Roman"/>
          <w:b w:val="false"/>
          <w:i w:val="false"/>
          <w:color w:val="000000"/>
          <w:sz w:val="28"/>
        </w:rPr>
        <w:t>
      № лота/идентификационный код закупки _______________________________</w:t>
      </w:r>
    </w:p>
    <w:bookmarkEnd w:id="2384"/>
    <w:p>
      <w:pPr>
        <w:spacing w:after="0"/>
        <w:ind w:left="0"/>
        <w:jc w:val="both"/>
      </w:pPr>
      <w:r>
        <w:rPr>
          <w:rFonts w:ascii="Times New Roman"/>
          <w:b w:val="false"/>
          <w:i w:val="false"/>
          <w:color w:val="000000"/>
          <w:sz w:val="28"/>
        </w:rPr>
        <w:t>Наименование лота/закупки ___________________________________________</w:t>
      </w:r>
    </w:p>
    <w:p>
      <w:pPr>
        <w:spacing w:after="0"/>
        <w:ind w:left="0"/>
        <w:jc w:val="both"/>
      </w:pPr>
      <w:r>
        <w:rPr>
          <w:rFonts w:ascii="Times New Roman"/>
          <w:b w:val="false"/>
          <w:i w:val="false"/>
          <w:color w:val="000000"/>
          <w:sz w:val="28"/>
        </w:rPr>
        <w:t>Закупаемые товары (работы, услуги):</w:t>
      </w:r>
    </w:p>
    <w:bookmarkStart w:name="z2261" w:id="2385"/>
    <w:p>
      <w:pPr>
        <w:spacing w:after="0"/>
        <w:ind w:left="0"/>
        <w:jc w:val="both"/>
      </w:pPr>
      <w:r>
        <w:rPr>
          <w:rFonts w:ascii="Times New Roman"/>
          <w:b w:val="false"/>
          <w:i w:val="false"/>
          <w:color w:val="000000"/>
          <w:sz w:val="28"/>
        </w:rPr>
        <w:t>
      1. Сведения о должностном лице, принявшем решение о заключении договора о государственных закупках способом из одного источника путем прямого заключения договора о государственных закупках:</w:t>
      </w:r>
    </w:p>
    <w:bookmarkEnd w:id="23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и наименование должности первого руководителя заказчика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дата и номер документа, подтверждающего исключительность случая осуществления закупок из одного источника (служебная записка, заключение, справка)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2" w:id="2386"/>
    <w:p>
      <w:pPr>
        <w:spacing w:after="0"/>
        <w:ind w:left="0"/>
        <w:jc w:val="both"/>
      </w:pPr>
      <w:r>
        <w:rPr>
          <w:rFonts w:ascii="Times New Roman"/>
          <w:b w:val="false"/>
          <w:i w:val="false"/>
          <w:color w:val="000000"/>
          <w:sz w:val="28"/>
        </w:rPr>
        <w:t>
      2. Сведения о потенциальных поставщиках, которым направлены запросы о предоставлении коммерческого предложения*:</w:t>
      </w:r>
    </w:p>
    <w:bookmarkEnd w:id="23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потенциальных поставщиков, которым направлены запросы на предоставление коммерческого предложения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информации о потенциальном поставщике, которым направлены запросы на представление коммерческого предложения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Номер и дата исходящего запроса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3" w:id="2387"/>
    <w:p>
      <w:pPr>
        <w:spacing w:after="0"/>
        <w:ind w:left="0"/>
        <w:jc w:val="both"/>
      </w:pPr>
      <w:r>
        <w:rPr>
          <w:rFonts w:ascii="Times New Roman"/>
          <w:b w:val="false"/>
          <w:i w:val="false"/>
          <w:color w:val="000000"/>
          <w:sz w:val="28"/>
        </w:rPr>
        <w:t>
      3. Сведения о потенциальных поставщиках, которые представили коммерческое предложение по запросу заказчика (прайс-листы и другие подтверждающие документы) *:</w:t>
      </w:r>
    </w:p>
    <w:bookmarkEnd w:id="2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представившего коммерческое предложение по запросу заказчика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предлагаемых товаров (с указанием марки, модели), работ, услуг в соответствии с коммерческим предложением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Существенные условия поставки товара, выполнения работ, оказания услуг (цена, качество, сроки)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4" w:id="2388"/>
    <w:p>
      <w:pPr>
        <w:spacing w:after="0"/>
        <w:ind w:left="0"/>
        <w:jc w:val="both"/>
      </w:pPr>
      <w:r>
        <w:rPr>
          <w:rFonts w:ascii="Times New Roman"/>
          <w:b w:val="false"/>
          <w:i w:val="false"/>
          <w:color w:val="000000"/>
          <w:sz w:val="28"/>
        </w:rPr>
        <w:t>
      4. Сведения о потенциальных поставщиках, которые представили коммерческое предложение по своей инициативе (прайс-листы и другие подтверждающие документы) *:</w:t>
      </w:r>
    </w:p>
    <w:bookmarkEnd w:id="2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представившего коммерческое предложение по своей инициативе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предлагаемых товаров (с указанием марки, модели), работ, услуг в соответствии с коммерческим предложением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Существенные условия поставки товара, выполнения работ, оказания услуг (цена, качество, сроки)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5" w:id="2389"/>
    <w:p>
      <w:pPr>
        <w:spacing w:after="0"/>
        <w:ind w:left="0"/>
        <w:jc w:val="both"/>
      </w:pPr>
      <w:r>
        <w:rPr>
          <w:rFonts w:ascii="Times New Roman"/>
          <w:b w:val="false"/>
          <w:i w:val="false"/>
          <w:color w:val="000000"/>
          <w:sz w:val="28"/>
        </w:rPr>
        <w:t>
      5. Обоснование выбора поставщика и цены заключенного договора о государственных закупках, а также иные условия договора.</w:t>
      </w:r>
    </w:p>
    <w:bookmarkEnd w:id="23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БИН (ИИН)/ИНН/ УНП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Обоснования выбора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Обоснования цены заключенного договора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66" w:id="2390"/>
      <w:r>
        <w:rPr>
          <w:rFonts w:ascii="Times New Roman"/>
          <w:b w:val="false"/>
          <w:i w:val="false"/>
          <w:color w:val="000000"/>
          <w:sz w:val="28"/>
        </w:rPr>
        <w:t>
      * пункты 3, 4, 5 настоящего отчета отображаются в случаях, указанных в пункте 512 настоящих Правил.</w:t>
      </w:r>
    </w:p>
    <w:bookmarkEnd w:id="2390"/>
    <w:p>
      <w:pPr>
        <w:spacing w:after="0"/>
        <w:ind w:left="0"/>
        <w:jc w:val="both"/>
      </w:pPr>
      <w:r>
        <w:rPr>
          <w:rFonts w:ascii="Times New Roman"/>
          <w:b w:val="false"/>
          <w:i w:val="false"/>
          <w:color w:val="000000"/>
          <w:sz w:val="28"/>
        </w:rPr>
        <w:t>Ф.И.О. (при его наличии) и должность представителя заказчика,</w:t>
      </w:r>
    </w:p>
    <w:p>
      <w:pPr>
        <w:spacing w:after="0"/>
        <w:ind w:left="0"/>
        <w:jc w:val="both"/>
      </w:pPr>
      <w:r>
        <w:rPr>
          <w:rFonts w:ascii="Times New Roman"/>
          <w:b w:val="false"/>
          <w:i w:val="false"/>
          <w:color w:val="000000"/>
          <w:sz w:val="28"/>
        </w:rPr>
        <w:t>Подпись принявшего решение об определении потенциального поставщика</w:t>
      </w:r>
    </w:p>
    <w:p>
      <w:pPr>
        <w:spacing w:after="0"/>
        <w:ind w:left="0"/>
        <w:jc w:val="both"/>
      </w:pPr>
      <w:r>
        <w:rPr>
          <w:rFonts w:ascii="Times New Roman"/>
          <w:b w:val="false"/>
          <w:i w:val="false"/>
          <w:color w:val="000000"/>
          <w:sz w:val="28"/>
        </w:rPr>
        <w:t>для приглашения к участию в государственных закупках из одного источника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2269" w:id="2391"/>
      <w:r>
        <w:rPr>
          <w:rFonts w:ascii="Times New Roman"/>
          <w:b w:val="false"/>
          <w:i w:val="false"/>
          <w:color w:val="000000"/>
          <w:sz w:val="28"/>
        </w:rPr>
        <w:t>
      ____________________________________________</w:t>
      </w:r>
    </w:p>
    <w:bookmarkEnd w:id="2391"/>
    <w:p>
      <w:pPr>
        <w:spacing w:after="0"/>
        <w:ind w:left="0"/>
        <w:jc w:val="both"/>
      </w:pPr>
      <w:r>
        <w:rPr>
          <w:rFonts w:ascii="Times New Roman"/>
          <w:b w:val="false"/>
          <w:i w:val="false"/>
          <w:color w:val="000000"/>
          <w:sz w:val="28"/>
        </w:rPr>
        <w:t>(наименование потенциального поставщика, адрес)</w:t>
      </w:r>
    </w:p>
    <w:p>
      <w:pPr>
        <w:spacing w:after="0"/>
        <w:ind w:left="0"/>
        <w:jc w:val="both"/>
      </w:pPr>
      <w:r>
        <w:rPr>
          <w:rFonts w:ascii="Times New Roman"/>
          <w:b w:val="false"/>
          <w:i w:val="false"/>
          <w:color w:val="000000"/>
          <w:sz w:val="28"/>
        </w:rPr>
        <w:t>№ ____________ дата __________</w:t>
      </w:r>
    </w:p>
    <w:bookmarkStart w:name="z2270" w:id="2392"/>
    <w:p>
      <w:pPr>
        <w:spacing w:after="0"/>
        <w:ind w:left="0"/>
        <w:jc w:val="left"/>
      </w:pPr>
      <w:r>
        <w:rPr>
          <w:rFonts w:ascii="Times New Roman"/>
          <w:b/>
          <w:i w:val="false"/>
          <w:color w:val="000000"/>
        </w:rPr>
        <w:t xml:space="preserve"> Запрос о предоставлении коммерческого предложения</w:t>
      </w:r>
      <w:r>
        <w:br/>
      </w:r>
      <w:r>
        <w:rPr>
          <w:rFonts w:ascii="Times New Roman"/>
          <w:b/>
          <w:i w:val="false"/>
          <w:color w:val="000000"/>
        </w:rPr>
        <w:t>___________________________________________________________</w:t>
      </w:r>
      <w:r>
        <w:br/>
      </w:r>
      <w:r>
        <w:rPr>
          <w:rFonts w:ascii="Times New Roman"/>
          <w:b/>
          <w:i w:val="false"/>
          <w:color w:val="000000"/>
        </w:rPr>
        <w:t>(наименование заказчика)</w:t>
      </w:r>
      <w:r>
        <w:br/>
      </w:r>
      <w:r>
        <w:rPr>
          <w:rFonts w:ascii="Times New Roman"/>
          <w:b/>
          <w:i w:val="false"/>
          <w:color w:val="000000"/>
        </w:rPr>
        <w:t>настоящим уведомляет о намерении осуществить государственные закупки способом</w:t>
      </w:r>
      <w:r>
        <w:br/>
      </w:r>
      <w:r>
        <w:rPr>
          <w:rFonts w:ascii="Times New Roman"/>
          <w:b/>
          <w:i w:val="false"/>
          <w:color w:val="000000"/>
        </w:rPr>
        <w:t>из одного источника путем прямого заключения договора следующих товаров, работ, услуг:</w:t>
      </w:r>
    </w:p>
    <w:bookmarkEnd w:id="23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закупаемых товаров, работ,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товара, объем выполняемых работ, оказываемых услуг, являющихся предметом проводимых государственных закупок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государственных закупок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 выполнения работ, оказания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требуемые сроки поставки товара, выполнения работ, оказания услуг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71" w:id="2393"/>
      <w:r>
        <w:rPr>
          <w:rFonts w:ascii="Times New Roman"/>
          <w:b w:val="false"/>
          <w:i w:val="false"/>
          <w:color w:val="000000"/>
          <w:sz w:val="28"/>
        </w:rPr>
        <w:t>
      В этой связи, в целях определения потенциального поставщика просим направить Ваше коммерческое предложение с описанием характеристик поставляемого товара, (оказываемой услуги, выполняемой работы) в срок до "__" __________ 20__года (должен быть не менее трех рабочих дней).</w:t>
      </w:r>
    </w:p>
    <w:bookmarkEnd w:id="2393"/>
    <w:p>
      <w:pPr>
        <w:spacing w:after="0"/>
        <w:ind w:left="0"/>
        <w:jc w:val="both"/>
      </w:pPr>
      <w:r>
        <w:rPr>
          <w:rFonts w:ascii="Times New Roman"/>
          <w:b w:val="false"/>
          <w:i w:val="false"/>
          <w:color w:val="000000"/>
          <w:sz w:val="28"/>
        </w:rPr>
        <w:t>Отмечаем, что согласно требованиям законодательства о государственных закупках при осуществлении государственных закупок способом из одного источника путем прямого заключения договора о государственных закупках, договор о государственных закупках заключается посредством веб-портала государственных закупок.</w:t>
      </w:r>
    </w:p>
    <w:p>
      <w:pPr>
        <w:spacing w:after="0"/>
        <w:ind w:left="0"/>
        <w:jc w:val="both"/>
      </w:pPr>
      <w:r>
        <w:rPr>
          <w:rFonts w:ascii="Times New Roman"/>
          <w:b w:val="false"/>
          <w:i w:val="false"/>
          <w:color w:val="000000"/>
          <w:sz w:val="28"/>
        </w:rPr>
        <w:t>Приложение: проект договора о государственных закупках с указанием технической спецификации.</w:t>
      </w:r>
    </w:p>
    <w:p>
      <w:pPr>
        <w:spacing w:after="0"/>
        <w:ind w:left="0"/>
        <w:jc w:val="both"/>
      </w:pPr>
      <w:r>
        <w:rPr>
          <w:rFonts w:ascii="Times New Roman"/>
          <w:b w:val="false"/>
          <w:i w:val="false"/>
          <w:color w:val="000000"/>
          <w:sz w:val="28"/>
        </w:rPr>
        <w:t>_______________________ ________ _________________</w:t>
      </w:r>
    </w:p>
    <w:p>
      <w:pPr>
        <w:spacing w:after="0"/>
        <w:ind w:left="0"/>
        <w:jc w:val="both"/>
      </w:pPr>
      <w:r>
        <w:rPr>
          <w:rFonts w:ascii="Times New Roman"/>
          <w:b w:val="false"/>
          <w:i w:val="false"/>
          <w:color w:val="000000"/>
          <w:sz w:val="28"/>
        </w:rPr>
        <w:t>(должность заказчика) (подпись) фамилия, имя, отчество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36</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73" w:id="2394"/>
    <w:p>
      <w:pPr>
        <w:spacing w:after="0"/>
        <w:ind w:left="0"/>
        <w:jc w:val="left"/>
      </w:pPr>
      <w:r>
        <w:rPr>
          <w:rFonts w:ascii="Times New Roman"/>
          <w:b/>
          <w:i w:val="false"/>
          <w:color w:val="000000"/>
        </w:rPr>
        <w:t xml:space="preserve"> Ходатайства заказчика на включение в список заказчиков, которые заключают договора способом из одного источника путем прямого заключения</w:t>
      </w:r>
    </w:p>
    <w:bookmarkEnd w:id="23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заказчика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осуществления государственных закупок способом из одного источника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закупки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товара, работы, услуги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согласно коду справочника товаров, работ, услуг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подтверждающее полномочия заказчика на заключение договора способом из одного источника путем прямого заключения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74" w:id="2395"/>
      <w:r>
        <w:rPr>
          <w:rFonts w:ascii="Times New Roman"/>
          <w:b w:val="false"/>
          <w:i w:val="false"/>
          <w:color w:val="000000"/>
          <w:sz w:val="28"/>
        </w:rPr>
        <w:t>
      Расшифровка аббревиатур:</w:t>
      </w:r>
    </w:p>
    <w:bookmarkEnd w:id="2395"/>
    <w:p>
      <w:pPr>
        <w:spacing w:after="0"/>
        <w:ind w:left="0"/>
        <w:jc w:val="both"/>
      </w:pPr>
      <w:r>
        <w:rPr>
          <w:rFonts w:ascii="Times New Roman"/>
          <w:b w:val="false"/>
          <w:i w:val="false"/>
          <w:color w:val="000000"/>
          <w:sz w:val="28"/>
        </w:rPr>
        <w:t>БИН – бизнес-идентификационный номер.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37</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76" w:id="2396"/>
    <w:p>
      <w:pPr>
        <w:spacing w:after="0"/>
        <w:ind w:left="0"/>
        <w:jc w:val="left"/>
      </w:pPr>
      <w:r>
        <w:rPr>
          <w:rFonts w:ascii="Times New Roman"/>
          <w:b/>
          <w:i w:val="false"/>
          <w:color w:val="000000"/>
        </w:rPr>
        <w:t xml:space="preserve"> Ходатайства потенциального поставщика на включение в список поставщиков, с которыми заказчики заключают договора способом из одного источника путем прямого заключения</w:t>
      </w:r>
    </w:p>
    <w:bookmarkEnd w:id="23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поставщика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осуществления государственных закупок способом из одного источника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закупки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справочника товаров, работ, услуг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согласно коду справочника товаров, работ, услуг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подтверждающее полномочия потенциального поставщика на поставку закупаемых товаров, работ, услуг</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77" w:id="2397"/>
      <w:r>
        <w:rPr>
          <w:rFonts w:ascii="Times New Roman"/>
          <w:b w:val="false"/>
          <w:i w:val="false"/>
          <w:color w:val="000000"/>
          <w:sz w:val="28"/>
        </w:rPr>
        <w:t>
      Расшифровка аббревиатур:</w:t>
      </w:r>
    </w:p>
    <w:bookmarkEnd w:id="2397"/>
    <w:p>
      <w:pPr>
        <w:spacing w:after="0"/>
        <w:ind w:left="0"/>
        <w:jc w:val="both"/>
      </w:pPr>
      <w:r>
        <w:rPr>
          <w:rFonts w:ascii="Times New Roman"/>
          <w:b w:val="false"/>
          <w:i w:val="false"/>
          <w:color w:val="000000"/>
          <w:sz w:val="28"/>
        </w:rPr>
        <w:t>БИН – бизнес-идентификационный номер.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38</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79" w:id="2398"/>
    <w:p>
      <w:pPr>
        <w:spacing w:after="0"/>
        <w:ind w:left="0"/>
        <w:jc w:val="left"/>
      </w:pPr>
      <w:r>
        <w:rPr>
          <w:rFonts w:ascii="Times New Roman"/>
          <w:b/>
          <w:i w:val="false"/>
          <w:color w:val="000000"/>
        </w:rPr>
        <w:t xml:space="preserve"> Типовой договор о государственных закупках товаров</w:t>
      </w:r>
    </w:p>
    <w:bookmarkEnd w:id="2398"/>
    <w:bookmarkStart w:name="z2280" w:id="2399"/>
    <w:p>
      <w:pPr>
        <w:spacing w:after="0"/>
        <w:ind w:left="0"/>
        <w:jc w:val="both"/>
      </w:pPr>
      <w:r>
        <w:rPr>
          <w:rFonts w:ascii="Times New Roman"/>
          <w:b w:val="false"/>
          <w:i w:val="false"/>
          <w:color w:val="000000"/>
          <w:sz w:val="28"/>
        </w:rPr>
        <w:t>
      &lt;Идентификационный номер&gt;</w:t>
      </w:r>
    </w:p>
    <w:bookmarkEnd w:id="2399"/>
    <w:bookmarkStart w:name="z2281" w:id="2400"/>
    <w:p>
      <w:pPr>
        <w:spacing w:after="0"/>
        <w:ind w:left="0"/>
        <w:jc w:val="both"/>
      </w:pPr>
      <w:r>
        <w:rPr>
          <w:rFonts w:ascii="Times New Roman"/>
          <w:b w:val="false"/>
          <w:i w:val="false"/>
          <w:color w:val="000000"/>
          <w:sz w:val="28"/>
        </w:rPr>
        <w:t>
      &lt;регион Заказчика&gt; № &lt;номер договора&gt; &lt;дата договора&gt;</w:t>
      </w:r>
    </w:p>
    <w:bookmarkEnd w:id="2400"/>
    <w:bookmarkStart w:name="z2282" w:id="2401"/>
    <w:p>
      <w:pPr>
        <w:spacing w:after="0"/>
        <w:ind w:left="0"/>
        <w:jc w:val="both"/>
      </w:pPr>
      <w:r>
        <w:rPr>
          <w:rFonts w:ascii="Times New Roman"/>
          <w:b w:val="false"/>
          <w:i w:val="false"/>
          <w:color w:val="000000"/>
          <w:sz w:val="28"/>
        </w:rPr>
        <w:t xml:space="preserve">
      &lt;полное наименование Заказчика&gt;, именуемый(ое)(ая) в дальнейшем "Заказчик", от лица которого выступает &lt;должность Заказчика&gt;&lt;ФИО (при его наличии) Заказчика&gt;, действующий на основании &lt;основание Заказчика&gt;, с одной стороны и &lt;полное наименование Поставщика&gt;, именуемый (ое)(ая) в дальнейшем "Поставщик", от лица которого выступает &lt;должность Поставщика&gt;&lt;ФИО (при его наличии) Поставщика&gt;, действующий на основании &lt;основание Поставщика&gt;, с другой стороны,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 (далее – Закон) и итогов государственных закупок способом &lt;способ закупки&gt; от &lt;дата итогов&gt; года № &lt;номер итогов&gt;, заключили настоящий договор о государственных закупках товаров (далее – Договор) и пришли к соглашению о нижеследующем:</w:t>
      </w:r>
    </w:p>
    <w:bookmarkEnd w:id="2401"/>
    <w:bookmarkStart w:name="z2283" w:id="2402"/>
    <w:p>
      <w:pPr>
        <w:spacing w:after="0"/>
        <w:ind w:left="0"/>
        <w:jc w:val="left"/>
      </w:pPr>
      <w:r>
        <w:rPr>
          <w:rFonts w:ascii="Times New Roman"/>
          <w:b/>
          <w:i w:val="false"/>
          <w:color w:val="000000"/>
        </w:rPr>
        <w:t xml:space="preserve"> 1. Предмет Договора</w:t>
      </w:r>
    </w:p>
    <w:bookmarkEnd w:id="2402"/>
    <w:bookmarkStart w:name="z2284" w:id="2403"/>
    <w:p>
      <w:pPr>
        <w:spacing w:after="0"/>
        <w:ind w:left="0"/>
        <w:jc w:val="both"/>
      </w:pPr>
      <w:r>
        <w:rPr>
          <w:rFonts w:ascii="Times New Roman"/>
          <w:b w:val="false"/>
          <w:i w:val="false"/>
          <w:color w:val="000000"/>
          <w:sz w:val="28"/>
        </w:rPr>
        <w:t>
      1.1. Поставщик обязуется поставить Товар согласно условиям, требованиям и по ценам, указанным в приложениях к настоящему Договору, являющихся неотъемлемой его частью, а Заказчик обязуется принять Товар и оплатить за него на условиях настоящего Договора при условии надлежащего исполнения Поставщиком своих обязательств по Договору:</w:t>
      </w:r>
    </w:p>
    <w:bookmarkEnd w:id="2403"/>
    <w:bookmarkStart w:name="z2285" w:id="2404"/>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1&gt;;</w:t>
      </w:r>
    </w:p>
    <w:bookmarkEnd w:id="2404"/>
    <w:bookmarkStart w:name="z2286" w:id="2405"/>
    <w:p>
      <w:pPr>
        <w:spacing w:after="0"/>
        <w:ind w:left="0"/>
        <w:jc w:val="both"/>
      </w:pPr>
      <w:r>
        <w:rPr>
          <w:rFonts w:ascii="Times New Roman"/>
          <w:b w:val="false"/>
          <w:i w:val="false"/>
          <w:color w:val="000000"/>
          <w:sz w:val="28"/>
        </w:rPr>
        <w:t>
      по специфике - 1;</w:t>
      </w:r>
    </w:p>
    <w:bookmarkEnd w:id="2405"/>
    <w:bookmarkStart w:name="z2287" w:id="2406"/>
    <w:p>
      <w:pPr>
        <w:spacing w:after="0"/>
        <w:ind w:left="0"/>
        <w:jc w:val="both"/>
      </w:pPr>
      <w:r>
        <w:rPr>
          <w:rFonts w:ascii="Times New Roman"/>
          <w:b w:val="false"/>
          <w:i w:val="false"/>
          <w:color w:val="000000"/>
          <w:sz w:val="28"/>
        </w:rPr>
        <w:t>
      1.2. Перечисленные ниже документы и условия, оговоренные в них, образуют данный Договор и считаются его неотъемлемой частью, а именно:</w:t>
      </w:r>
    </w:p>
    <w:bookmarkEnd w:id="2406"/>
    <w:bookmarkStart w:name="z2288" w:id="2407"/>
    <w:p>
      <w:pPr>
        <w:spacing w:after="0"/>
        <w:ind w:left="0"/>
        <w:jc w:val="both"/>
      </w:pPr>
      <w:r>
        <w:rPr>
          <w:rFonts w:ascii="Times New Roman"/>
          <w:b w:val="false"/>
          <w:i w:val="false"/>
          <w:color w:val="000000"/>
          <w:sz w:val="28"/>
        </w:rPr>
        <w:t>
      1) настоящий Договор;</w:t>
      </w:r>
    </w:p>
    <w:bookmarkEnd w:id="2407"/>
    <w:bookmarkStart w:name="z2289" w:id="2408"/>
    <w:p>
      <w:pPr>
        <w:spacing w:after="0"/>
        <w:ind w:left="0"/>
        <w:jc w:val="both"/>
      </w:pPr>
      <w:r>
        <w:rPr>
          <w:rFonts w:ascii="Times New Roman"/>
          <w:b w:val="false"/>
          <w:i w:val="false"/>
          <w:color w:val="000000"/>
          <w:sz w:val="28"/>
        </w:rPr>
        <w:t>
      2) перечень лотов и условия поставки товаров (приложение 1);</w:t>
      </w:r>
    </w:p>
    <w:bookmarkEnd w:id="2408"/>
    <w:bookmarkStart w:name="z2290" w:id="2409"/>
    <w:p>
      <w:pPr>
        <w:spacing w:after="0"/>
        <w:ind w:left="0"/>
        <w:jc w:val="both"/>
      </w:pPr>
      <w:r>
        <w:rPr>
          <w:rFonts w:ascii="Times New Roman"/>
          <w:b w:val="false"/>
          <w:i w:val="false"/>
          <w:color w:val="000000"/>
          <w:sz w:val="28"/>
        </w:rPr>
        <w:t>
      3) техническая спецификация (приложение 2).</w:t>
      </w:r>
    </w:p>
    <w:bookmarkEnd w:id="2409"/>
    <w:bookmarkStart w:name="z2291" w:id="2410"/>
    <w:p>
      <w:pPr>
        <w:spacing w:after="0"/>
        <w:ind w:left="0"/>
        <w:jc w:val="left"/>
      </w:pPr>
      <w:r>
        <w:rPr>
          <w:rFonts w:ascii="Times New Roman"/>
          <w:b/>
          <w:i w:val="false"/>
          <w:color w:val="000000"/>
        </w:rPr>
        <w:t xml:space="preserve"> 2. Сумма Договора и условия оплаты</w:t>
      </w:r>
    </w:p>
    <w:bookmarkEnd w:id="2410"/>
    <w:bookmarkStart w:name="z2292" w:id="2411"/>
    <w:p>
      <w:pPr>
        <w:spacing w:after="0"/>
        <w:ind w:left="0"/>
        <w:jc w:val="both"/>
      </w:pPr>
      <w:r>
        <w:rPr>
          <w:rFonts w:ascii="Times New Roman"/>
          <w:b w:val="false"/>
          <w:i w:val="false"/>
          <w:color w:val="000000"/>
          <w:sz w:val="28"/>
        </w:rPr>
        <w:t>
      2.1. Общая сумма Договора определяется приложением 1 к Договору и составляет &lt;сумма договора&gt; (&lt;сумма прописью&gt;) тенге и включает все расходы, связанные с поставкой Товаров, а также все налоги и сборы, предусмотренные законодательством Республики Казахстан, &lt;в том числе НДС &lt;сумма НДС&gt; тенге&gt;/без НДС&gt; (далее – сумма Договора).</w:t>
      </w:r>
    </w:p>
    <w:bookmarkEnd w:id="2411"/>
    <w:bookmarkStart w:name="z2293" w:id="2412"/>
    <w:p>
      <w:pPr>
        <w:spacing w:after="0"/>
        <w:ind w:left="0"/>
        <w:jc w:val="both"/>
      </w:pPr>
      <w:r>
        <w:rPr>
          <w:rFonts w:ascii="Times New Roman"/>
          <w:b w:val="false"/>
          <w:i w:val="false"/>
          <w:color w:val="000000"/>
          <w:sz w:val="28"/>
        </w:rPr>
        <w:t>
      2.2. В территориальном органе казначейства Договор подлежит регистрации на &lt;____&gt; год по бюджетной программе , подпрограмме , специфике - () /1.</w:t>
      </w:r>
    </w:p>
    <w:bookmarkEnd w:id="2412"/>
    <w:bookmarkStart w:name="z2294" w:id="2413"/>
    <w:p>
      <w:pPr>
        <w:spacing w:after="0"/>
        <w:ind w:left="0"/>
        <w:jc w:val="both"/>
      </w:pPr>
      <w:r>
        <w:rPr>
          <w:rFonts w:ascii="Times New Roman"/>
          <w:b w:val="false"/>
          <w:i w:val="false"/>
          <w:color w:val="000000"/>
          <w:sz w:val="28"/>
        </w:rPr>
        <w:t xml:space="preserve">
      2.3. Заказчик после вступления Договора в силу, производит авансовый платеж в размере согласно приложению 1 к Договору после внесения Поставщиком обеспечения исполнения Договора, обеспечения аванса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Оставшаяся сумма оплачивается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приема-передачи товаров, с учетом пропорционального удержания ранее оплаченного аванса.</w:t>
      </w:r>
    </w:p>
    <w:bookmarkEnd w:id="2413"/>
    <w:bookmarkStart w:name="z2295" w:id="2414"/>
    <w:p>
      <w:pPr>
        <w:spacing w:after="0"/>
        <w:ind w:left="0"/>
        <w:jc w:val="both"/>
      </w:pPr>
      <w:r>
        <w:rPr>
          <w:rFonts w:ascii="Times New Roman"/>
          <w:b w:val="false"/>
          <w:i w:val="false"/>
          <w:color w:val="000000"/>
          <w:sz w:val="28"/>
        </w:rPr>
        <w:t>
      В случае, если Поставщик находится в реестре казахстанских товаропроизводителей, Заказчик в течение 10 (десяти) календарных дней со дня заключения договора производит авансовый платеж в размере 50 (пятидесяти) процентов от суммы договора на текущий финансовый год.</w:t>
      </w:r>
    </w:p>
    <w:bookmarkEnd w:id="2414"/>
    <w:bookmarkStart w:name="z2296" w:id="2415"/>
    <w:p>
      <w:pPr>
        <w:spacing w:after="0"/>
        <w:ind w:left="0"/>
        <w:jc w:val="both"/>
      </w:pPr>
      <w:r>
        <w:rPr>
          <w:rFonts w:ascii="Times New Roman"/>
          <w:b w:val="false"/>
          <w:i w:val="false"/>
          <w:color w:val="000000"/>
          <w:sz w:val="28"/>
        </w:rPr>
        <w:t>
      Оплата за поставленный Товар производится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приема-передачи Товара.</w:t>
      </w:r>
    </w:p>
    <w:bookmarkEnd w:id="2415"/>
    <w:p>
      <w:pPr>
        <w:spacing w:after="0"/>
        <w:ind w:left="0"/>
        <w:jc w:val="both"/>
      </w:pPr>
      <w:r>
        <w:rPr>
          <w:rFonts w:ascii="Times New Roman"/>
          <w:b w:val="false"/>
          <w:i w:val="false"/>
          <w:color w:val="000000"/>
          <w:sz w:val="28"/>
        </w:rPr>
        <w:t>
      В случае, если поставщик находится в реестре казахстанских товаропроизводителей, срок полной оплаты за поставку товаров не превышает 10 (десять) рабочих дней со дня исполнения обязательств по данному договору.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97" w:id="2416"/>
    <w:p>
      <w:pPr>
        <w:spacing w:after="0"/>
        <w:ind w:left="0"/>
        <w:jc w:val="both"/>
      </w:pPr>
      <w:r>
        <w:rPr>
          <w:rFonts w:ascii="Times New Roman"/>
          <w:b w:val="false"/>
          <w:i w:val="false"/>
          <w:color w:val="000000"/>
          <w:sz w:val="28"/>
        </w:rPr>
        <w:t>
      2.4. Объем поставляемых товаров в количественном и стоимостном выражении оговорен в приложении 1 к Договору.</w:t>
      </w:r>
    </w:p>
    <w:bookmarkEnd w:id="2416"/>
    <w:bookmarkStart w:name="z2298" w:id="2417"/>
    <w:p>
      <w:pPr>
        <w:spacing w:after="0"/>
        <w:ind w:left="0"/>
        <w:jc w:val="both"/>
      </w:pPr>
      <w:r>
        <w:rPr>
          <w:rFonts w:ascii="Times New Roman"/>
          <w:b w:val="false"/>
          <w:i w:val="false"/>
          <w:color w:val="000000"/>
          <w:sz w:val="28"/>
        </w:rPr>
        <w:t>
      2.5. Необходимые документы, предшествующие оплате:</w:t>
      </w:r>
    </w:p>
    <w:bookmarkEnd w:id="2417"/>
    <w:bookmarkStart w:name="z2299" w:id="2418"/>
    <w:p>
      <w:pPr>
        <w:spacing w:after="0"/>
        <w:ind w:left="0"/>
        <w:jc w:val="both"/>
      </w:pPr>
      <w:r>
        <w:rPr>
          <w:rFonts w:ascii="Times New Roman"/>
          <w:b w:val="false"/>
          <w:i w:val="false"/>
          <w:color w:val="000000"/>
          <w:sz w:val="28"/>
        </w:rPr>
        <w:t>
      1) &lt;зарегистрированный в территориальном органе казначейства/ подписанный&gt; Договор;</w:t>
      </w:r>
    </w:p>
    <w:bookmarkEnd w:id="2418"/>
    <w:bookmarkStart w:name="z2300" w:id="2419"/>
    <w:p>
      <w:pPr>
        <w:spacing w:after="0"/>
        <w:ind w:left="0"/>
        <w:jc w:val="both"/>
      </w:pPr>
      <w:r>
        <w:rPr>
          <w:rFonts w:ascii="Times New Roman"/>
          <w:b w:val="false"/>
          <w:i w:val="false"/>
          <w:color w:val="000000"/>
          <w:sz w:val="28"/>
        </w:rPr>
        <w:t>
      2) накладная;</w:t>
      </w:r>
    </w:p>
    <w:bookmarkEnd w:id="2419"/>
    <w:bookmarkStart w:name="z2301" w:id="2420"/>
    <w:p>
      <w:pPr>
        <w:spacing w:after="0"/>
        <w:ind w:left="0"/>
        <w:jc w:val="both"/>
      </w:pPr>
      <w:r>
        <w:rPr>
          <w:rFonts w:ascii="Times New Roman"/>
          <w:b w:val="false"/>
          <w:i w:val="false"/>
          <w:color w:val="000000"/>
          <w:sz w:val="28"/>
        </w:rPr>
        <w:t>
      3) акт(ы) приема-передачи товара(ов);</w:t>
      </w:r>
    </w:p>
    <w:bookmarkEnd w:id="2420"/>
    <w:bookmarkStart w:name="z2302" w:id="2421"/>
    <w:p>
      <w:pPr>
        <w:spacing w:after="0"/>
        <w:ind w:left="0"/>
        <w:jc w:val="both"/>
      </w:pPr>
      <w:r>
        <w:rPr>
          <w:rFonts w:ascii="Times New Roman"/>
          <w:b w:val="false"/>
          <w:i w:val="false"/>
          <w:color w:val="000000"/>
          <w:sz w:val="28"/>
        </w:rPr>
        <w:t xml:space="preserve">
      4) отчет о внутристрановой ценности в закупаемых товарах по форме согласно </w:t>
      </w:r>
      <w:r>
        <w:rPr>
          <w:rFonts w:ascii="Times New Roman"/>
          <w:b w:val="false"/>
          <w:i w:val="false"/>
          <w:color w:val="000000"/>
          <w:sz w:val="28"/>
        </w:rPr>
        <w:t>приложению 52</w:t>
      </w:r>
      <w:r>
        <w:rPr>
          <w:rFonts w:ascii="Times New Roman"/>
          <w:b w:val="false"/>
          <w:i w:val="false"/>
          <w:color w:val="000000"/>
          <w:sz w:val="28"/>
        </w:rPr>
        <w:t xml:space="preserve"> к настоящим правилам осуществления государственных закупок;</w:t>
      </w:r>
    </w:p>
    <w:bookmarkEnd w:id="2421"/>
    <w:bookmarkStart w:name="z2303" w:id="2422"/>
    <w:p>
      <w:pPr>
        <w:spacing w:after="0"/>
        <w:ind w:left="0"/>
        <w:jc w:val="both"/>
      </w:pPr>
      <w:r>
        <w:rPr>
          <w:rFonts w:ascii="Times New Roman"/>
          <w:b w:val="false"/>
          <w:i w:val="false"/>
          <w:color w:val="000000"/>
          <w:sz w:val="28"/>
        </w:rPr>
        <w:t>
      5) электронная счет-фактура с описанием, указанием количества, цены единицы и общей суммы поставленных товаров, представленная Поставщиком Заказчику.</w:t>
      </w:r>
    </w:p>
    <w:bookmarkEnd w:id="2422"/>
    <w:bookmarkStart w:name="z2304" w:id="2423"/>
    <w:p>
      <w:pPr>
        <w:spacing w:after="0"/>
        <w:ind w:left="0"/>
        <w:jc w:val="both"/>
      </w:pPr>
      <w:r>
        <w:rPr>
          <w:rFonts w:ascii="Times New Roman"/>
          <w:b w:val="false"/>
          <w:i w:val="false"/>
          <w:color w:val="000000"/>
          <w:sz w:val="28"/>
        </w:rPr>
        <w:t>
      &lt;№. Новый подпункт&gt;</w:t>
      </w:r>
    </w:p>
    <w:bookmarkEnd w:id="2423"/>
    <w:bookmarkStart w:name="z2305" w:id="2424"/>
    <w:p>
      <w:pPr>
        <w:spacing w:after="0"/>
        <w:ind w:left="0"/>
        <w:jc w:val="left"/>
      </w:pPr>
      <w:r>
        <w:rPr>
          <w:rFonts w:ascii="Times New Roman"/>
          <w:b/>
          <w:i w:val="false"/>
          <w:color w:val="000000"/>
        </w:rPr>
        <w:t xml:space="preserve"> 3. Обязательства Сторон</w:t>
      </w:r>
    </w:p>
    <w:bookmarkEnd w:id="2424"/>
    <w:bookmarkStart w:name="z2306" w:id="2425"/>
    <w:p>
      <w:pPr>
        <w:spacing w:after="0"/>
        <w:ind w:left="0"/>
        <w:jc w:val="both"/>
      </w:pPr>
      <w:r>
        <w:rPr>
          <w:rFonts w:ascii="Times New Roman"/>
          <w:b w:val="false"/>
          <w:i w:val="false"/>
          <w:color w:val="000000"/>
          <w:sz w:val="28"/>
        </w:rPr>
        <w:t>
      3.1. Поставщик обязуется:</w:t>
      </w:r>
    </w:p>
    <w:bookmarkEnd w:id="2425"/>
    <w:bookmarkStart w:name="z2307" w:id="2426"/>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2426"/>
    <w:bookmarkStart w:name="z2308" w:id="2427"/>
    <w:p>
      <w:pPr>
        <w:spacing w:after="0"/>
        <w:ind w:left="0"/>
        <w:jc w:val="both"/>
      </w:pPr>
      <w:r>
        <w:rPr>
          <w:rFonts w:ascii="Times New Roman"/>
          <w:b w:val="false"/>
          <w:i w:val="false"/>
          <w:color w:val="000000"/>
          <w:sz w:val="28"/>
        </w:rPr>
        <w:t>
      2) в течение десяти рабочих дней со дня вступления в силу Договора, внести сумму обеспечения исполнения Договора и размеров аванса, предусмотренных по предметам Договора согласно приложению 1 к Договору равную тенге4, тенге&gt;5, что в общем составляет () тенге в виде:</w:t>
      </w:r>
    </w:p>
    <w:bookmarkEnd w:id="2427"/>
    <w:bookmarkStart w:name="z2309" w:id="2428"/>
    <w:p>
      <w:pPr>
        <w:spacing w:after="0"/>
        <w:ind w:left="0"/>
        <w:jc w:val="both"/>
      </w:pPr>
      <w:r>
        <w:rPr>
          <w:rFonts w:ascii="Times New Roman"/>
          <w:b w:val="false"/>
          <w:i w:val="false"/>
          <w:color w:val="000000"/>
          <w:sz w:val="28"/>
        </w:rPr>
        <w:t>
      денег, находящихся в электронном кошельке потенциального поставщика;</w:t>
      </w:r>
    </w:p>
    <w:bookmarkEnd w:id="2428"/>
    <w:bookmarkStart w:name="z2310" w:id="2429"/>
    <w:p>
      <w:pPr>
        <w:spacing w:after="0"/>
        <w:ind w:left="0"/>
        <w:jc w:val="both"/>
      </w:pPr>
      <w:r>
        <w:rPr>
          <w:rFonts w:ascii="Times New Roman"/>
          <w:b w:val="false"/>
          <w:i w:val="false"/>
          <w:color w:val="000000"/>
          <w:sz w:val="28"/>
        </w:rPr>
        <w:t>
      либо:</w:t>
      </w:r>
    </w:p>
    <w:bookmarkEnd w:id="2429"/>
    <w:bookmarkStart w:name="z2311" w:id="2430"/>
    <w:p>
      <w:pPr>
        <w:spacing w:after="0"/>
        <w:ind w:left="0"/>
        <w:jc w:val="both"/>
      </w:pPr>
      <w:r>
        <w:rPr>
          <w:rFonts w:ascii="Times New Roman"/>
          <w:b w:val="false"/>
          <w:i w:val="false"/>
          <w:color w:val="000000"/>
          <w:sz w:val="28"/>
        </w:rPr>
        <w:t xml:space="preserve">
      банковской гарантии, представляемой в форме электронного документа согласно </w:t>
      </w:r>
      <w:r>
        <w:rPr>
          <w:rFonts w:ascii="Times New Roman"/>
          <w:b w:val="false"/>
          <w:i w:val="false"/>
          <w:color w:val="000000"/>
          <w:sz w:val="28"/>
        </w:rPr>
        <w:t>приложению 44</w:t>
      </w:r>
      <w:r>
        <w:rPr>
          <w:rFonts w:ascii="Times New Roman"/>
          <w:b w:val="false"/>
          <w:i w:val="false"/>
          <w:color w:val="000000"/>
          <w:sz w:val="28"/>
        </w:rPr>
        <w:t xml:space="preserve"> к Правилам осуществления государственных закупок;</w:t>
      </w:r>
    </w:p>
    <w:bookmarkEnd w:id="2430"/>
    <w:bookmarkStart w:name="z2312" w:id="2431"/>
    <w:p>
      <w:pPr>
        <w:spacing w:after="0"/>
        <w:ind w:left="0"/>
        <w:jc w:val="both"/>
      </w:pPr>
      <w:r>
        <w:rPr>
          <w:rFonts w:ascii="Times New Roman"/>
          <w:b w:val="false"/>
          <w:i w:val="false"/>
          <w:color w:val="000000"/>
          <w:sz w:val="28"/>
        </w:rPr>
        <w:t>
      либо:</w:t>
      </w:r>
    </w:p>
    <w:bookmarkEnd w:id="2431"/>
    <w:bookmarkStart w:name="z2313" w:id="2432"/>
    <w:p>
      <w:pPr>
        <w:spacing w:after="0"/>
        <w:ind w:left="0"/>
        <w:jc w:val="both"/>
      </w:pPr>
      <w:r>
        <w:rPr>
          <w:rFonts w:ascii="Times New Roman"/>
          <w:b w:val="false"/>
          <w:i w:val="false"/>
          <w:color w:val="000000"/>
          <w:sz w:val="28"/>
        </w:rPr>
        <w:t xml:space="preserve">
      договора страхования гражданско-правовой ответственности поставщика в виде электронного документа по типовой форме согласно </w:t>
      </w:r>
      <w:r>
        <w:rPr>
          <w:rFonts w:ascii="Times New Roman"/>
          <w:b w:val="false"/>
          <w:i w:val="false"/>
          <w:color w:val="000000"/>
          <w:sz w:val="28"/>
        </w:rPr>
        <w:t>приложению 45</w:t>
      </w:r>
      <w:r>
        <w:rPr>
          <w:rFonts w:ascii="Times New Roman"/>
          <w:b w:val="false"/>
          <w:i w:val="false"/>
          <w:color w:val="000000"/>
          <w:sz w:val="28"/>
        </w:rPr>
        <w:t xml:space="preserve"> к Правилам осуществления государственных закупок.</w:t>
      </w:r>
    </w:p>
    <w:bookmarkEnd w:id="2432"/>
    <w:bookmarkStart w:name="z2314" w:id="2433"/>
    <w:p>
      <w:pPr>
        <w:spacing w:after="0"/>
        <w:ind w:left="0"/>
        <w:jc w:val="both"/>
      </w:pPr>
      <w:r>
        <w:rPr>
          <w:rFonts w:ascii="Times New Roman"/>
          <w:b w:val="false"/>
          <w:i w:val="false"/>
          <w:color w:val="000000"/>
          <w:sz w:val="28"/>
        </w:rPr>
        <w:t>
      При этом обеспечение исполнения Договора может не вноситься поставщиком в случае полного и надлежащего им исполнения обязательств по Договору до истечения срока внесения обеспечения исполнения Договора.</w:t>
      </w:r>
    </w:p>
    <w:bookmarkEnd w:id="2433"/>
    <w:bookmarkStart w:name="z2315" w:id="2434"/>
    <w:p>
      <w:pPr>
        <w:spacing w:after="0"/>
        <w:ind w:left="0"/>
        <w:jc w:val="both"/>
      </w:pPr>
      <w:r>
        <w:rPr>
          <w:rFonts w:ascii="Times New Roman"/>
          <w:b w:val="false"/>
          <w:i w:val="false"/>
          <w:color w:val="000000"/>
          <w:sz w:val="28"/>
        </w:rPr>
        <w:t>
      Требования данного подпункта не распространяются на поставщиков, находящихся в реестре казахстанских товаропроизводителей;</w:t>
      </w:r>
    </w:p>
    <w:bookmarkEnd w:id="2434"/>
    <w:bookmarkStart w:name="z2316" w:id="2435"/>
    <w:p>
      <w:pPr>
        <w:spacing w:after="0"/>
        <w:ind w:left="0"/>
        <w:jc w:val="both"/>
      </w:pPr>
      <w:r>
        <w:rPr>
          <w:rFonts w:ascii="Times New Roman"/>
          <w:b w:val="false"/>
          <w:i w:val="false"/>
          <w:color w:val="000000"/>
          <w:sz w:val="28"/>
        </w:rPr>
        <w:t>
      3) при исполнении своих обязательств по Договору обеспечить соответствие товаров требованиям, указанным в приложении 2 к Договору (техническая спецификация), являющемся неотъемлемой частью Договора;</w:t>
      </w:r>
    </w:p>
    <w:bookmarkEnd w:id="2435"/>
    <w:bookmarkStart w:name="z2317" w:id="2436"/>
    <w:p>
      <w:pPr>
        <w:spacing w:after="0"/>
        <w:ind w:left="0"/>
        <w:jc w:val="both"/>
      </w:pPr>
      <w:r>
        <w:rPr>
          <w:rFonts w:ascii="Times New Roman"/>
          <w:b w:val="false"/>
          <w:i w:val="false"/>
          <w:color w:val="000000"/>
          <w:sz w:val="28"/>
        </w:rPr>
        <w:t>
      4) обеспечить упаковку товаров, способную предотвратить их от повреждения или порчи во время перевозки к конечному пункту назначения.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w:t>
      </w:r>
    </w:p>
    <w:bookmarkEnd w:id="2436"/>
    <w:bookmarkStart w:name="z2318" w:id="2437"/>
    <w:p>
      <w:pPr>
        <w:spacing w:after="0"/>
        <w:ind w:left="0"/>
        <w:jc w:val="both"/>
      </w:pPr>
      <w:r>
        <w:rPr>
          <w:rFonts w:ascii="Times New Roman"/>
          <w:b w:val="false"/>
          <w:i w:val="false"/>
          <w:color w:val="000000"/>
          <w:sz w:val="28"/>
        </w:rPr>
        <w:t>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w:t>
      </w:r>
    </w:p>
    <w:bookmarkEnd w:id="2437"/>
    <w:bookmarkStart w:name="z2319" w:id="2438"/>
    <w:p>
      <w:pPr>
        <w:spacing w:after="0"/>
        <w:ind w:left="0"/>
        <w:jc w:val="both"/>
      </w:pPr>
      <w:r>
        <w:rPr>
          <w:rFonts w:ascii="Times New Roman"/>
          <w:b w:val="false"/>
          <w:i w:val="false"/>
          <w:color w:val="000000"/>
          <w:sz w:val="28"/>
        </w:rPr>
        <w:t>
      5)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2438"/>
    <w:bookmarkStart w:name="z2320" w:id="2439"/>
    <w:p>
      <w:pPr>
        <w:spacing w:after="0"/>
        <w:ind w:left="0"/>
        <w:jc w:val="both"/>
      </w:pPr>
      <w:r>
        <w:rPr>
          <w:rFonts w:ascii="Times New Roman"/>
          <w:b w:val="false"/>
          <w:i w:val="false"/>
          <w:color w:val="000000"/>
          <w:sz w:val="28"/>
        </w:rPr>
        <w:t>
      6)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2439"/>
    <w:bookmarkStart w:name="z2321" w:id="2440"/>
    <w:p>
      <w:pPr>
        <w:spacing w:after="0"/>
        <w:ind w:left="0"/>
        <w:jc w:val="both"/>
      </w:pPr>
      <w:r>
        <w:rPr>
          <w:rFonts w:ascii="Times New Roman"/>
          <w:b w:val="false"/>
          <w:i w:val="false"/>
          <w:color w:val="000000"/>
          <w:sz w:val="28"/>
        </w:rPr>
        <w:t>
      7) по первому требованию Заказчика предоставлять информацию о ходе исполнения обязательств по Договору;</w:t>
      </w:r>
    </w:p>
    <w:bookmarkEnd w:id="2440"/>
    <w:bookmarkStart w:name="z2322" w:id="2441"/>
    <w:p>
      <w:pPr>
        <w:spacing w:after="0"/>
        <w:ind w:left="0"/>
        <w:jc w:val="both"/>
      </w:pPr>
      <w:r>
        <w:rPr>
          <w:rFonts w:ascii="Times New Roman"/>
          <w:b w:val="false"/>
          <w:i w:val="false"/>
          <w:color w:val="000000"/>
          <w:sz w:val="28"/>
        </w:rPr>
        <w:t>
      8) возмещать Заказчику в полном объеме причиненные ему убытки, вызванные ненадлежащим исполнением Поставщиком условий Договора и/или иными неправомерными действиями;</w:t>
      </w:r>
    </w:p>
    <w:bookmarkEnd w:id="2441"/>
    <w:bookmarkStart w:name="z2323" w:id="2442"/>
    <w:p>
      <w:pPr>
        <w:spacing w:after="0"/>
        <w:ind w:left="0"/>
        <w:jc w:val="both"/>
      </w:pPr>
      <w:r>
        <w:rPr>
          <w:rFonts w:ascii="Times New Roman"/>
          <w:b w:val="false"/>
          <w:i w:val="false"/>
          <w:color w:val="000000"/>
          <w:sz w:val="28"/>
        </w:rPr>
        <w:t xml:space="preserve">
      9) оформить и направить Заказчику посредством веб-портала утвержденный электронно-цифровой подписью акт приема-передачи товаров, а также отчет о внутристрановой ценности в закупаемых товарах по форме согласно </w:t>
      </w:r>
      <w:r>
        <w:rPr>
          <w:rFonts w:ascii="Times New Roman"/>
          <w:b w:val="false"/>
          <w:i w:val="false"/>
          <w:color w:val="000000"/>
          <w:sz w:val="28"/>
        </w:rPr>
        <w:t>приложению 52</w:t>
      </w:r>
      <w:r>
        <w:rPr>
          <w:rFonts w:ascii="Times New Roman"/>
          <w:b w:val="false"/>
          <w:i w:val="false"/>
          <w:color w:val="000000"/>
          <w:sz w:val="28"/>
        </w:rPr>
        <w:t xml:space="preserve"> к Правилам осуществления государственных закупок;</w:t>
      </w:r>
    </w:p>
    <w:bookmarkEnd w:id="2442"/>
    <w:bookmarkStart w:name="z2324" w:id="2443"/>
    <w:p>
      <w:pPr>
        <w:spacing w:after="0"/>
        <w:ind w:left="0"/>
        <w:jc w:val="both"/>
      </w:pPr>
      <w:r>
        <w:rPr>
          <w:rFonts w:ascii="Times New Roman"/>
          <w:b w:val="false"/>
          <w:i w:val="false"/>
          <w:color w:val="000000"/>
          <w:sz w:val="28"/>
        </w:rPr>
        <w:t>
      10) после утверждения Заказчиком акта приема передачи товара (ов)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2443"/>
    <w:bookmarkStart w:name="z2325" w:id="2444"/>
    <w:p>
      <w:pPr>
        <w:spacing w:after="0"/>
        <w:ind w:left="0"/>
        <w:jc w:val="both"/>
      </w:pPr>
      <w:r>
        <w:rPr>
          <w:rFonts w:ascii="Times New Roman"/>
          <w:b w:val="false"/>
          <w:i w:val="false"/>
          <w:color w:val="000000"/>
          <w:sz w:val="28"/>
        </w:rPr>
        <w:t>
      &lt;№) новый подпункт&gt;</w:t>
      </w:r>
    </w:p>
    <w:bookmarkEnd w:id="2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с изменением, внесенным приказом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6" w:id="2445"/>
    <w:p>
      <w:pPr>
        <w:spacing w:after="0"/>
        <w:ind w:left="0"/>
        <w:jc w:val="both"/>
      </w:pPr>
      <w:r>
        <w:rPr>
          <w:rFonts w:ascii="Times New Roman"/>
          <w:b w:val="false"/>
          <w:i w:val="false"/>
          <w:color w:val="000000"/>
          <w:sz w:val="28"/>
        </w:rPr>
        <w:t>
      3.2. Поставщик вправе:</w:t>
      </w:r>
    </w:p>
    <w:bookmarkEnd w:id="2445"/>
    <w:bookmarkStart w:name="z2327" w:id="2446"/>
    <w:p>
      <w:pPr>
        <w:spacing w:after="0"/>
        <w:ind w:left="0"/>
        <w:jc w:val="both"/>
      </w:pPr>
      <w:r>
        <w:rPr>
          <w:rFonts w:ascii="Times New Roman"/>
          <w:b w:val="false"/>
          <w:i w:val="false"/>
          <w:color w:val="000000"/>
          <w:sz w:val="28"/>
        </w:rPr>
        <w:t>
      1) требовать от Заказчика оплату за поставленный Товар по Договору;</w:t>
      </w:r>
    </w:p>
    <w:bookmarkEnd w:id="2446"/>
    <w:bookmarkStart w:name="z2328" w:id="2447"/>
    <w:p>
      <w:pPr>
        <w:spacing w:after="0"/>
        <w:ind w:left="0"/>
        <w:jc w:val="both"/>
      </w:pPr>
      <w:r>
        <w:rPr>
          <w:rFonts w:ascii="Times New Roman"/>
          <w:b w:val="false"/>
          <w:i w:val="false"/>
          <w:color w:val="000000"/>
          <w:sz w:val="28"/>
        </w:rPr>
        <w:t>
      2) на досрочную поставку Товара, указанного в приложении 1 к Договору, заранее согласовав с Заказчиком сроки поставок.</w:t>
      </w:r>
    </w:p>
    <w:bookmarkEnd w:id="2447"/>
    <w:bookmarkStart w:name="z2329" w:id="2448"/>
    <w:p>
      <w:pPr>
        <w:spacing w:after="0"/>
        <w:ind w:left="0"/>
        <w:jc w:val="both"/>
      </w:pPr>
      <w:r>
        <w:rPr>
          <w:rFonts w:ascii="Times New Roman"/>
          <w:b w:val="false"/>
          <w:i w:val="false"/>
          <w:color w:val="000000"/>
          <w:sz w:val="28"/>
        </w:rPr>
        <w:t>
      3.3. Заказчик обязуется:</w:t>
      </w:r>
    </w:p>
    <w:bookmarkEnd w:id="2448"/>
    <w:bookmarkStart w:name="z4244" w:id="2449"/>
    <w:p>
      <w:pPr>
        <w:spacing w:after="0"/>
        <w:ind w:left="0"/>
        <w:jc w:val="both"/>
      </w:pPr>
      <w:r>
        <w:rPr>
          <w:rFonts w:ascii="Times New Roman"/>
          <w:b w:val="false"/>
          <w:i w:val="false"/>
          <w:color w:val="000000"/>
          <w:sz w:val="28"/>
        </w:rPr>
        <w:t>
      1) обеспечить доступ специалистов Поставщика для поставки Товара;</w:t>
      </w:r>
    </w:p>
    <w:bookmarkEnd w:id="2449"/>
    <w:bookmarkStart w:name="z4245" w:id="2450"/>
    <w:p>
      <w:pPr>
        <w:spacing w:after="0"/>
        <w:ind w:left="0"/>
        <w:jc w:val="both"/>
      </w:pPr>
      <w:r>
        <w:rPr>
          <w:rFonts w:ascii="Times New Roman"/>
          <w:b w:val="false"/>
          <w:i w:val="false"/>
          <w:color w:val="000000"/>
          <w:sz w:val="28"/>
        </w:rPr>
        <w:t>
      2) при выявлении несоответствий или недостатков Товара незамедлительно письменно уведомить Поставщика;</w:t>
      </w:r>
    </w:p>
    <w:bookmarkEnd w:id="2450"/>
    <w:bookmarkStart w:name="z4246" w:id="2451"/>
    <w:p>
      <w:pPr>
        <w:spacing w:after="0"/>
        <w:ind w:left="0"/>
        <w:jc w:val="both"/>
      </w:pPr>
      <w:r>
        <w:rPr>
          <w:rFonts w:ascii="Times New Roman"/>
          <w:b w:val="false"/>
          <w:i w:val="false"/>
          <w:color w:val="000000"/>
          <w:sz w:val="28"/>
        </w:rPr>
        <w:t>
      3) при приемке Товара утвердить посредством веб-портала акт приема-передачи Товара либо отказать в приемке Товара с указанием аргументированных обоснований его непринятия в сроки, установленные пунктом 587 правил осуществления государственных закупок.</w:t>
      </w:r>
    </w:p>
    <w:bookmarkEnd w:id="2451"/>
    <w:bookmarkStart w:name="z4247" w:id="2452"/>
    <w:p>
      <w:pPr>
        <w:spacing w:after="0"/>
        <w:ind w:left="0"/>
        <w:jc w:val="both"/>
      </w:pPr>
      <w:r>
        <w:rPr>
          <w:rFonts w:ascii="Times New Roman"/>
          <w:b w:val="false"/>
          <w:i w:val="false"/>
          <w:color w:val="000000"/>
          <w:sz w:val="28"/>
        </w:rPr>
        <w:t>
      При этом, приемка товара осуществляется Заказчиком либо его представителем по доверенности;</w:t>
      </w:r>
    </w:p>
    <w:bookmarkEnd w:id="2452"/>
    <w:bookmarkStart w:name="z4248" w:id="2453"/>
    <w:p>
      <w:pPr>
        <w:spacing w:after="0"/>
        <w:ind w:left="0"/>
        <w:jc w:val="both"/>
      </w:pPr>
      <w:r>
        <w:rPr>
          <w:rFonts w:ascii="Times New Roman"/>
          <w:b w:val="false"/>
          <w:i w:val="false"/>
          <w:color w:val="000000"/>
          <w:sz w:val="28"/>
        </w:rPr>
        <w:t>
      4) после утверждения акта приема передачи товара (ов)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2453"/>
    <w:bookmarkStart w:name="z4249" w:id="2454"/>
    <w:p>
      <w:pPr>
        <w:spacing w:after="0"/>
        <w:ind w:left="0"/>
        <w:jc w:val="both"/>
      </w:pPr>
      <w:r>
        <w:rPr>
          <w:rFonts w:ascii="Times New Roman"/>
          <w:b w:val="false"/>
          <w:i w:val="false"/>
          <w:color w:val="000000"/>
          <w:sz w:val="28"/>
        </w:rPr>
        <w:t>
      5) произвести оплату в порядке и сроки, установленные настоящим Договором.</w:t>
      </w:r>
    </w:p>
    <w:bookmarkEnd w:id="2454"/>
    <w:bookmarkStart w:name="z4250" w:id="2455"/>
    <w:p>
      <w:pPr>
        <w:spacing w:after="0"/>
        <w:ind w:left="0"/>
        <w:jc w:val="both"/>
      </w:pPr>
      <w:r>
        <w:rPr>
          <w:rFonts w:ascii="Times New Roman"/>
          <w:b w:val="false"/>
          <w:i w:val="false"/>
          <w:color w:val="000000"/>
          <w:sz w:val="28"/>
        </w:rPr>
        <w:t>
      &lt;№) новый подпункт&gt;</w:t>
      </w:r>
    </w:p>
    <w:bookmarkEnd w:id="2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7" w:id="2456"/>
    <w:p>
      <w:pPr>
        <w:spacing w:after="0"/>
        <w:ind w:left="0"/>
        <w:jc w:val="both"/>
      </w:pPr>
      <w:r>
        <w:rPr>
          <w:rFonts w:ascii="Times New Roman"/>
          <w:b w:val="false"/>
          <w:i w:val="false"/>
          <w:color w:val="000000"/>
          <w:sz w:val="28"/>
        </w:rPr>
        <w:t>
      3.4. Заказчик вправе:</w:t>
      </w:r>
    </w:p>
    <w:bookmarkEnd w:id="2456"/>
    <w:bookmarkStart w:name="z2338" w:id="2457"/>
    <w:p>
      <w:pPr>
        <w:spacing w:after="0"/>
        <w:ind w:left="0"/>
        <w:jc w:val="both"/>
      </w:pPr>
      <w:r>
        <w:rPr>
          <w:rFonts w:ascii="Times New Roman"/>
          <w:b w:val="false"/>
          <w:i w:val="false"/>
          <w:color w:val="000000"/>
          <w:sz w:val="28"/>
        </w:rPr>
        <w:t>
      1) проверять качество поставленного Товара;</w:t>
      </w:r>
    </w:p>
    <w:bookmarkEnd w:id="2457"/>
    <w:bookmarkStart w:name="z2339" w:id="2458"/>
    <w:p>
      <w:pPr>
        <w:spacing w:after="0"/>
        <w:ind w:left="0"/>
        <w:jc w:val="both"/>
      </w:pPr>
      <w:r>
        <w:rPr>
          <w:rFonts w:ascii="Times New Roman"/>
          <w:b w:val="false"/>
          <w:i w:val="false"/>
          <w:color w:val="000000"/>
          <w:sz w:val="28"/>
        </w:rPr>
        <w:t>
      2) в случае досрочной поставки Товара, Заказчик вправе досрочно принять Товар и оплатить за него в соответствии с условиями Договора. Отказ в досрочной поставке Товара допускается в случаях отсутствия возможности его принятия.</w:t>
      </w:r>
    </w:p>
    <w:bookmarkEnd w:id="2458"/>
    <w:bookmarkStart w:name="z2340" w:id="2459"/>
    <w:p>
      <w:pPr>
        <w:spacing w:after="0"/>
        <w:ind w:left="0"/>
        <w:jc w:val="left"/>
      </w:pPr>
      <w:r>
        <w:rPr>
          <w:rFonts w:ascii="Times New Roman"/>
          <w:b/>
          <w:i w:val="false"/>
          <w:color w:val="000000"/>
        </w:rPr>
        <w:t xml:space="preserve"> 4. Проверка товаров на соответствие технической спецификации</w:t>
      </w:r>
    </w:p>
    <w:bookmarkEnd w:id="2459"/>
    <w:bookmarkStart w:name="z2341" w:id="2460"/>
    <w:p>
      <w:pPr>
        <w:spacing w:after="0"/>
        <w:ind w:left="0"/>
        <w:jc w:val="both"/>
      </w:pPr>
      <w:r>
        <w:rPr>
          <w:rFonts w:ascii="Times New Roman"/>
          <w:b w:val="false"/>
          <w:i w:val="false"/>
          <w:color w:val="000000"/>
          <w:sz w:val="28"/>
        </w:rPr>
        <w:t>
      4.1. Заказчик или его представители могут проводить контроль и проверку поставленных товаров на предмет соответствия требованиям, указанным в технической спецификации (приложение 2 к Договору). При этом все расходы по этим проверкам несет Поставщик. Заказчик должен в письменном виде своевременно уведомить Поставщика о своих представителях, определенных для этих целей.</w:t>
      </w:r>
    </w:p>
    <w:bookmarkEnd w:id="2460"/>
    <w:bookmarkStart w:name="z2342" w:id="2461"/>
    <w:p>
      <w:pPr>
        <w:spacing w:after="0"/>
        <w:ind w:left="0"/>
        <w:jc w:val="both"/>
      </w:pPr>
      <w:r>
        <w:rPr>
          <w:rFonts w:ascii="Times New Roman"/>
          <w:b w:val="false"/>
          <w:i w:val="false"/>
          <w:color w:val="000000"/>
          <w:sz w:val="28"/>
        </w:rPr>
        <w:t>
      4.2. Товары, поставляемые в рамках настоящего Договора, должны соответствовать или быть выше стандартов, указанных в технической спецификации.</w:t>
      </w:r>
    </w:p>
    <w:bookmarkEnd w:id="2461"/>
    <w:bookmarkStart w:name="z2343" w:id="2462"/>
    <w:p>
      <w:pPr>
        <w:spacing w:after="0"/>
        <w:ind w:left="0"/>
        <w:jc w:val="both"/>
      </w:pPr>
      <w:r>
        <w:rPr>
          <w:rFonts w:ascii="Times New Roman"/>
          <w:b w:val="false"/>
          <w:i w:val="false"/>
          <w:color w:val="000000"/>
          <w:sz w:val="28"/>
        </w:rPr>
        <w:t>
      4.3. Если результаты поставленных товаров при проверке будут признаны не соответствующими требованиям технической спецификации (приложение 2 к Договору), Поставщик принимает меры по устранению несоответствий требованиям технической спецификации, без каких-либо дополнительных затрат со стороны Заказчика, в течение &lt;cрок устранения несоответствий&gt; с момента проверки.</w:t>
      </w:r>
    </w:p>
    <w:bookmarkEnd w:id="2462"/>
    <w:bookmarkStart w:name="z2344" w:id="2463"/>
    <w:p>
      <w:pPr>
        <w:spacing w:after="0"/>
        <w:ind w:left="0"/>
        <w:jc w:val="both"/>
      </w:pPr>
      <w:r>
        <w:rPr>
          <w:rFonts w:ascii="Times New Roman"/>
          <w:b w:val="false"/>
          <w:i w:val="false"/>
          <w:color w:val="000000"/>
          <w:sz w:val="28"/>
        </w:rPr>
        <w:t>
      4.4. Проверка товаров на соответствие технической спецификации может проводиться на территории Поставщика или его субподрядчика (ов), в месте доставки и (или) в конечном пункте назначения товаров. Если они проводятся на территории Поставщика или его субподрядчика (ов), инспекторам Заказчика будут предоставлены все необходимые средства и оказано содействие, включая доступ к чертежам и производственной информации, без каких-либо дополнительных затрат со стороны Заказчика.</w:t>
      </w:r>
    </w:p>
    <w:bookmarkEnd w:id="2463"/>
    <w:bookmarkStart w:name="z2345" w:id="2464"/>
    <w:p>
      <w:pPr>
        <w:spacing w:after="0"/>
        <w:ind w:left="0"/>
        <w:jc w:val="both"/>
      </w:pPr>
      <w:r>
        <w:rPr>
          <w:rFonts w:ascii="Times New Roman"/>
          <w:b w:val="false"/>
          <w:i w:val="false"/>
          <w:color w:val="000000"/>
          <w:sz w:val="28"/>
        </w:rPr>
        <w:t>
      4.5. Ни один вышеуказанный пункт не освобождает Поставщика от других обязательств по Договору.</w:t>
      </w:r>
    </w:p>
    <w:bookmarkEnd w:id="2464"/>
    <w:bookmarkStart w:name="z2346" w:id="2465"/>
    <w:p>
      <w:pPr>
        <w:spacing w:after="0"/>
        <w:ind w:left="0"/>
        <w:jc w:val="both"/>
      </w:pPr>
      <w:r>
        <w:rPr>
          <w:rFonts w:ascii="Times New Roman"/>
          <w:b w:val="false"/>
          <w:i w:val="false"/>
          <w:color w:val="000000"/>
          <w:sz w:val="28"/>
        </w:rPr>
        <w:t>
      &lt;№. Новый пункт&gt; *</w:t>
      </w:r>
    </w:p>
    <w:bookmarkEnd w:id="2465"/>
    <w:bookmarkStart w:name="z2347" w:id="2466"/>
    <w:p>
      <w:pPr>
        <w:spacing w:after="0"/>
        <w:ind w:left="0"/>
        <w:jc w:val="left"/>
      </w:pPr>
      <w:r>
        <w:rPr>
          <w:rFonts w:ascii="Times New Roman"/>
          <w:b/>
          <w:i w:val="false"/>
          <w:color w:val="000000"/>
        </w:rPr>
        <w:t xml:space="preserve"> 5. Поставка Товаров и документация</w:t>
      </w:r>
    </w:p>
    <w:bookmarkEnd w:id="2466"/>
    <w:bookmarkStart w:name="z2348" w:id="2467"/>
    <w:p>
      <w:pPr>
        <w:spacing w:after="0"/>
        <w:ind w:left="0"/>
        <w:jc w:val="both"/>
      </w:pPr>
      <w:r>
        <w:rPr>
          <w:rFonts w:ascii="Times New Roman"/>
          <w:b w:val="false"/>
          <w:i w:val="false"/>
          <w:color w:val="000000"/>
          <w:sz w:val="28"/>
        </w:rPr>
        <w:t>
      5.1. Поставщик предоставляет представителю Заказчика в пункте назначения Товара следующие документы:</w:t>
      </w:r>
    </w:p>
    <w:bookmarkEnd w:id="2467"/>
    <w:bookmarkStart w:name="z2349" w:id="2468"/>
    <w:p>
      <w:pPr>
        <w:spacing w:after="0"/>
        <w:ind w:left="0"/>
        <w:jc w:val="both"/>
      </w:pPr>
      <w:r>
        <w:rPr>
          <w:rFonts w:ascii="Times New Roman"/>
          <w:b w:val="false"/>
          <w:i w:val="false"/>
          <w:color w:val="000000"/>
          <w:sz w:val="28"/>
        </w:rPr>
        <w:t>
      1) оригиналы или нотариально заверенные копии заводского сертификата качества и/или технического паспорта Товара, выданного заводом-изготовителем (отправителем), или иной документ, выданный заводом-изготовителем, содержащий сведения о комплектности Товара, его технической характеристике, правилах эксплуатации, гарантии и другие сведения, необходимые для определения качества Товара и его соответствия нормативно-техническим документам, признанным в Республике Казахстан, за исключением случаев, когда информация указана на самом Товаре и/или его упаковке либо качество Товара подтверждается штампом предприятия-изготовителя или другим обозначением на самом Товаре и/или его упаковке с расшифровкой указанных обозначений;</w:t>
      </w:r>
    </w:p>
    <w:bookmarkEnd w:id="2468"/>
    <w:bookmarkStart w:name="z2350" w:id="2469"/>
    <w:p>
      <w:pPr>
        <w:spacing w:after="0"/>
        <w:ind w:left="0"/>
        <w:jc w:val="both"/>
      </w:pPr>
      <w:r>
        <w:rPr>
          <w:rFonts w:ascii="Times New Roman"/>
          <w:b w:val="false"/>
          <w:i w:val="false"/>
          <w:color w:val="000000"/>
          <w:sz w:val="28"/>
        </w:rPr>
        <w:t>
      2) копия документа об оценке соответствия Товара (сертификата соответствия/декларации о соответствии/свидетельства о государственной регистрации), заверенная поставщиком, за исключением Товаров, не подлежащих обязательному подтверждению соответствия;</w:t>
      </w:r>
    </w:p>
    <w:bookmarkEnd w:id="2469"/>
    <w:bookmarkStart w:name="z2351" w:id="2470"/>
    <w:p>
      <w:pPr>
        <w:spacing w:after="0"/>
        <w:ind w:left="0"/>
        <w:jc w:val="both"/>
      </w:pPr>
      <w:r>
        <w:rPr>
          <w:rFonts w:ascii="Times New Roman"/>
          <w:b w:val="false"/>
          <w:i w:val="false"/>
          <w:color w:val="000000"/>
          <w:sz w:val="28"/>
        </w:rPr>
        <w:t>
      3) гарантийный (обязательство) сертификат Изготовителя или Поставщика (при необходимости);</w:t>
      </w:r>
    </w:p>
    <w:bookmarkEnd w:id="2470"/>
    <w:bookmarkStart w:name="z2352" w:id="2471"/>
    <w:p>
      <w:pPr>
        <w:spacing w:after="0"/>
        <w:ind w:left="0"/>
        <w:jc w:val="both"/>
      </w:pPr>
      <w:r>
        <w:rPr>
          <w:rFonts w:ascii="Times New Roman"/>
          <w:b w:val="false"/>
          <w:i w:val="false"/>
          <w:color w:val="000000"/>
          <w:sz w:val="28"/>
        </w:rPr>
        <w:t xml:space="preserve">
      4) если Товар казахстанского происхождения или на Товар на которые решением Правительства Республики Казахстан установлены изъятия из национального режима, то предоставляется оригинал или копия установленного образца, или заверенная уполномоченной организацией копия или электронная форма Сертификата о происхождении товара "СТ-KZ", выданного в установленном порядке в соответствии с Правилами по определению страны происхождения товара, статуса товара Евразийского экономического союза или иностранного товара, выдаче сертификата о происхождении товара и отмене его действия, установлении форм сертификата по определению страны происхождения товара,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торговли и интеграции Республики Казахстан от 13 июля 2021 года № 454-НҚ (зарегистрирован в Реестре государственной регистрации нормативных правовых актов под № 23514) (далее – Правила по определению страны происхождения товара, статуса товара Евразийского экономического союза или иностранного товара, выдаче сертификата о происхождении товара и отмене его действия).</w:t>
      </w:r>
    </w:p>
    <w:bookmarkEnd w:id="2471"/>
    <w:bookmarkStart w:name="z2353" w:id="2472"/>
    <w:p>
      <w:pPr>
        <w:spacing w:after="0"/>
        <w:ind w:left="0"/>
        <w:jc w:val="both"/>
      </w:pPr>
      <w:r>
        <w:rPr>
          <w:rFonts w:ascii="Times New Roman"/>
          <w:b w:val="false"/>
          <w:i w:val="false"/>
          <w:color w:val="000000"/>
          <w:sz w:val="28"/>
        </w:rPr>
        <w:t>
      Оригинал или копия установленного образца, или заверенная уполномоченной организацией копия, или электронная форма Сертификата о происхождении товара "СТ-KZ", выданного в соответствии с Правилами по определению страны происхождения товара, статуса товара Евразийского экономического союза или иностранного товара, выдаче сертификата о происхождении товара и отмене его действия, представляется на поставляемый объем или продукцию серийного производства.</w:t>
      </w:r>
    </w:p>
    <w:bookmarkEnd w:id="2472"/>
    <w:bookmarkStart w:name="z2354" w:id="2473"/>
    <w:p>
      <w:pPr>
        <w:spacing w:after="0"/>
        <w:ind w:left="0"/>
        <w:jc w:val="both"/>
      </w:pPr>
      <w:r>
        <w:rPr>
          <w:rFonts w:ascii="Times New Roman"/>
          <w:b w:val="false"/>
          <w:i w:val="false"/>
          <w:color w:val="000000"/>
          <w:sz w:val="28"/>
        </w:rPr>
        <w:t>
      Если Товар иностранного происхождения, то предоставляется оригинал или копия соответствующего Сертификата о происхождении Товара, выданного уполномоченным органом (организацией) страны ввоза согласно требованиям действующих (ратифицированных) международных соглашений (договоров) и (или) правил определения страны происхождения, установленных в одностороннем порядке страной (союзом) вывоза товара.</w:t>
      </w:r>
    </w:p>
    <w:bookmarkEnd w:id="2473"/>
    <w:bookmarkStart w:name="z2355" w:id="2474"/>
    <w:p>
      <w:pPr>
        <w:spacing w:after="0"/>
        <w:ind w:left="0"/>
        <w:jc w:val="both"/>
      </w:pPr>
      <w:r>
        <w:rPr>
          <w:rFonts w:ascii="Times New Roman"/>
          <w:b w:val="false"/>
          <w:i w:val="false"/>
          <w:color w:val="000000"/>
          <w:sz w:val="28"/>
        </w:rPr>
        <w:t>
      Требования подпункта 4) настоящего пункта распространяются только на договоры о государственных закупках, стоимость которых превышает тысячекратный месячный расчетный показатель, установленный на соответствующий финансовый год законом о республиканском бюджете.</w:t>
      </w:r>
    </w:p>
    <w:bookmarkEnd w:id="2474"/>
    <w:p>
      <w:pPr>
        <w:spacing w:after="0"/>
        <w:ind w:left="0"/>
        <w:jc w:val="both"/>
      </w:pPr>
      <w:r>
        <w:rPr>
          <w:rFonts w:ascii="Times New Roman"/>
          <w:b w:val="false"/>
          <w:i w:val="false"/>
          <w:color w:val="000000"/>
          <w:sz w:val="28"/>
        </w:rPr>
        <w:t>
      Требования подпункта 4) настоящего пункта не распространяются на договоры о государственных закупках товаров, отнесенных к категории программное обеспечение, на которое решением Правительства Республики Казахстан установлено изъятие из национального режима.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с изменением, внесенным приказом Министра финансов РК от 21.08.2025 </w:t>
      </w:r>
      <w:r>
        <w:rPr>
          <w:rFonts w:ascii="Times New Roman"/>
          <w:b w:val="false"/>
          <w:i w:val="false"/>
          <w:color w:val="000000"/>
          <w:sz w:val="28"/>
        </w:rPr>
        <w:t>№ 456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56" w:id="2475"/>
    <w:p>
      <w:pPr>
        <w:spacing w:after="0"/>
        <w:ind w:left="0"/>
        <w:jc w:val="both"/>
      </w:pPr>
      <w:r>
        <w:rPr>
          <w:rFonts w:ascii="Times New Roman"/>
          <w:b w:val="false"/>
          <w:i w:val="false"/>
          <w:color w:val="000000"/>
          <w:sz w:val="28"/>
        </w:rPr>
        <w:t>
      5.2. Право собственности на Товар и все связанные с этим риски, включая риск случайной гибели, утраты или повреждения Товара, переходят к Заказчику с момента подписания Сторонами акта приема-передачи товара. С этого момента в течение 14 (четырнадцати) календарных дней Поставщик принимает от Заказчика претензии, связанные с дефектами Товара, которые не могли быть обнаружены при приемке Товара.</w:t>
      </w:r>
    </w:p>
    <w:bookmarkEnd w:id="2475"/>
    <w:bookmarkStart w:name="z2357" w:id="2476"/>
    <w:p>
      <w:pPr>
        <w:spacing w:after="0"/>
        <w:ind w:left="0"/>
        <w:jc w:val="both"/>
      </w:pPr>
      <w:r>
        <w:rPr>
          <w:rFonts w:ascii="Times New Roman"/>
          <w:b w:val="false"/>
          <w:i w:val="false"/>
          <w:color w:val="000000"/>
          <w:sz w:val="28"/>
        </w:rPr>
        <w:t>
      5.3. Поставка считается поставленной при условии полной передачи Поставщиком Заказчику Товара в точном соответствии требованиям, указанным в технической спецификации (приложение 2 к Договору).</w:t>
      </w:r>
    </w:p>
    <w:bookmarkEnd w:id="2476"/>
    <w:bookmarkStart w:name="z2358" w:id="2477"/>
    <w:p>
      <w:pPr>
        <w:spacing w:after="0"/>
        <w:ind w:left="0"/>
        <w:jc w:val="both"/>
      </w:pPr>
      <w:r>
        <w:rPr>
          <w:rFonts w:ascii="Times New Roman"/>
          <w:b w:val="false"/>
          <w:i w:val="false"/>
          <w:color w:val="000000"/>
          <w:sz w:val="28"/>
        </w:rPr>
        <w:t>
       5.4. При соблюдении условии пункта 5.3. настоящего Договора датой поставки/передачи Товара считается дата направления поставщиком посредством веб-портала заказчику акта приема-передачи товара.</w:t>
      </w:r>
    </w:p>
    <w:bookmarkEnd w:id="2477"/>
    <w:bookmarkStart w:name="z2359" w:id="2478"/>
    <w:p>
      <w:pPr>
        <w:spacing w:after="0"/>
        <w:ind w:left="0"/>
        <w:jc w:val="left"/>
      </w:pPr>
      <w:r>
        <w:rPr>
          <w:rFonts w:ascii="Times New Roman"/>
          <w:b/>
          <w:i w:val="false"/>
          <w:color w:val="000000"/>
        </w:rPr>
        <w:t xml:space="preserve"> 6. Гарантии. Качество</w:t>
      </w:r>
    </w:p>
    <w:bookmarkEnd w:id="2478"/>
    <w:bookmarkStart w:name="z2360" w:id="2479"/>
    <w:p>
      <w:pPr>
        <w:spacing w:after="0"/>
        <w:ind w:left="0"/>
        <w:jc w:val="both"/>
      </w:pPr>
      <w:r>
        <w:rPr>
          <w:rFonts w:ascii="Times New Roman"/>
          <w:b w:val="false"/>
          <w:i w:val="false"/>
          <w:color w:val="000000"/>
          <w:sz w:val="28"/>
        </w:rPr>
        <w:t>
      6.1. Поставщик гарантирует, что Товар, поставляемый в рамках настоящего Договора, является:</w:t>
      </w:r>
    </w:p>
    <w:bookmarkEnd w:id="2479"/>
    <w:bookmarkStart w:name="z2361" w:id="2480"/>
    <w:p>
      <w:pPr>
        <w:spacing w:after="0"/>
        <w:ind w:left="0"/>
        <w:jc w:val="both"/>
      </w:pPr>
      <w:r>
        <w:rPr>
          <w:rFonts w:ascii="Times New Roman"/>
          <w:b w:val="false"/>
          <w:i w:val="false"/>
          <w:color w:val="000000"/>
          <w:sz w:val="28"/>
        </w:rPr>
        <w:t>
      1) качественным и соответствующим требованиям национальных стандартов, а в случае их отсутствия межгосударственных стандартов на закупаемые товары;</w:t>
      </w:r>
    </w:p>
    <w:bookmarkEnd w:id="2480"/>
    <w:bookmarkStart w:name="z2362" w:id="2481"/>
    <w:p>
      <w:pPr>
        <w:spacing w:after="0"/>
        <w:ind w:left="0"/>
        <w:jc w:val="both"/>
      </w:pPr>
      <w:r>
        <w:rPr>
          <w:rFonts w:ascii="Times New Roman"/>
          <w:b w:val="false"/>
          <w:i w:val="false"/>
          <w:color w:val="000000"/>
          <w:sz w:val="28"/>
        </w:rPr>
        <w:t>
      2) новым, неиспользованным, в заводской упаковке, свободным от каких-либо дефектов в материале и исполнении, за исключением приобретения авиационной техники;</w:t>
      </w:r>
    </w:p>
    <w:bookmarkEnd w:id="2481"/>
    <w:bookmarkStart w:name="z2363" w:id="2482"/>
    <w:p>
      <w:pPr>
        <w:spacing w:after="0"/>
        <w:ind w:left="0"/>
        <w:jc w:val="both"/>
      </w:pPr>
      <w:r>
        <w:rPr>
          <w:rFonts w:ascii="Times New Roman"/>
          <w:b w:val="false"/>
          <w:i w:val="false"/>
          <w:color w:val="000000"/>
          <w:sz w:val="28"/>
        </w:rPr>
        <w:t>
      3) свободным от любых прав и притязаний третьих лиц, которые основаны на промышленной и (или) другой интеллектуальной собственности.</w:t>
      </w:r>
    </w:p>
    <w:bookmarkEnd w:id="2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6.1 с изменением, внесенным приказом Министра финансов РК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w:t>
      </w:r>
      <w:r>
        <w:br/>
      </w:r>
      <w:r>
        <w:rPr>
          <w:rFonts w:ascii="Times New Roman"/>
          <w:b w:val="false"/>
          <w:i w:val="false"/>
          <w:color w:val="000000"/>
          <w:sz w:val="28"/>
        </w:rPr>
        <w:t>
</w:t>
      </w:r>
    </w:p>
    <w:bookmarkStart w:name="z2364" w:id="2483"/>
    <w:p>
      <w:pPr>
        <w:spacing w:after="0"/>
        <w:ind w:left="0"/>
        <w:jc w:val="both"/>
      </w:pPr>
      <w:r>
        <w:rPr>
          <w:rFonts w:ascii="Times New Roman"/>
          <w:b w:val="false"/>
          <w:i w:val="false"/>
          <w:color w:val="000000"/>
          <w:sz w:val="28"/>
        </w:rPr>
        <w:t>
      6.2. Заказчик не позднее трех рабочих дней со дня получения на веб-портале уведомления об оформлении Поставщиком акта приема-передачи Товара, заполняет в акте информацию по настоящему Договору и подписывает его электронно-цифровой подписью либо отказывает в принятии Товара с указанием аргументированных обоснований.</w:t>
      </w:r>
    </w:p>
    <w:bookmarkEnd w:id="2483"/>
    <w:bookmarkStart w:name="z2365" w:id="2484"/>
    <w:p>
      <w:pPr>
        <w:spacing w:after="0"/>
        <w:ind w:left="0"/>
        <w:jc w:val="both"/>
      </w:pPr>
      <w:r>
        <w:rPr>
          <w:rFonts w:ascii="Times New Roman"/>
          <w:b w:val="false"/>
          <w:i w:val="false"/>
          <w:color w:val="000000"/>
          <w:sz w:val="28"/>
        </w:rPr>
        <w:t>
      Заказчик при необходимости дополнительного изучения поставленного Товара выполняет предусмотренные частью первой настоящего пункта действия не позднее десяти рабочих дней со дня получения уведомления, о чем сообщает Поставщику посредством веб-портала не позднее трех рабочих дней со дня получения уведомления.</w:t>
      </w:r>
    </w:p>
    <w:bookmarkEnd w:id="2484"/>
    <w:bookmarkStart w:name="z2366" w:id="2485"/>
    <w:p>
      <w:pPr>
        <w:spacing w:after="0"/>
        <w:ind w:left="0"/>
        <w:jc w:val="both"/>
      </w:pPr>
      <w:r>
        <w:rPr>
          <w:rFonts w:ascii="Times New Roman"/>
          <w:b w:val="false"/>
          <w:i w:val="false"/>
          <w:color w:val="000000"/>
          <w:sz w:val="28"/>
        </w:rPr>
        <w:t>
      6.3. Гарантийный период для поставляемого Товара определяется согласно приложению 2 к настоящему Договору, если иное не установлено заводом-изготовителем приобретаемого товара или законодательством Республики Казахстан. Гарантийный срок для замененного или отремонтированного Товара начинается с момента замены на новый Товар. Все расходы по устранению, замене дефектов Товара, в том числе связанные с таможенной очисткой, также несет Поставщик. В том случае, если задержка в устранении возникших дефектов будет происходить по вине Поставщика, то гарантийный срок продлевается на соответствующий период времени.</w:t>
      </w:r>
    </w:p>
    <w:bookmarkEnd w:id="2485"/>
    <w:bookmarkStart w:name="z2367" w:id="2486"/>
    <w:p>
      <w:pPr>
        <w:spacing w:after="0"/>
        <w:ind w:left="0"/>
        <w:jc w:val="both"/>
      </w:pPr>
      <w:r>
        <w:rPr>
          <w:rFonts w:ascii="Times New Roman"/>
          <w:b w:val="false"/>
          <w:i w:val="false"/>
          <w:color w:val="000000"/>
          <w:sz w:val="28"/>
        </w:rPr>
        <w:t>
      &lt;№. Новый пункт&gt;. *</w:t>
      </w:r>
    </w:p>
    <w:bookmarkEnd w:id="2486"/>
    <w:bookmarkStart w:name="z2368" w:id="2487"/>
    <w:p>
      <w:pPr>
        <w:spacing w:after="0"/>
        <w:ind w:left="0"/>
        <w:jc w:val="left"/>
      </w:pPr>
      <w:r>
        <w:rPr>
          <w:rFonts w:ascii="Times New Roman"/>
          <w:b/>
          <w:i w:val="false"/>
          <w:color w:val="000000"/>
        </w:rPr>
        <w:t xml:space="preserve"> 7. Ответственность Сторон</w:t>
      </w:r>
    </w:p>
    <w:bookmarkEnd w:id="2487"/>
    <w:bookmarkStart w:name="z2369" w:id="2488"/>
    <w:p>
      <w:pPr>
        <w:spacing w:after="0"/>
        <w:ind w:left="0"/>
        <w:jc w:val="both"/>
      </w:pPr>
      <w:r>
        <w:rPr>
          <w:rFonts w:ascii="Times New Roman"/>
          <w:b w:val="false"/>
          <w:i w:val="false"/>
          <w:color w:val="000000"/>
          <w:sz w:val="28"/>
        </w:rPr>
        <w:t>
      7.1. В случае неисполнения или ненадлежащего исполнения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2488"/>
    <w:bookmarkStart w:name="z2370" w:id="2489"/>
    <w:p>
      <w:pPr>
        <w:spacing w:after="0"/>
        <w:ind w:left="0"/>
        <w:jc w:val="both"/>
      </w:pPr>
      <w:r>
        <w:rPr>
          <w:rFonts w:ascii="Times New Roman"/>
          <w:b w:val="false"/>
          <w:i w:val="false"/>
          <w:color w:val="000000"/>
          <w:sz w:val="28"/>
        </w:rPr>
        <w:t>
      7.2. 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которых принадлежат государству,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bookmarkEnd w:id="2489"/>
    <w:bookmarkStart w:name="z2371" w:id="2490"/>
    <w:p>
      <w:pPr>
        <w:spacing w:after="0"/>
        <w:ind w:left="0"/>
        <w:jc w:val="both"/>
      </w:pPr>
      <w:r>
        <w:rPr>
          <w:rFonts w:ascii="Times New Roman"/>
          <w:b w:val="false"/>
          <w:i w:val="false"/>
          <w:color w:val="000000"/>
          <w:sz w:val="28"/>
        </w:rPr>
        <w:t>
      7.3. В случае просрочки сроков поставки Товара Заказчик удерживает (взыскивает) с Поставщика неустойку (штраф, пеню) в размере 0,1 (ноль целых одна десятая) процента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(ноль целых одна десятая) процента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15 (пятнадцати) процентов от общей суммы Договора.</w:t>
      </w:r>
    </w:p>
    <w:bookmarkEnd w:id="2490"/>
    <w:bookmarkStart w:name="z2372" w:id="2491"/>
    <w:p>
      <w:pPr>
        <w:spacing w:after="0"/>
        <w:ind w:left="0"/>
        <w:jc w:val="both"/>
      </w:pPr>
      <w:r>
        <w:rPr>
          <w:rFonts w:ascii="Times New Roman"/>
          <w:b w:val="false"/>
          <w:i w:val="false"/>
          <w:color w:val="000000"/>
          <w:sz w:val="28"/>
        </w:rPr>
        <w:t>
      В случае, если Поставщик находится в реестре казахстанских товаропроизводителей, то общая сумма неустойки (штрафа, пени) не должна превышать 3 (трех) процентов от общей суммы Договора.</w:t>
      </w:r>
    </w:p>
    <w:bookmarkEnd w:id="2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7.3 - в редакции приказа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73" w:id="2492"/>
    <w:p>
      <w:pPr>
        <w:spacing w:after="0"/>
        <w:ind w:left="0"/>
        <w:jc w:val="both"/>
      </w:pPr>
      <w:r>
        <w:rPr>
          <w:rFonts w:ascii="Times New Roman"/>
          <w:b w:val="false"/>
          <w:i w:val="false"/>
          <w:color w:val="000000"/>
          <w:sz w:val="28"/>
        </w:rPr>
        <w:t>
      7.4. В случае отказа Поставщика от поставки Товара, или просрочки поставки Товара на срок более пятнадцати календарных дней со дня истечения срока поставки Товара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
    <w:bookmarkEnd w:id="2492"/>
    <w:bookmarkStart w:name="z2374" w:id="2493"/>
    <w:p>
      <w:pPr>
        <w:spacing w:after="0"/>
        <w:ind w:left="0"/>
        <w:jc w:val="both"/>
      </w:pPr>
      <w:r>
        <w:rPr>
          <w:rFonts w:ascii="Times New Roman"/>
          <w:b w:val="false"/>
          <w:i w:val="false"/>
          <w:color w:val="000000"/>
          <w:sz w:val="28"/>
        </w:rPr>
        <w:t>
      7.5. Уплата неустойки (штрафа, пени) не освобождает Стороны от выполнения обязательств, предусмотренных настоящим Договором.</w:t>
      </w:r>
    </w:p>
    <w:bookmarkEnd w:id="2493"/>
    <w:bookmarkStart w:name="z2375" w:id="2494"/>
    <w:p>
      <w:pPr>
        <w:spacing w:after="0"/>
        <w:ind w:left="0"/>
        <w:jc w:val="both"/>
      </w:pPr>
      <w:r>
        <w:rPr>
          <w:rFonts w:ascii="Times New Roman"/>
          <w:b w:val="false"/>
          <w:i w:val="false"/>
          <w:color w:val="000000"/>
          <w:sz w:val="28"/>
        </w:rPr>
        <w:t xml:space="preserve">
       7.6. Если любое изменение ведет к уменьшению стоимости или сроков, необходимых Поставщику для поставки товаров по Договору, то цена Договора или график поставок,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должны быть предъявлены в течение 30 (тридцати) календарных дней со дня получения Поставщиком распоряжения об изменениях от Заказчика. </w:t>
      </w:r>
    </w:p>
    <w:bookmarkEnd w:id="2494"/>
    <w:bookmarkStart w:name="z2376" w:id="2495"/>
    <w:p>
      <w:pPr>
        <w:spacing w:after="0"/>
        <w:ind w:left="0"/>
        <w:jc w:val="both"/>
      </w:pPr>
      <w:r>
        <w:rPr>
          <w:rFonts w:ascii="Times New Roman"/>
          <w:b w:val="false"/>
          <w:i w:val="false"/>
          <w:color w:val="000000"/>
          <w:sz w:val="28"/>
        </w:rPr>
        <w:t>
      7.7. Поставщик ни полностью, ни частично не должен передавать кому-либо свои обязательства по настоящему Договору.</w:t>
      </w:r>
    </w:p>
    <w:bookmarkEnd w:id="2495"/>
    <w:bookmarkStart w:name="z2377" w:id="2496"/>
    <w:p>
      <w:pPr>
        <w:spacing w:after="0"/>
        <w:ind w:left="0"/>
        <w:jc w:val="both"/>
      </w:pPr>
      <w:r>
        <w:rPr>
          <w:rFonts w:ascii="Times New Roman"/>
          <w:b w:val="false"/>
          <w:i w:val="false"/>
          <w:color w:val="000000"/>
          <w:sz w:val="28"/>
        </w:rPr>
        <w:t xml:space="preserve">
      7.8. Заказчик не возвращает обеспечение исполнения Договора, обеспечение аванса (если договором предусмотрен аванс), а также сумму, внесенную Поставщиком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в случае его расторжения (истечения срока действия договора) в связи с неисполнением Поставщиком своих обязательств по данному Договору.</w:t>
      </w:r>
    </w:p>
    <w:bookmarkEnd w:id="2496"/>
    <w:bookmarkStart w:name="z2378" w:id="2497"/>
    <w:p>
      <w:pPr>
        <w:spacing w:after="0"/>
        <w:ind w:left="0"/>
        <w:jc w:val="both"/>
      </w:pPr>
      <w:r>
        <w:rPr>
          <w:rFonts w:ascii="Times New Roman"/>
          <w:b w:val="false"/>
          <w:i w:val="false"/>
          <w:color w:val="000000"/>
          <w:sz w:val="28"/>
        </w:rPr>
        <w:t>
      7.9. Заказчик возвращает внесенное обеспечение исполнения Договора, а также сумму обеспечения в случае принятия антидемпинговых мер (при наличии) Поставщику в течение пяти рабочих дней со дня полного и надлежащего исполнения Поставщиком своих обязательств по Договору, а также в случае предоставления поставщиком замены способа обеспечения исполнения Договора в период действия Договора.</w:t>
      </w:r>
    </w:p>
    <w:bookmarkEnd w:id="2497"/>
    <w:bookmarkStart w:name="z2379" w:id="2498"/>
    <w:p>
      <w:pPr>
        <w:spacing w:after="0"/>
        <w:ind w:left="0"/>
        <w:jc w:val="both"/>
      </w:pPr>
      <w:r>
        <w:rPr>
          <w:rFonts w:ascii="Times New Roman"/>
          <w:b w:val="false"/>
          <w:i w:val="false"/>
          <w:color w:val="000000"/>
          <w:sz w:val="28"/>
        </w:rPr>
        <w:t>
      &lt;№. Новый пункт&gt; *</w:t>
      </w:r>
    </w:p>
    <w:bookmarkEnd w:id="2498"/>
    <w:bookmarkStart w:name="z2380" w:id="2499"/>
    <w:p>
      <w:pPr>
        <w:spacing w:after="0"/>
        <w:ind w:left="0"/>
        <w:jc w:val="left"/>
      </w:pPr>
      <w:r>
        <w:rPr>
          <w:rFonts w:ascii="Times New Roman"/>
          <w:b/>
          <w:i w:val="false"/>
          <w:color w:val="000000"/>
        </w:rPr>
        <w:t xml:space="preserve"> 8. Срок действия и условия расторжения Договора</w:t>
      </w:r>
    </w:p>
    <w:bookmarkEnd w:id="2499"/>
    <w:bookmarkStart w:name="z2381" w:id="2500"/>
    <w:p>
      <w:pPr>
        <w:spacing w:after="0"/>
        <w:ind w:left="0"/>
        <w:jc w:val="both"/>
      </w:pPr>
      <w:r>
        <w:rPr>
          <w:rFonts w:ascii="Times New Roman"/>
          <w:b w:val="false"/>
          <w:i w:val="false"/>
          <w:color w:val="000000"/>
          <w:sz w:val="28"/>
        </w:rPr>
        <w:t>
      8.1. Договор вступает в силу &lt;после регистрации его Заказчиком в территориальном подразделении казначейства Министерства финансов Республики Казахстан/со дня подписания&gt; и действует по &lt;_____&gt; года.</w:t>
      </w:r>
    </w:p>
    <w:bookmarkEnd w:id="2500"/>
    <w:bookmarkStart w:name="z2382" w:id="2501"/>
    <w:p>
      <w:pPr>
        <w:spacing w:after="0"/>
        <w:ind w:left="0"/>
        <w:jc w:val="both"/>
      </w:pPr>
      <w:r>
        <w:rPr>
          <w:rFonts w:ascii="Times New Roman"/>
          <w:b w:val="false"/>
          <w:i w:val="false"/>
          <w:color w:val="000000"/>
          <w:sz w:val="28"/>
        </w:rPr>
        <w:t xml:space="preserve">
      8.2. Заказчик может в любое время в одностороннем порядке отказаться от исполнения условий Договора, направив Поставщику соответствующее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 </w:t>
      </w:r>
    </w:p>
    <w:bookmarkEnd w:id="2501"/>
    <w:bookmarkStart w:name="z2383" w:id="2502"/>
    <w:p>
      <w:pPr>
        <w:spacing w:after="0"/>
        <w:ind w:left="0"/>
        <w:jc w:val="both"/>
      </w:pPr>
      <w:r>
        <w:rPr>
          <w:rFonts w:ascii="Times New Roman"/>
          <w:b w:val="false"/>
          <w:i w:val="false"/>
          <w:color w:val="000000"/>
          <w:sz w:val="28"/>
        </w:rPr>
        <w:t>
      8.3. Без ущерба каким-либо другим санкциям за нарушение условий Договора Заказчик с учетом требований пункта 7.4. настоящего Договора может расторгнуть настоящий Договор полностью или частично, направив Поставщику уведомление о неисполнении обязательств:</w:t>
      </w:r>
    </w:p>
    <w:bookmarkEnd w:id="2502"/>
    <w:bookmarkStart w:name="z2384" w:id="2503"/>
    <w:p>
      <w:pPr>
        <w:spacing w:after="0"/>
        <w:ind w:left="0"/>
        <w:jc w:val="both"/>
      </w:pPr>
      <w:r>
        <w:rPr>
          <w:rFonts w:ascii="Times New Roman"/>
          <w:b w:val="false"/>
          <w:i w:val="false"/>
          <w:color w:val="000000"/>
          <w:sz w:val="28"/>
        </w:rPr>
        <w:t>
      1) если Поставщик не может поставить товары в сроки, предусмотренные Договором, или в течение периода продления настоящего Договора, предоставленного Заказчиком;</w:t>
      </w:r>
    </w:p>
    <w:bookmarkEnd w:id="2503"/>
    <w:bookmarkStart w:name="z2385" w:id="2504"/>
    <w:p>
      <w:pPr>
        <w:spacing w:after="0"/>
        <w:ind w:left="0"/>
        <w:jc w:val="both"/>
      </w:pPr>
      <w:r>
        <w:rPr>
          <w:rFonts w:ascii="Times New Roman"/>
          <w:b w:val="false"/>
          <w:i w:val="false"/>
          <w:color w:val="000000"/>
          <w:sz w:val="28"/>
        </w:rPr>
        <w:t>
      2) если Поставщик не может выполнить свои обязательства по Договору.</w:t>
      </w:r>
    </w:p>
    <w:bookmarkEnd w:id="2504"/>
    <w:bookmarkStart w:name="z2386" w:id="2505"/>
    <w:p>
      <w:pPr>
        <w:spacing w:after="0"/>
        <w:ind w:left="0"/>
        <w:jc w:val="both"/>
      </w:pPr>
      <w:r>
        <w:rPr>
          <w:rFonts w:ascii="Times New Roman"/>
          <w:b w:val="false"/>
          <w:i w:val="false"/>
          <w:color w:val="000000"/>
          <w:sz w:val="28"/>
        </w:rPr>
        <w:t>
      8.4. Договор может быть расторгнут на любом этапе в случае выявления одного из следующих фактов:</w:t>
      </w:r>
    </w:p>
    <w:bookmarkEnd w:id="2505"/>
    <w:bookmarkStart w:name="z2387" w:id="2506"/>
    <w:p>
      <w:pPr>
        <w:spacing w:after="0"/>
        <w:ind w:left="0"/>
        <w:jc w:val="both"/>
      </w:pPr>
      <w:r>
        <w:rPr>
          <w:rFonts w:ascii="Times New Roman"/>
          <w:b w:val="false"/>
          <w:i w:val="false"/>
          <w:color w:val="000000"/>
          <w:sz w:val="28"/>
        </w:rPr>
        <w:t>
      1) в случае отказа Поставщика от исполнения своих обязательств по заключенному договору;</w:t>
      </w:r>
    </w:p>
    <w:bookmarkEnd w:id="2506"/>
    <w:bookmarkStart w:name="z2388" w:id="2507"/>
    <w:p>
      <w:pPr>
        <w:spacing w:after="0"/>
        <w:ind w:left="0"/>
        <w:jc w:val="both"/>
      </w:pPr>
      <w:r>
        <w:rPr>
          <w:rFonts w:ascii="Times New Roman"/>
          <w:b w:val="false"/>
          <w:i w:val="false"/>
          <w:color w:val="000000"/>
          <w:sz w:val="28"/>
        </w:rPr>
        <w:t>
      2) в случае неисполнения либо ненадлежащего исполнения Поставщиком своих обязательств по договору;</w:t>
      </w:r>
    </w:p>
    <w:bookmarkEnd w:id="2507"/>
    <w:bookmarkStart w:name="z2389" w:id="2508"/>
    <w:p>
      <w:pPr>
        <w:spacing w:after="0"/>
        <w:ind w:left="0"/>
        <w:jc w:val="both"/>
      </w:pPr>
      <w:r>
        <w:rPr>
          <w:rFonts w:ascii="Times New Roman"/>
          <w:b w:val="false"/>
          <w:i w:val="false"/>
          <w:color w:val="000000"/>
          <w:sz w:val="28"/>
        </w:rPr>
        <w:t>
      3) в случае ликвидации либо банкротства заказчика или поставщика, являющегося юридическим лицом, за исключением реорганизации, либо смерти поставщика, являющегося физическим лицом;</w:t>
      </w:r>
    </w:p>
    <w:bookmarkEnd w:id="2508"/>
    <w:bookmarkStart w:name="z2390" w:id="2509"/>
    <w:p>
      <w:pPr>
        <w:spacing w:after="0"/>
        <w:ind w:left="0"/>
        <w:jc w:val="both"/>
      </w:pPr>
      <w:r>
        <w:rPr>
          <w:rFonts w:ascii="Times New Roman"/>
          <w:b w:val="false"/>
          <w:i w:val="false"/>
          <w:color w:val="000000"/>
          <w:sz w:val="28"/>
        </w:rPr>
        <w:t>
      4) в случае потери поставщиком правоспособности, необходимой для исполнения им своих обязательств по договору, смерти Поставщика (признания судом безвестно отсутствующим или объявления умершим);</w:t>
      </w:r>
    </w:p>
    <w:bookmarkEnd w:id="2509"/>
    <w:bookmarkStart w:name="z2391" w:id="2510"/>
    <w:p>
      <w:pPr>
        <w:spacing w:after="0"/>
        <w:ind w:left="0"/>
        <w:jc w:val="both"/>
      </w:pPr>
      <w:r>
        <w:rPr>
          <w:rFonts w:ascii="Times New Roman"/>
          <w:b w:val="false"/>
          <w:i w:val="false"/>
          <w:color w:val="000000"/>
          <w:sz w:val="28"/>
        </w:rPr>
        <w:t xml:space="preserve">
      5) в случае выявления нарушения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 в отношении закупки, на основании которой заключен договор;</w:t>
      </w:r>
    </w:p>
    <w:bookmarkEnd w:id="2510"/>
    <w:bookmarkStart w:name="z2392" w:id="2511"/>
    <w:p>
      <w:pPr>
        <w:spacing w:after="0"/>
        <w:ind w:left="0"/>
        <w:jc w:val="both"/>
      </w:pPr>
      <w:r>
        <w:rPr>
          <w:rFonts w:ascii="Times New Roman"/>
          <w:b w:val="false"/>
          <w:i w:val="false"/>
          <w:color w:val="000000"/>
          <w:sz w:val="28"/>
        </w:rPr>
        <w:t xml:space="preserve">
      6) в случае выявления оказания организатором, единым организатором содействия поставщику при осуществлении государственной закупки, не предусмотренного настоящим </w:t>
      </w:r>
      <w:r>
        <w:rPr>
          <w:rFonts w:ascii="Times New Roman"/>
          <w:b w:val="false"/>
          <w:i w:val="false"/>
          <w:color w:val="000000"/>
          <w:sz w:val="28"/>
        </w:rPr>
        <w:t>Законом</w:t>
      </w:r>
      <w:r>
        <w:rPr>
          <w:rFonts w:ascii="Times New Roman"/>
          <w:b w:val="false"/>
          <w:i w:val="false"/>
          <w:color w:val="000000"/>
          <w:sz w:val="28"/>
        </w:rPr>
        <w:t>;</w:t>
      </w:r>
    </w:p>
    <w:bookmarkEnd w:id="2511"/>
    <w:bookmarkStart w:name="z2393" w:id="2512"/>
    <w:p>
      <w:pPr>
        <w:spacing w:after="0"/>
        <w:ind w:left="0"/>
        <w:jc w:val="both"/>
      </w:pPr>
      <w:r>
        <w:rPr>
          <w:rFonts w:ascii="Times New Roman"/>
          <w:b w:val="false"/>
          <w:i w:val="false"/>
          <w:color w:val="000000"/>
          <w:sz w:val="28"/>
        </w:rPr>
        <w:t>
      7) в случае нецелесообразности дальнейшего исполнения договора с подробным обоснованием причин данной нецелесообразности;</w:t>
      </w:r>
    </w:p>
    <w:bookmarkEnd w:id="2512"/>
    <w:bookmarkStart w:name="z2394" w:id="2513"/>
    <w:p>
      <w:pPr>
        <w:spacing w:after="0"/>
        <w:ind w:left="0"/>
        <w:jc w:val="both"/>
      </w:pPr>
      <w:r>
        <w:rPr>
          <w:rFonts w:ascii="Times New Roman"/>
          <w:b w:val="false"/>
          <w:i w:val="false"/>
          <w:color w:val="000000"/>
          <w:sz w:val="28"/>
        </w:rPr>
        <w:t>
      8) в случае невнесения поставщиком обеспечения исполнения договора (обеспечения аванса, антидемпинговой суммы) в сроки, предусмотренные правилами осуществления государственных закупок, за исключением случая исполнения поставщиком своих обязательств до истечения срока внесения обеспечения исполнения договора;</w:t>
      </w:r>
    </w:p>
    <w:bookmarkEnd w:id="2513"/>
    <w:bookmarkStart w:name="z2395" w:id="2514"/>
    <w:p>
      <w:pPr>
        <w:spacing w:after="0"/>
        <w:ind w:left="0"/>
        <w:jc w:val="both"/>
      </w:pPr>
      <w:r>
        <w:rPr>
          <w:rFonts w:ascii="Times New Roman"/>
          <w:b w:val="false"/>
          <w:i w:val="false"/>
          <w:color w:val="000000"/>
          <w:sz w:val="28"/>
        </w:rPr>
        <w:t>
      9) по судебному акту, вступившему в законную силу, исполнение которого требует расторжение договора.</w:t>
      </w:r>
    </w:p>
    <w:bookmarkEnd w:id="2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8.4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96" w:id="2515"/>
    <w:p>
      <w:pPr>
        <w:spacing w:after="0"/>
        <w:ind w:left="0"/>
        <w:jc w:val="left"/>
      </w:pPr>
      <w:r>
        <w:rPr>
          <w:rFonts w:ascii="Times New Roman"/>
          <w:b/>
          <w:i w:val="false"/>
          <w:color w:val="000000"/>
        </w:rPr>
        <w:t xml:space="preserve"> 9. Уведомление</w:t>
      </w:r>
    </w:p>
    <w:bookmarkEnd w:id="2515"/>
    <w:bookmarkStart w:name="z2397" w:id="2516"/>
    <w:p>
      <w:pPr>
        <w:spacing w:after="0"/>
        <w:ind w:left="0"/>
        <w:jc w:val="both"/>
      </w:pPr>
      <w:r>
        <w:rPr>
          <w:rFonts w:ascii="Times New Roman"/>
          <w:b w:val="false"/>
          <w:i w:val="false"/>
          <w:color w:val="000000"/>
          <w:sz w:val="28"/>
        </w:rPr>
        <w:t>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bookmarkEnd w:id="2516"/>
    <w:bookmarkStart w:name="z2398" w:id="2517"/>
    <w:p>
      <w:pPr>
        <w:spacing w:after="0"/>
        <w:ind w:left="0"/>
        <w:jc w:val="both"/>
      </w:pPr>
      <w:r>
        <w:rPr>
          <w:rFonts w:ascii="Times New Roman"/>
          <w:b w:val="false"/>
          <w:i w:val="false"/>
          <w:color w:val="000000"/>
          <w:sz w:val="28"/>
        </w:rPr>
        <w:t>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2517"/>
    <w:bookmarkStart w:name="z2399" w:id="2518"/>
    <w:p>
      <w:pPr>
        <w:spacing w:after="0"/>
        <w:ind w:left="0"/>
        <w:jc w:val="left"/>
      </w:pPr>
      <w:r>
        <w:rPr>
          <w:rFonts w:ascii="Times New Roman"/>
          <w:b/>
          <w:i w:val="false"/>
          <w:color w:val="000000"/>
        </w:rPr>
        <w:t xml:space="preserve"> 10. Форс-мажор</w:t>
      </w:r>
    </w:p>
    <w:bookmarkEnd w:id="2518"/>
    <w:bookmarkStart w:name="z2400" w:id="2519"/>
    <w:p>
      <w:pPr>
        <w:spacing w:after="0"/>
        <w:ind w:left="0"/>
        <w:jc w:val="both"/>
      </w:pPr>
      <w:r>
        <w:rPr>
          <w:rFonts w:ascii="Times New Roman"/>
          <w:b w:val="false"/>
          <w:i w:val="false"/>
          <w:color w:val="000000"/>
          <w:sz w:val="28"/>
        </w:rPr>
        <w:t>
      10.1. Стороны не несут ответственности за полное или частичное неисполнение своих обязательств по настоящему Договору, если оно явилось результатом форс-мажорных обстоятельств.</w:t>
      </w:r>
    </w:p>
    <w:bookmarkEnd w:id="2519"/>
    <w:bookmarkStart w:name="z2401" w:id="2520"/>
    <w:p>
      <w:pPr>
        <w:spacing w:after="0"/>
        <w:ind w:left="0"/>
        <w:jc w:val="both"/>
      </w:pPr>
      <w:r>
        <w:rPr>
          <w:rFonts w:ascii="Times New Roman"/>
          <w:b w:val="false"/>
          <w:i w:val="false"/>
          <w:color w:val="000000"/>
          <w:sz w:val="28"/>
        </w:rPr>
        <w:t>
      10.2. Поставщик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bookmarkEnd w:id="2520"/>
    <w:bookmarkStart w:name="z2402" w:id="2521"/>
    <w:p>
      <w:pPr>
        <w:spacing w:after="0"/>
        <w:ind w:left="0"/>
        <w:jc w:val="both"/>
      </w:pPr>
      <w:r>
        <w:rPr>
          <w:rFonts w:ascii="Times New Roman"/>
          <w:b w:val="false"/>
          <w:i w:val="false"/>
          <w:color w:val="000000"/>
          <w:sz w:val="28"/>
        </w:rPr>
        <w:t>
      10.3.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bookmarkEnd w:id="2521"/>
    <w:bookmarkStart w:name="z2403" w:id="2522"/>
    <w:p>
      <w:pPr>
        <w:spacing w:after="0"/>
        <w:ind w:left="0"/>
        <w:jc w:val="both"/>
      </w:pPr>
      <w:r>
        <w:rPr>
          <w:rFonts w:ascii="Times New Roman"/>
          <w:b w:val="false"/>
          <w:i w:val="false"/>
          <w:color w:val="000000"/>
          <w:sz w:val="28"/>
        </w:rPr>
        <w:t>
      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bookmarkEnd w:id="2522"/>
    <w:bookmarkStart w:name="z2404" w:id="2523"/>
    <w:p>
      <w:pPr>
        <w:spacing w:after="0"/>
        <w:ind w:left="0"/>
        <w:jc w:val="left"/>
      </w:pPr>
      <w:r>
        <w:rPr>
          <w:rFonts w:ascii="Times New Roman"/>
          <w:b/>
          <w:i w:val="false"/>
          <w:color w:val="000000"/>
        </w:rPr>
        <w:t xml:space="preserve"> 11. Решение спорных вопросов</w:t>
      </w:r>
    </w:p>
    <w:bookmarkEnd w:id="2523"/>
    <w:bookmarkStart w:name="z2405" w:id="2524"/>
    <w:p>
      <w:pPr>
        <w:spacing w:after="0"/>
        <w:ind w:left="0"/>
        <w:jc w:val="both"/>
      </w:pPr>
      <w:r>
        <w:rPr>
          <w:rFonts w:ascii="Times New Roman"/>
          <w:b w:val="false"/>
          <w:i w:val="false"/>
          <w:color w:val="000000"/>
          <w:sz w:val="28"/>
        </w:rPr>
        <w:t>
      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2524"/>
    <w:bookmarkStart w:name="z2406" w:id="2525"/>
    <w:p>
      <w:pPr>
        <w:spacing w:after="0"/>
        <w:ind w:left="0"/>
        <w:jc w:val="both"/>
      </w:pPr>
      <w:r>
        <w:rPr>
          <w:rFonts w:ascii="Times New Roman"/>
          <w:b w:val="false"/>
          <w:i w:val="false"/>
          <w:color w:val="000000"/>
          <w:sz w:val="28"/>
        </w:rPr>
        <w:t>
      11.2. Если после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2525"/>
    <w:bookmarkStart w:name="z2407" w:id="2526"/>
    <w:p>
      <w:pPr>
        <w:spacing w:after="0"/>
        <w:ind w:left="0"/>
        <w:jc w:val="left"/>
      </w:pPr>
      <w:r>
        <w:rPr>
          <w:rFonts w:ascii="Times New Roman"/>
          <w:b/>
          <w:i w:val="false"/>
          <w:color w:val="000000"/>
        </w:rPr>
        <w:t xml:space="preserve"> 12. Противодействие коррупции</w:t>
      </w:r>
    </w:p>
    <w:bookmarkEnd w:id="2526"/>
    <w:bookmarkStart w:name="z2408" w:id="2527"/>
    <w:p>
      <w:pPr>
        <w:spacing w:after="0"/>
        <w:ind w:left="0"/>
        <w:jc w:val="both"/>
      </w:pPr>
      <w:r>
        <w:rPr>
          <w:rFonts w:ascii="Times New Roman"/>
          <w:b w:val="false"/>
          <w:i w:val="false"/>
          <w:color w:val="000000"/>
          <w:sz w:val="28"/>
        </w:rPr>
        <w:t>
      12.1.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2527"/>
    <w:bookmarkStart w:name="z2409" w:id="2528"/>
    <w:p>
      <w:pPr>
        <w:spacing w:after="0"/>
        <w:ind w:left="0"/>
        <w:jc w:val="both"/>
      </w:pPr>
      <w:r>
        <w:rPr>
          <w:rFonts w:ascii="Times New Roman"/>
          <w:b w:val="false"/>
          <w:i w:val="false"/>
          <w:color w:val="000000"/>
          <w:sz w:val="28"/>
        </w:rPr>
        <w:t>
      12.2.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bookmarkEnd w:id="2528"/>
    <w:bookmarkStart w:name="z2410" w:id="2529"/>
    <w:p>
      <w:pPr>
        <w:spacing w:after="0"/>
        <w:ind w:left="0"/>
        <w:jc w:val="both"/>
      </w:pPr>
      <w:r>
        <w:rPr>
          <w:rFonts w:ascii="Times New Roman"/>
          <w:b w:val="false"/>
          <w:i w:val="false"/>
          <w:color w:val="000000"/>
          <w:sz w:val="28"/>
        </w:rPr>
        <w:t>
      12.3.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2529"/>
    <w:bookmarkStart w:name="z2411" w:id="2530"/>
    <w:p>
      <w:pPr>
        <w:spacing w:after="0"/>
        <w:ind w:left="0"/>
        <w:jc w:val="both"/>
      </w:pPr>
      <w:r>
        <w:rPr>
          <w:rFonts w:ascii="Times New Roman"/>
          <w:b w:val="false"/>
          <w:i w:val="false"/>
          <w:color w:val="000000"/>
          <w:sz w:val="28"/>
        </w:rPr>
        <w:t>
      12.4.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bookmarkEnd w:id="2530"/>
    <w:bookmarkStart w:name="z2412" w:id="2531"/>
    <w:p>
      <w:pPr>
        <w:spacing w:after="0"/>
        <w:ind w:left="0"/>
        <w:jc w:val="both"/>
      </w:pPr>
      <w:r>
        <w:rPr>
          <w:rFonts w:ascii="Times New Roman"/>
          <w:b w:val="false"/>
          <w:i w:val="false"/>
          <w:color w:val="000000"/>
          <w:sz w:val="28"/>
        </w:rPr>
        <w:t>
      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bookmarkEnd w:id="2531"/>
    <w:bookmarkStart w:name="z2413" w:id="2532"/>
    <w:p>
      <w:pPr>
        <w:spacing w:after="0"/>
        <w:ind w:left="0"/>
        <w:jc w:val="both"/>
      </w:pPr>
      <w:r>
        <w:rPr>
          <w:rFonts w:ascii="Times New Roman"/>
          <w:b w:val="false"/>
          <w:i w:val="false"/>
          <w:color w:val="000000"/>
          <w:sz w:val="28"/>
        </w:rPr>
        <w:t>
      12.6.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bookmarkEnd w:id="2532"/>
    <w:bookmarkStart w:name="z2414" w:id="2533"/>
    <w:p>
      <w:pPr>
        <w:spacing w:after="0"/>
        <w:ind w:left="0"/>
        <w:jc w:val="left"/>
      </w:pPr>
      <w:r>
        <w:rPr>
          <w:rFonts w:ascii="Times New Roman"/>
          <w:b/>
          <w:i w:val="false"/>
          <w:color w:val="000000"/>
        </w:rPr>
        <w:t xml:space="preserve"> 13. Прочие условия</w:t>
      </w:r>
    </w:p>
    <w:bookmarkEnd w:id="2533"/>
    <w:bookmarkStart w:name="z2415" w:id="2534"/>
    <w:p>
      <w:pPr>
        <w:spacing w:after="0"/>
        <w:ind w:left="0"/>
        <w:jc w:val="both"/>
      </w:pPr>
      <w:r>
        <w:rPr>
          <w:rFonts w:ascii="Times New Roman"/>
          <w:b w:val="false"/>
          <w:i w:val="false"/>
          <w:color w:val="000000"/>
          <w:sz w:val="28"/>
        </w:rPr>
        <w:t>
      13.1. Налоги и другие обязательные платежи в бюджет подлежат уплате в соответствии с налоговым законодательством Республики Казахстан.</w:t>
      </w:r>
    </w:p>
    <w:bookmarkEnd w:id="2534"/>
    <w:bookmarkStart w:name="z2416" w:id="2535"/>
    <w:p>
      <w:pPr>
        <w:spacing w:after="0"/>
        <w:ind w:left="0"/>
        <w:jc w:val="both"/>
      </w:pPr>
      <w:r>
        <w:rPr>
          <w:rFonts w:ascii="Times New Roman"/>
          <w:b w:val="false"/>
          <w:i w:val="false"/>
          <w:color w:val="000000"/>
          <w:sz w:val="28"/>
        </w:rPr>
        <w:t xml:space="preserve">
      13.2. Любые изменения и дополнения к Договору совершаются в той же форме, что и заключение Договора. </w:t>
      </w:r>
    </w:p>
    <w:bookmarkEnd w:id="2535"/>
    <w:bookmarkStart w:name="z2417" w:id="2536"/>
    <w:p>
      <w:pPr>
        <w:spacing w:after="0"/>
        <w:ind w:left="0"/>
        <w:jc w:val="both"/>
      </w:pPr>
      <w:r>
        <w:rPr>
          <w:rFonts w:ascii="Times New Roman"/>
          <w:b w:val="false"/>
          <w:i w:val="false"/>
          <w:color w:val="000000"/>
          <w:sz w:val="28"/>
        </w:rPr>
        <w:t xml:space="preserve">
      13.3. Внесение изменений в заключенный Договор при условии неизменности качества и других условий, явившихся основой выбора поставщика, допускается в случаях,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18 Закона.</w:t>
      </w:r>
    </w:p>
    <w:bookmarkEnd w:id="2536"/>
    <w:p>
      <w:pPr>
        <w:spacing w:after="0"/>
        <w:ind w:left="0"/>
        <w:jc w:val="both"/>
      </w:pPr>
      <w:r>
        <w:rPr>
          <w:rFonts w:ascii="Times New Roman"/>
          <w:b w:val="false"/>
          <w:i w:val="false"/>
          <w:color w:val="000000"/>
          <w:sz w:val="28"/>
        </w:rPr>
        <w:t>
      При этом, в случае если Поставщик находится в реестре казахстанских товаропроизводителей, не допускается замена поставляемого товара в рамках исполнения Договора на товар иностранного происхождения.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13.3 - в редакции приказа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18" w:id="2537"/>
    <w:p>
      <w:pPr>
        <w:spacing w:after="0"/>
        <w:ind w:left="0"/>
        <w:jc w:val="both"/>
      </w:pPr>
      <w:r>
        <w:rPr>
          <w:rFonts w:ascii="Times New Roman"/>
          <w:b w:val="false"/>
          <w:i w:val="false"/>
          <w:color w:val="000000"/>
          <w:sz w:val="28"/>
        </w:rPr>
        <w:t>
      13.4. Передача обязанностей одной из Сторон по Договору не допускается, за исключением правопреемства в случае реорганизации.</w:t>
      </w:r>
    </w:p>
    <w:bookmarkEnd w:id="2537"/>
    <w:bookmarkStart w:name="z2419" w:id="2538"/>
    <w:p>
      <w:pPr>
        <w:spacing w:after="0"/>
        <w:ind w:left="0"/>
        <w:jc w:val="both"/>
      </w:pPr>
      <w:r>
        <w:rPr>
          <w:rFonts w:ascii="Times New Roman"/>
          <w:b w:val="false"/>
          <w:i w:val="false"/>
          <w:color w:val="000000"/>
          <w:sz w:val="28"/>
        </w:rPr>
        <w:t>
      13.5. Договор составлен на казахском и русском языке, имеющих одинаковую юридическую силу, заключенный посредством веб-портала.</w:t>
      </w:r>
    </w:p>
    <w:bookmarkEnd w:id="2538"/>
    <w:bookmarkStart w:name="z2420" w:id="2539"/>
    <w:p>
      <w:pPr>
        <w:spacing w:after="0"/>
        <w:ind w:left="0"/>
        <w:jc w:val="both"/>
      </w:pPr>
      <w:r>
        <w:rPr>
          <w:rFonts w:ascii="Times New Roman"/>
          <w:b w:val="false"/>
          <w:i w:val="false"/>
          <w:color w:val="000000"/>
          <w:sz w:val="28"/>
        </w:rPr>
        <w:t>
      13.6. В части, неурегулированной Договором, Стороны руководствуются законодательством Республики Казахстан.</w:t>
      </w:r>
    </w:p>
    <w:bookmarkEnd w:id="2539"/>
    <w:bookmarkStart w:name="z2421" w:id="2540"/>
    <w:p>
      <w:pPr>
        <w:spacing w:after="0"/>
        <w:ind w:left="0"/>
        <w:jc w:val="both"/>
      </w:pPr>
      <w:r>
        <w:rPr>
          <w:rFonts w:ascii="Times New Roman"/>
          <w:b w:val="false"/>
          <w:i w:val="false"/>
          <w:color w:val="000000"/>
          <w:sz w:val="28"/>
        </w:rPr>
        <w:t>
      &lt;№. Новый пункт&gt; *</w:t>
      </w:r>
    </w:p>
    <w:bookmarkEnd w:id="2540"/>
    <w:bookmarkStart w:name="z2422" w:id="2541"/>
    <w:p>
      <w:pPr>
        <w:spacing w:after="0"/>
        <w:ind w:left="0"/>
        <w:jc w:val="both"/>
      </w:pPr>
      <w:r>
        <w:rPr>
          <w:rFonts w:ascii="Times New Roman"/>
          <w:b w:val="false"/>
          <w:i w:val="false"/>
          <w:color w:val="000000"/>
          <w:sz w:val="28"/>
        </w:rPr>
        <w:t>
      Примечание:</w:t>
      </w:r>
    </w:p>
    <w:bookmarkEnd w:id="2541"/>
    <w:bookmarkStart w:name="z2423" w:id="2542"/>
    <w:p>
      <w:pPr>
        <w:spacing w:after="0"/>
        <w:ind w:left="0"/>
        <w:jc w:val="both"/>
      </w:pPr>
      <w:r>
        <w:rPr>
          <w:rFonts w:ascii="Times New Roman"/>
          <w:b w:val="false"/>
          <w:i w:val="false"/>
          <w:color w:val="000000"/>
          <w:sz w:val="28"/>
        </w:rPr>
        <w:t>
      * Не допускается установление заказчиком требований и (или) условий к поставщику по исполнению обязательств, не предусмотренных законодательством Республики Казахстан.</w:t>
      </w:r>
    </w:p>
    <w:bookmarkEnd w:id="2542"/>
    <w:bookmarkStart w:name="z2424" w:id="2543"/>
    <w:p>
      <w:pPr>
        <w:spacing w:after="0"/>
        <w:ind w:left="0"/>
        <w:jc w:val="left"/>
      </w:pPr>
      <w:r>
        <w:rPr>
          <w:rFonts w:ascii="Times New Roman"/>
          <w:b/>
          <w:i w:val="false"/>
          <w:color w:val="000000"/>
        </w:rPr>
        <w:t xml:space="preserve"> 13. Реквизиты Сторон</w:t>
      </w:r>
    </w:p>
    <w:bookmarkEnd w:id="254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&lt;полное наименование Заказчика&gt;</w:t>
            </w:r>
          </w:p>
          <w:p>
            <w:pPr>
              <w:spacing w:after="20"/>
              <w:ind w:left="20"/>
              <w:jc w:val="both"/>
            </w:pPr>
            <w:r>
              <w:rPr>
                <w:rFonts w:ascii="Times New Roman"/>
                <w:b w:val="false"/>
                <w:i w:val="false"/>
                <w:color w:val="000000"/>
                <w:sz w:val="20"/>
              </w:rPr>
              <w:t>&lt;Полный юридический адрес Заказчика&gt;</w:t>
            </w:r>
          </w:p>
          <w:p>
            <w:pPr>
              <w:spacing w:after="20"/>
              <w:ind w:left="20"/>
              <w:jc w:val="both"/>
            </w:pPr>
            <w:r>
              <w:rPr>
                <w:rFonts w:ascii="Times New Roman"/>
                <w:b w:val="false"/>
                <w:i w:val="false"/>
                <w:color w:val="000000"/>
                <w:sz w:val="20"/>
              </w:rPr>
              <w:t>БИН &lt;БИН Заказчика&gt;</w:t>
            </w:r>
          </w:p>
          <w:p>
            <w:pPr>
              <w:spacing w:after="20"/>
              <w:ind w:left="20"/>
              <w:jc w:val="both"/>
            </w:pPr>
            <w:r>
              <w:rPr>
                <w:rFonts w:ascii="Times New Roman"/>
                <w:b w:val="false"/>
                <w:i w:val="false"/>
                <w:color w:val="000000"/>
                <w:sz w:val="20"/>
              </w:rPr>
              <w:t>БИК &lt;заполняется Заказчиком&gt;</w:t>
            </w:r>
          </w:p>
          <w:p>
            <w:pPr>
              <w:spacing w:after="20"/>
              <w:ind w:left="20"/>
              <w:jc w:val="both"/>
            </w:pPr>
            <w:r>
              <w:rPr>
                <w:rFonts w:ascii="Times New Roman"/>
                <w:b w:val="false"/>
                <w:i w:val="false"/>
                <w:color w:val="000000"/>
                <w:sz w:val="20"/>
              </w:rPr>
              <w:t>ИИК &lt;заполняется Заказчиком&gt;</w:t>
            </w:r>
          </w:p>
          <w:p>
            <w:pPr>
              <w:spacing w:after="20"/>
              <w:ind w:left="20"/>
              <w:jc w:val="both"/>
            </w:pPr>
            <w:r>
              <w:rPr>
                <w:rFonts w:ascii="Times New Roman"/>
                <w:b w:val="false"/>
                <w:i w:val="false"/>
                <w:color w:val="000000"/>
                <w:sz w:val="20"/>
              </w:rPr>
              <w:t>Наименование банка &lt;заполняется Заказчиком&gt;</w:t>
            </w:r>
          </w:p>
          <w:p>
            <w:pPr>
              <w:spacing w:after="20"/>
              <w:ind w:left="20"/>
              <w:jc w:val="both"/>
            </w:pPr>
            <w:r>
              <w:rPr>
                <w:rFonts w:ascii="Times New Roman"/>
                <w:b w:val="false"/>
                <w:i w:val="false"/>
                <w:color w:val="000000"/>
                <w:sz w:val="20"/>
              </w:rPr>
              <w:t>Тел.: &lt;телефон Заказчика&gt;</w:t>
            </w:r>
          </w:p>
          <w:p>
            <w:pPr>
              <w:spacing w:after="20"/>
              <w:ind w:left="20"/>
              <w:jc w:val="both"/>
            </w:pPr>
            <w:r>
              <w:rPr>
                <w:rFonts w:ascii="Times New Roman"/>
                <w:b w:val="false"/>
                <w:i w:val="false"/>
                <w:color w:val="000000"/>
                <w:sz w:val="20"/>
              </w:rPr>
              <w:t>&lt;должность Заказчика&gt;</w:t>
            </w:r>
          </w:p>
          <w:p>
            <w:pPr>
              <w:spacing w:after="20"/>
              <w:ind w:left="20"/>
              <w:jc w:val="both"/>
            </w:pPr>
            <w:r>
              <w:rPr>
                <w:rFonts w:ascii="Times New Roman"/>
                <w:b w:val="false"/>
                <w:i w:val="false"/>
                <w:color w:val="000000"/>
                <w:sz w:val="20"/>
              </w:rPr>
              <w:t>&lt;ФИО (при его наличии) Заказчика&gt;: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w:t>
            </w:r>
          </w:p>
          <w:p>
            <w:pPr>
              <w:spacing w:after="20"/>
              <w:ind w:left="20"/>
              <w:jc w:val="both"/>
            </w:pPr>
            <w:r>
              <w:rPr>
                <w:rFonts w:ascii="Times New Roman"/>
                <w:b w:val="false"/>
                <w:i w:val="false"/>
                <w:color w:val="000000"/>
                <w:sz w:val="20"/>
              </w:rPr>
              <w:t>(Получатель средств при заключении</w:t>
            </w:r>
          </w:p>
          <w:p>
            <w:pPr>
              <w:spacing w:after="20"/>
              <w:ind w:left="20"/>
              <w:jc w:val="both"/>
            </w:pPr>
            <w:r>
              <w:rPr>
                <w:rFonts w:ascii="Times New Roman"/>
                <w:b w:val="false"/>
                <w:i w:val="false"/>
                <w:color w:val="000000"/>
                <w:sz w:val="20"/>
              </w:rPr>
              <w:t>поставщиком договора финансирования под</w:t>
            </w:r>
          </w:p>
          <w:p>
            <w:pPr>
              <w:spacing w:after="20"/>
              <w:ind w:left="20"/>
              <w:jc w:val="both"/>
            </w:pPr>
            <w:r>
              <w:rPr>
                <w:rFonts w:ascii="Times New Roman"/>
                <w:b w:val="false"/>
                <w:i w:val="false"/>
                <w:color w:val="000000"/>
                <w:sz w:val="20"/>
              </w:rPr>
              <w:t>уступку денежного требования (факторинга)</w:t>
            </w:r>
          </w:p>
          <w:p>
            <w:pPr>
              <w:spacing w:after="20"/>
              <w:ind w:left="20"/>
              <w:jc w:val="both"/>
            </w:pPr>
            <w:r>
              <w:rPr>
                <w:rFonts w:ascii="Times New Roman"/>
                <w:b w:val="false"/>
                <w:i w:val="false"/>
                <w:color w:val="000000"/>
                <w:sz w:val="20"/>
              </w:rPr>
              <w:t>&lt;полное наименование Поставщика&gt;</w:t>
            </w:r>
          </w:p>
          <w:p>
            <w:pPr>
              <w:spacing w:after="20"/>
              <w:ind w:left="20"/>
              <w:jc w:val="both"/>
            </w:pPr>
            <w:r>
              <w:rPr>
                <w:rFonts w:ascii="Times New Roman"/>
                <w:b w:val="false"/>
                <w:i w:val="false"/>
                <w:color w:val="000000"/>
                <w:sz w:val="20"/>
              </w:rPr>
              <w:t>&lt;Полный юридический адрес Поставщика&gt;</w:t>
            </w:r>
          </w:p>
          <w:p>
            <w:pPr>
              <w:spacing w:after="20"/>
              <w:ind w:left="20"/>
              <w:jc w:val="both"/>
            </w:pPr>
            <w:r>
              <w:rPr>
                <w:rFonts w:ascii="Times New Roman"/>
                <w:b w:val="false"/>
                <w:i w:val="false"/>
                <w:color w:val="000000"/>
                <w:sz w:val="20"/>
              </w:rPr>
              <w:t>БИН/ИНН/УНП &lt;БИН/ИНН/УНП Поставщика&gt;</w:t>
            </w:r>
          </w:p>
          <w:p>
            <w:pPr>
              <w:spacing w:after="20"/>
              <w:ind w:left="20"/>
              <w:jc w:val="both"/>
            </w:pPr>
            <w:r>
              <w:rPr>
                <w:rFonts w:ascii="Times New Roman"/>
                <w:b w:val="false"/>
                <w:i w:val="false"/>
                <w:color w:val="000000"/>
                <w:sz w:val="20"/>
              </w:rPr>
              <w:t>БИК &lt;заполняется Поставщиком&gt;</w:t>
            </w:r>
          </w:p>
          <w:p>
            <w:pPr>
              <w:spacing w:after="20"/>
              <w:ind w:left="20"/>
              <w:jc w:val="both"/>
            </w:pPr>
            <w:r>
              <w:rPr>
                <w:rFonts w:ascii="Times New Roman"/>
                <w:b w:val="false"/>
                <w:i w:val="false"/>
                <w:color w:val="000000"/>
                <w:sz w:val="20"/>
              </w:rPr>
              <w:t>ИИК &lt;заполняется Поставщиком&gt;</w:t>
            </w:r>
          </w:p>
          <w:p>
            <w:pPr>
              <w:spacing w:after="20"/>
              <w:ind w:left="20"/>
              <w:jc w:val="both"/>
            </w:pPr>
            <w:r>
              <w:rPr>
                <w:rFonts w:ascii="Times New Roman"/>
                <w:b w:val="false"/>
                <w:i w:val="false"/>
                <w:color w:val="000000"/>
                <w:sz w:val="20"/>
              </w:rPr>
              <w:t>Наименование банка &lt;заполняется Поставщиком&gt;</w:t>
            </w:r>
          </w:p>
          <w:p>
            <w:pPr>
              <w:spacing w:after="20"/>
              <w:ind w:left="20"/>
              <w:jc w:val="both"/>
            </w:pPr>
            <w:r>
              <w:rPr>
                <w:rFonts w:ascii="Times New Roman"/>
                <w:b w:val="false"/>
                <w:i w:val="false"/>
                <w:color w:val="000000"/>
                <w:sz w:val="20"/>
              </w:rPr>
              <w:t>Тел.: &lt;телефон Поставщика&gt;</w:t>
            </w:r>
          </w:p>
          <w:p>
            <w:pPr>
              <w:spacing w:after="20"/>
              <w:ind w:left="20"/>
              <w:jc w:val="both"/>
            </w:pPr>
            <w:r>
              <w:rPr>
                <w:rFonts w:ascii="Times New Roman"/>
                <w:b w:val="false"/>
                <w:i w:val="false"/>
                <w:color w:val="000000"/>
                <w:sz w:val="20"/>
              </w:rPr>
              <w:t>&lt;должность Поставщика&gt;</w:t>
            </w:r>
          </w:p>
          <w:p>
            <w:pPr>
              <w:spacing w:after="20"/>
              <w:ind w:left="20"/>
              <w:jc w:val="both"/>
            </w:pPr>
            <w:r>
              <w:rPr>
                <w:rFonts w:ascii="Times New Roman"/>
                <w:b w:val="false"/>
                <w:i w:val="false"/>
                <w:color w:val="000000"/>
                <w:sz w:val="20"/>
              </w:rPr>
              <w:t>&lt;ФИО (при его наличии) Поставщика&gt;</w:t>
            </w:r>
          </w:p>
        </w:tc>
      </w:tr>
    </w:tbl>
    <w:p>
      <w:pPr>
        <w:spacing w:after="0"/>
        <w:ind w:left="0"/>
        <w:jc w:val="both"/>
      </w:pPr>
      <w:bookmarkStart w:name="z2425" w:id="2544"/>
      <w:r>
        <w:rPr>
          <w:rFonts w:ascii="Times New Roman"/>
          <w:b w:val="false"/>
          <w:i w:val="false"/>
          <w:color w:val="000000"/>
          <w:sz w:val="28"/>
        </w:rPr>
        <w:t>
      Примечание: банковские реквизиты заполняются Заказчиками и поставщиками</w:t>
      </w:r>
    </w:p>
    <w:bookmarkEnd w:id="2544"/>
    <w:p>
      <w:pPr>
        <w:spacing w:after="0"/>
        <w:ind w:left="0"/>
        <w:jc w:val="both"/>
      </w:pPr>
      <w:r>
        <w:rPr>
          <w:rFonts w:ascii="Times New Roman"/>
          <w:b w:val="false"/>
          <w:i w:val="false"/>
          <w:color w:val="000000"/>
          <w:sz w:val="28"/>
        </w:rPr>
        <w:t>и доступны только Сторонам настоящего Договора.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НДС – налог на добавленную стоимость;</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39</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427" w:id="2545"/>
    <w:p>
      <w:pPr>
        <w:spacing w:after="0"/>
        <w:ind w:left="0"/>
        <w:jc w:val="left"/>
      </w:pPr>
      <w:r>
        <w:rPr>
          <w:rFonts w:ascii="Times New Roman"/>
          <w:b/>
          <w:i w:val="false"/>
          <w:color w:val="000000"/>
        </w:rPr>
        <w:t xml:space="preserve"> Типовой договор о государственных закупках строительно-монтажных работ</w:t>
      </w:r>
    </w:p>
    <w:bookmarkEnd w:id="2545"/>
    <w:bookmarkStart w:name="z2428" w:id="2546"/>
    <w:p>
      <w:pPr>
        <w:spacing w:after="0"/>
        <w:ind w:left="0"/>
        <w:jc w:val="both"/>
      </w:pPr>
      <w:r>
        <w:rPr>
          <w:rFonts w:ascii="Times New Roman"/>
          <w:b w:val="false"/>
          <w:i w:val="false"/>
          <w:color w:val="000000"/>
          <w:sz w:val="28"/>
        </w:rPr>
        <w:t>
      &lt;Идентификационный номер&gt;</w:t>
      </w:r>
    </w:p>
    <w:bookmarkEnd w:id="2546"/>
    <w:bookmarkStart w:name="z2429" w:id="2547"/>
    <w:p>
      <w:pPr>
        <w:spacing w:after="0"/>
        <w:ind w:left="0"/>
        <w:jc w:val="both"/>
      </w:pPr>
      <w:r>
        <w:rPr>
          <w:rFonts w:ascii="Times New Roman"/>
          <w:b w:val="false"/>
          <w:i w:val="false"/>
          <w:color w:val="000000"/>
          <w:sz w:val="28"/>
        </w:rPr>
        <w:t>
      &lt;регион Заказчика&gt; № &lt;номер договора&gt; &lt;дата договора&gt;</w:t>
      </w:r>
    </w:p>
    <w:bookmarkEnd w:id="2547"/>
    <w:bookmarkStart w:name="z2430" w:id="2548"/>
    <w:p>
      <w:pPr>
        <w:spacing w:after="0"/>
        <w:ind w:left="0"/>
        <w:jc w:val="both"/>
      </w:pPr>
      <w:r>
        <w:rPr>
          <w:rFonts w:ascii="Times New Roman"/>
          <w:b w:val="false"/>
          <w:i w:val="false"/>
          <w:color w:val="000000"/>
          <w:sz w:val="28"/>
        </w:rPr>
        <w:t xml:space="preserve">
      &lt;полное наименование Заказчика&gt;, именуемый (ое) (ая) в дальнейшем "Заказчик", от лица которого выступает &lt;должность Заказчика&gt; &lt;ФИО (при его наличии) Заказчика&gt;, действующий на основании &lt;основание Заказчика&gt;, с одной стороны и &lt;полное наименование Поставщика&gt;, именуемый (ое) (ая) в дальнейшем "Подрядчик", от лица которого выступает &lt;должность Поставщика&gt; &lt;ФИО (при его наличии) Поставщика&gt;, действующий на основании &lt;основание Поставщика&gt;, с другой стороны,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 (далее – Закон) и итогов государственных закупок способом &lt;способ закупки&gt; от &lt;дата итогов&gt; № &lt;номер итогов&gt;, заключили настоящий договор о государственных закупках работ (далее – Договор) и пришли к соглашению о нижеследующем:</w:t>
      </w:r>
    </w:p>
    <w:bookmarkEnd w:id="2548"/>
    <w:bookmarkStart w:name="z2431" w:id="2549"/>
    <w:p>
      <w:pPr>
        <w:spacing w:after="0"/>
        <w:ind w:left="0"/>
        <w:jc w:val="left"/>
      </w:pPr>
      <w:r>
        <w:rPr>
          <w:rFonts w:ascii="Times New Roman"/>
          <w:b/>
          <w:i w:val="false"/>
          <w:color w:val="000000"/>
        </w:rPr>
        <w:t xml:space="preserve"> 1. Понятия и определения</w:t>
      </w:r>
    </w:p>
    <w:bookmarkEnd w:id="2549"/>
    <w:bookmarkStart w:name="z2432" w:id="2550"/>
    <w:p>
      <w:pPr>
        <w:spacing w:after="0"/>
        <w:ind w:left="0"/>
        <w:jc w:val="both"/>
      </w:pPr>
      <w:r>
        <w:rPr>
          <w:rFonts w:ascii="Times New Roman"/>
          <w:b w:val="false"/>
          <w:i w:val="false"/>
          <w:color w:val="000000"/>
          <w:sz w:val="28"/>
        </w:rPr>
        <w:t>
      1.1. В данном Договоре нижеперечисленные понятия имеют следующее толкование:</w:t>
      </w:r>
    </w:p>
    <w:bookmarkEnd w:id="2550"/>
    <w:bookmarkStart w:name="z2433" w:id="2551"/>
    <w:p>
      <w:pPr>
        <w:spacing w:after="0"/>
        <w:ind w:left="0"/>
        <w:jc w:val="both"/>
      </w:pPr>
      <w:r>
        <w:rPr>
          <w:rFonts w:ascii="Times New Roman"/>
          <w:b w:val="false"/>
          <w:i w:val="false"/>
          <w:color w:val="000000"/>
          <w:sz w:val="28"/>
        </w:rPr>
        <w:t>
      1) генеральный подрядчик (далее – Подрядчик) – юридическое лицо, выступающее в качестве контрагента Заказчика в заключенном с ним Договоре, а также консорциум (в случаях, предусмотренных правилами осуществления государственных закупок);</w:t>
      </w:r>
    </w:p>
    <w:bookmarkEnd w:id="2551"/>
    <w:bookmarkStart w:name="z2434" w:id="2552"/>
    <w:p>
      <w:pPr>
        <w:spacing w:after="0"/>
        <w:ind w:left="0"/>
        <w:jc w:val="both"/>
      </w:pPr>
      <w:r>
        <w:rPr>
          <w:rFonts w:ascii="Times New Roman"/>
          <w:b w:val="false"/>
          <w:i w:val="false"/>
          <w:color w:val="000000"/>
          <w:sz w:val="28"/>
        </w:rPr>
        <w:t>
      2) субподрядчик - лицо или организация, имеющее договор и (или) соглашение с Подрядчиком на выполнение части работ по Договору;</w:t>
      </w:r>
    </w:p>
    <w:bookmarkEnd w:id="2552"/>
    <w:bookmarkStart w:name="z2435" w:id="2553"/>
    <w:p>
      <w:pPr>
        <w:spacing w:after="0"/>
        <w:ind w:left="0"/>
        <w:jc w:val="both"/>
      </w:pPr>
      <w:r>
        <w:rPr>
          <w:rFonts w:ascii="Times New Roman"/>
          <w:b w:val="false"/>
          <w:i w:val="false"/>
          <w:color w:val="000000"/>
          <w:sz w:val="28"/>
        </w:rPr>
        <w:t>
      3) технадзор - лицо, назначенное Заказчиком и сообщенное Подрядчику осуществлять контроль по выполнению Подрядчиком подрядных работ в соответствии с условиями Договора;</w:t>
      </w:r>
    </w:p>
    <w:bookmarkEnd w:id="2553"/>
    <w:bookmarkStart w:name="z2436" w:id="2554"/>
    <w:p>
      <w:pPr>
        <w:spacing w:after="0"/>
        <w:ind w:left="0"/>
        <w:jc w:val="both"/>
      </w:pPr>
      <w:r>
        <w:rPr>
          <w:rFonts w:ascii="Times New Roman"/>
          <w:b w:val="false"/>
          <w:i w:val="false"/>
          <w:color w:val="000000"/>
          <w:sz w:val="28"/>
        </w:rPr>
        <w:t>
      4) объект - здание, сооружение, определенное организатором государственных закупок как подлежащее строительству, реконструкции и передаваемое Подрядчиком Заказчику в виде, предусмотренном Договором;</w:t>
      </w:r>
    </w:p>
    <w:bookmarkEnd w:id="2554"/>
    <w:bookmarkStart w:name="z2437" w:id="2555"/>
    <w:p>
      <w:pPr>
        <w:spacing w:after="0"/>
        <w:ind w:left="0"/>
        <w:jc w:val="both"/>
      </w:pPr>
      <w:r>
        <w:rPr>
          <w:rFonts w:ascii="Times New Roman"/>
          <w:b w:val="false"/>
          <w:i w:val="false"/>
          <w:color w:val="000000"/>
          <w:sz w:val="28"/>
        </w:rPr>
        <w:t>
      5) участок - территория, отведенная для строительства Объекта или производства работ;</w:t>
      </w:r>
    </w:p>
    <w:bookmarkEnd w:id="2555"/>
    <w:bookmarkStart w:name="z2438" w:id="2556"/>
    <w:p>
      <w:pPr>
        <w:spacing w:after="0"/>
        <w:ind w:left="0"/>
        <w:jc w:val="both"/>
      </w:pPr>
      <w:r>
        <w:rPr>
          <w:rFonts w:ascii="Times New Roman"/>
          <w:b w:val="false"/>
          <w:i w:val="false"/>
          <w:color w:val="000000"/>
          <w:sz w:val="28"/>
        </w:rPr>
        <w:t>
      6) временные сооружения - все временные здания и сооружения, необходимые для строительства и ремонта Объекта, которые возводятся, устанавливаются и убираются Подрядчиком после завершения строительства Объекта.</w:t>
      </w:r>
    </w:p>
    <w:bookmarkEnd w:id="2556"/>
    <w:bookmarkStart w:name="z2439" w:id="2557"/>
    <w:p>
      <w:pPr>
        <w:spacing w:after="0"/>
        <w:ind w:left="0"/>
        <w:jc w:val="both"/>
      </w:pPr>
      <w:r>
        <w:rPr>
          <w:rFonts w:ascii="Times New Roman"/>
          <w:b w:val="false"/>
          <w:i w:val="false"/>
          <w:color w:val="000000"/>
          <w:sz w:val="28"/>
        </w:rPr>
        <w:t>
      &lt;№) новый подпункт&gt;</w:t>
      </w:r>
    </w:p>
    <w:bookmarkEnd w:id="2557"/>
    <w:bookmarkStart w:name="z2440" w:id="2558"/>
    <w:p>
      <w:pPr>
        <w:spacing w:after="0"/>
        <w:ind w:left="0"/>
        <w:jc w:val="left"/>
      </w:pPr>
      <w:r>
        <w:rPr>
          <w:rFonts w:ascii="Times New Roman"/>
          <w:b/>
          <w:i w:val="false"/>
          <w:color w:val="000000"/>
        </w:rPr>
        <w:t xml:space="preserve"> 2. Предмет Договора</w:t>
      </w:r>
    </w:p>
    <w:bookmarkEnd w:id="2558"/>
    <w:bookmarkStart w:name="z2441" w:id="2559"/>
    <w:p>
      <w:pPr>
        <w:spacing w:after="0"/>
        <w:ind w:left="0"/>
        <w:jc w:val="both"/>
      </w:pPr>
      <w:r>
        <w:rPr>
          <w:rFonts w:ascii="Times New Roman"/>
          <w:b w:val="false"/>
          <w:i w:val="false"/>
          <w:color w:val="000000"/>
          <w:sz w:val="28"/>
        </w:rPr>
        <w:t>
      2.1. Подрядчик обязуется выполнить работу(ы) согласно условиям, требованиям и по ценам, указанным в приложениях к настоящему Договору (далее – Работа), являющихся неотъемлемой его частью, а Заказчик обязуется принять выполненную(ые) Работу(ы) и оплатить за нее на условиях настоящего Договора при условии надлежащего исполнения Подрядчиком своих обязательств по Договору:</w:t>
      </w:r>
    </w:p>
    <w:bookmarkEnd w:id="2559"/>
    <w:bookmarkStart w:name="z2442" w:id="2560"/>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1&gt;;</w:t>
      </w:r>
    </w:p>
    <w:bookmarkEnd w:id="2560"/>
    <w:bookmarkStart w:name="z2443" w:id="2561"/>
    <w:p>
      <w:pPr>
        <w:spacing w:after="0"/>
        <w:ind w:left="0"/>
        <w:jc w:val="both"/>
      </w:pPr>
      <w:r>
        <w:rPr>
          <w:rFonts w:ascii="Times New Roman"/>
          <w:b w:val="false"/>
          <w:i w:val="false"/>
          <w:color w:val="000000"/>
          <w:sz w:val="28"/>
        </w:rPr>
        <w:t>
      по специфике - 1.</w:t>
      </w:r>
    </w:p>
    <w:bookmarkEnd w:id="2561"/>
    <w:bookmarkStart w:name="z2444" w:id="2562"/>
    <w:p>
      <w:pPr>
        <w:spacing w:after="0"/>
        <w:ind w:left="0"/>
        <w:jc w:val="both"/>
      </w:pPr>
      <w:r>
        <w:rPr>
          <w:rFonts w:ascii="Times New Roman"/>
          <w:b w:val="false"/>
          <w:i w:val="false"/>
          <w:color w:val="000000"/>
          <w:sz w:val="28"/>
        </w:rPr>
        <w:t>
      2.2. Работы выполняются по Проекту - &lt;наименование закупки&gt;, который находится &lt;местонахождение объекта&gt;.</w:t>
      </w:r>
    </w:p>
    <w:bookmarkEnd w:id="2562"/>
    <w:bookmarkStart w:name="z2445" w:id="2563"/>
    <w:p>
      <w:pPr>
        <w:spacing w:after="0"/>
        <w:ind w:left="0"/>
        <w:jc w:val="both"/>
      </w:pPr>
      <w:r>
        <w:rPr>
          <w:rFonts w:ascii="Times New Roman"/>
          <w:b w:val="false"/>
          <w:i w:val="false"/>
          <w:color w:val="000000"/>
          <w:sz w:val="28"/>
        </w:rPr>
        <w:t>
      Генеральный проектировщик - &lt;название Генерального проектировщика&gt;.</w:t>
      </w:r>
    </w:p>
    <w:bookmarkEnd w:id="2563"/>
    <w:bookmarkStart w:name="z2446" w:id="2564"/>
    <w:p>
      <w:pPr>
        <w:spacing w:after="0"/>
        <w:ind w:left="0"/>
        <w:jc w:val="both"/>
      </w:pPr>
      <w:r>
        <w:rPr>
          <w:rFonts w:ascii="Times New Roman"/>
          <w:b w:val="false"/>
          <w:i w:val="false"/>
          <w:color w:val="000000"/>
          <w:sz w:val="28"/>
        </w:rPr>
        <w:t>
      2.3. Перечисленные ниже документы и условия, оговоренные в них, образуют данный Договор и считаются его неотъемлемой частью, а именно:</w:t>
      </w:r>
    </w:p>
    <w:bookmarkEnd w:id="2564"/>
    <w:bookmarkStart w:name="z2447" w:id="2565"/>
    <w:p>
      <w:pPr>
        <w:spacing w:after="0"/>
        <w:ind w:left="0"/>
        <w:jc w:val="both"/>
      </w:pPr>
      <w:r>
        <w:rPr>
          <w:rFonts w:ascii="Times New Roman"/>
          <w:b w:val="false"/>
          <w:i w:val="false"/>
          <w:color w:val="000000"/>
          <w:sz w:val="28"/>
        </w:rPr>
        <w:t>
      1) настоящий Договор;</w:t>
      </w:r>
    </w:p>
    <w:bookmarkEnd w:id="2565"/>
    <w:bookmarkStart w:name="z2448" w:id="2566"/>
    <w:p>
      <w:pPr>
        <w:spacing w:after="0"/>
        <w:ind w:left="0"/>
        <w:jc w:val="both"/>
      </w:pPr>
      <w:r>
        <w:rPr>
          <w:rFonts w:ascii="Times New Roman"/>
          <w:b w:val="false"/>
          <w:i w:val="false"/>
          <w:color w:val="000000"/>
          <w:sz w:val="28"/>
        </w:rPr>
        <w:t>
      2) перечень лотов и условия выполнения работ (приложение 1);</w:t>
      </w:r>
    </w:p>
    <w:bookmarkEnd w:id="2566"/>
    <w:bookmarkStart w:name="z2449" w:id="2567"/>
    <w:p>
      <w:pPr>
        <w:spacing w:after="0"/>
        <w:ind w:left="0"/>
        <w:jc w:val="both"/>
      </w:pPr>
      <w:r>
        <w:rPr>
          <w:rFonts w:ascii="Times New Roman"/>
          <w:b w:val="false"/>
          <w:i w:val="false"/>
          <w:color w:val="000000"/>
          <w:sz w:val="28"/>
        </w:rPr>
        <w:t>
      3) техническая спецификация (приложение 2);</w:t>
      </w:r>
    </w:p>
    <w:bookmarkEnd w:id="2567"/>
    <w:bookmarkStart w:name="z2450" w:id="2568"/>
    <w:p>
      <w:pPr>
        <w:spacing w:after="0"/>
        <w:ind w:left="0"/>
        <w:jc w:val="both"/>
      </w:pPr>
      <w:r>
        <w:rPr>
          <w:rFonts w:ascii="Times New Roman"/>
          <w:b w:val="false"/>
          <w:i w:val="false"/>
          <w:color w:val="000000"/>
          <w:sz w:val="28"/>
        </w:rPr>
        <w:t>
      4) консорциальное соглашение (в случае заключения Договора с консорциумом).</w:t>
      </w:r>
    </w:p>
    <w:bookmarkEnd w:id="2568"/>
    <w:bookmarkStart w:name="z2451" w:id="2569"/>
    <w:p>
      <w:pPr>
        <w:spacing w:after="0"/>
        <w:ind w:left="0"/>
        <w:jc w:val="left"/>
      </w:pPr>
      <w:r>
        <w:rPr>
          <w:rFonts w:ascii="Times New Roman"/>
          <w:b/>
          <w:i w:val="false"/>
          <w:color w:val="000000"/>
        </w:rPr>
        <w:t xml:space="preserve"> 3. Сумма Договора и условия оплаты</w:t>
      </w:r>
    </w:p>
    <w:bookmarkEnd w:id="2569"/>
    <w:bookmarkStart w:name="z2452" w:id="2570"/>
    <w:p>
      <w:pPr>
        <w:spacing w:after="0"/>
        <w:ind w:left="0"/>
        <w:jc w:val="both"/>
      </w:pPr>
      <w:r>
        <w:rPr>
          <w:rFonts w:ascii="Times New Roman"/>
          <w:b w:val="false"/>
          <w:i w:val="false"/>
          <w:color w:val="000000"/>
          <w:sz w:val="28"/>
        </w:rPr>
        <w:t>
      3.1. Общая сумма Договора определяется приложением 1 к Договору и составляет &lt;сумма договора&gt; (&lt;сумма прописью&gt;) тенге и включает все расходы, связанные с выполнением Работ(ы), а также все налоги и сборы, предусмотренные законодательством Республики Казахстан, &lt;в том числе НДС &lt;сумма НДС&gt; тенге&gt; /без НДС&gt; (далее – сумма Договора).</w:t>
      </w:r>
    </w:p>
    <w:bookmarkEnd w:id="2570"/>
    <w:bookmarkStart w:name="z2453" w:id="2571"/>
    <w:p>
      <w:pPr>
        <w:spacing w:after="0"/>
        <w:ind w:left="0"/>
        <w:jc w:val="both"/>
      </w:pPr>
      <w:r>
        <w:rPr>
          <w:rFonts w:ascii="Times New Roman"/>
          <w:b w:val="false"/>
          <w:i w:val="false"/>
          <w:color w:val="000000"/>
          <w:sz w:val="28"/>
        </w:rPr>
        <w:t>
      3.2. В территориальном органе казначейства Договор подлежит регистрации на &lt;____&gt; год по бюджетной программе , подпрограмме , специфике - () тенге, тенге/1.</w:t>
      </w:r>
    </w:p>
    <w:bookmarkEnd w:id="2571"/>
    <w:bookmarkStart w:name="z2454" w:id="2572"/>
    <w:p>
      <w:pPr>
        <w:spacing w:after="0"/>
        <w:ind w:left="0"/>
        <w:jc w:val="both"/>
      </w:pPr>
      <w:r>
        <w:rPr>
          <w:rFonts w:ascii="Times New Roman"/>
          <w:b w:val="false"/>
          <w:i w:val="false"/>
          <w:color w:val="000000"/>
          <w:sz w:val="28"/>
        </w:rPr>
        <w:t>
      3.3. Заказчик после вступления Договора в силу, в течение 5 (пяти) рабочих дней, производит авансовый платеж в размере согласно приложению 1 после внесения Подрядчиком обеспечения исполнения Договора, обеспечения аванса.</w:t>
      </w:r>
    </w:p>
    <w:bookmarkEnd w:id="2572"/>
    <w:bookmarkStart w:name="z4334" w:id="2573"/>
    <w:p>
      <w:pPr>
        <w:spacing w:after="0"/>
        <w:ind w:left="0"/>
        <w:jc w:val="both"/>
      </w:pPr>
      <w:r>
        <w:rPr>
          <w:rFonts w:ascii="Times New Roman"/>
          <w:b w:val="false"/>
          <w:i w:val="false"/>
          <w:color w:val="000000"/>
          <w:sz w:val="28"/>
        </w:rPr>
        <w:t>
      При этом, в случае передачи объемов работ на субподряд, Подрядчик обязуется выплатить Субподрядчику, находящемуся в реестре казахстанских товаропроизводителей авансовый платеж в размере 50 (пятидесяти) процентов от суммы, выделенной на субподряд.</w:t>
      </w:r>
    </w:p>
    <w:bookmarkEnd w:id="2573"/>
    <w:bookmarkStart w:name="z4335" w:id="2574"/>
    <w:p>
      <w:pPr>
        <w:spacing w:after="0"/>
        <w:ind w:left="0"/>
        <w:jc w:val="both"/>
      </w:pPr>
      <w:r>
        <w:rPr>
          <w:rFonts w:ascii="Times New Roman"/>
          <w:b w:val="false"/>
          <w:i w:val="false"/>
          <w:color w:val="000000"/>
          <w:sz w:val="28"/>
        </w:rPr>
        <w:t>
      Промежуточные платежи оплачиваются Заказчиком путем перечисления денежных средств на расчетный счет Подрядчика &lt;условие оплаты&gt; не позднее 30 (тридцати) календарных дней с даты подписания Сторонами актов выполненных Работ, сформированных и подписанных посредством электронно-цифровой подписи в информационной системе уполномоченного органа по делам архитектурной, градостроительной и строительной деятельности Республики Казахстан, с учетом пропорционального удержания ранее оплаченного аванса, а также удержания гарантийного взноса в размере 5 (пяти) процентов от суммы Договора, в размере &lt;сумма&gt;.</w:t>
      </w:r>
    </w:p>
    <w:bookmarkEnd w:id="2574"/>
    <w:bookmarkStart w:name="z4336" w:id="2575"/>
    <w:p>
      <w:pPr>
        <w:spacing w:after="0"/>
        <w:ind w:left="0"/>
        <w:jc w:val="both"/>
      </w:pPr>
      <w:r>
        <w:rPr>
          <w:rFonts w:ascii="Times New Roman"/>
          <w:b w:val="false"/>
          <w:i w:val="false"/>
          <w:color w:val="000000"/>
          <w:sz w:val="28"/>
        </w:rPr>
        <w:t>
      Промежуточные платежи Субподрядчику, находящемуся в реестре казахстанских товаропроизводителей, оплачиваются Подрядчиком не позднее 5 (пяти) рабочих дней с даты поступления промежуточных платежей от Заказчика на расчетный счет Подрядчика, с учетом пропорционального удержания ранее оплаченного аванса.</w:t>
      </w:r>
    </w:p>
    <w:bookmarkEnd w:id="2575"/>
    <w:bookmarkStart w:name="z4337" w:id="2576"/>
    <w:p>
      <w:pPr>
        <w:spacing w:after="0"/>
        <w:ind w:left="0"/>
        <w:jc w:val="both"/>
      </w:pPr>
      <w:r>
        <w:rPr>
          <w:rFonts w:ascii="Times New Roman"/>
          <w:b w:val="false"/>
          <w:i w:val="false"/>
          <w:color w:val="000000"/>
          <w:sz w:val="28"/>
        </w:rPr>
        <w:t>
      Оплата за выполненные Работы производится Заказчиком путем перечисления денежных средств на расчетный счет Подрядчика &lt;условие оплаты&gt; не позднее 30 (тридцати) календарных дней с даты подписания Сторонами акта выполненных Работ, сформированного и подписанного посредством электронно-цифровой подписи в информационной системе уполномоченного органа по делам архитектурной, градостроительной и строительной деятельности Республики Казахстан.</w:t>
      </w:r>
    </w:p>
    <w:bookmarkEnd w:id="2576"/>
    <w:bookmarkStart w:name="z4338" w:id="2577"/>
    <w:p>
      <w:pPr>
        <w:spacing w:after="0"/>
        <w:ind w:left="0"/>
        <w:jc w:val="both"/>
      </w:pPr>
      <w:r>
        <w:rPr>
          <w:rFonts w:ascii="Times New Roman"/>
          <w:b w:val="false"/>
          <w:i w:val="false"/>
          <w:color w:val="000000"/>
          <w:sz w:val="28"/>
        </w:rPr>
        <w:t>
      Оплата за выполненные Работы Субподрядчику, находящемуся в реестре казахстанских товаропроизводителей, производится Подрядчиком не позднее 5 (пяти) рабочих дней с даты поступления оплаты от Заказчика на расчетный счет Подрядчика.</w:t>
      </w:r>
    </w:p>
    <w:bookmarkEnd w:id="2577"/>
    <w:bookmarkStart w:name="z4339" w:id="2578"/>
    <w:p>
      <w:pPr>
        <w:spacing w:after="0"/>
        <w:ind w:left="0"/>
        <w:jc w:val="both"/>
      </w:pPr>
      <w:r>
        <w:rPr>
          <w:rFonts w:ascii="Times New Roman"/>
          <w:b w:val="false"/>
          <w:i w:val="false"/>
          <w:color w:val="000000"/>
          <w:sz w:val="28"/>
        </w:rPr>
        <w:t>
      В случае выполнения Работ в рамках одного финансового года Заказчик оплачивает Подрядчику оставшиеся 5 (пять) процентов от суммы Договора в размере &lt;сумма&gt;, в течение 30 (тридцати) календарных дней после завершения работ и подписания акта приемки Объекта в эксплуатацию в соответствии с законодательством Республики Казахстан об архитектурной, градостроительной и строительной деятельности.</w:t>
      </w:r>
    </w:p>
    <w:bookmarkEnd w:id="2578"/>
    <w:bookmarkStart w:name="z4340" w:id="2579"/>
    <w:p>
      <w:pPr>
        <w:spacing w:after="0"/>
        <w:ind w:left="0"/>
        <w:jc w:val="both"/>
      </w:pPr>
      <w:r>
        <w:rPr>
          <w:rFonts w:ascii="Times New Roman"/>
          <w:b w:val="false"/>
          <w:i w:val="false"/>
          <w:color w:val="000000"/>
          <w:sz w:val="28"/>
        </w:rPr>
        <w:t>
      В случае если срок выполнения Работ со сроком свыше одного финансового года, Заказчик оплачивает Подрядчику оставшиеся 5 (пять) процентов от суммы Договора в размере &lt;сумма&gt;, в течение 30 (тридцати) календарных дней после завершения работ и подписания акта приемки Объекта в эксплуатацию в соответствии с законодательством Республики Казахстан об архитектурной, градостроительной и строительной деятельности в последний год завершения строительства.</w:t>
      </w:r>
    </w:p>
    <w:bookmarkEnd w:id="2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62" w:id="2580"/>
    <w:p>
      <w:pPr>
        <w:spacing w:after="0"/>
        <w:ind w:left="0"/>
        <w:jc w:val="both"/>
      </w:pPr>
      <w:r>
        <w:rPr>
          <w:rFonts w:ascii="Times New Roman"/>
          <w:b w:val="false"/>
          <w:i w:val="false"/>
          <w:color w:val="000000"/>
          <w:sz w:val="28"/>
        </w:rPr>
        <w:t>
      3.4. Объем выполняемых работ оговорен в приложении 1 к Договору.</w:t>
      </w:r>
    </w:p>
    <w:bookmarkEnd w:id="2580"/>
    <w:bookmarkStart w:name="z2463" w:id="2581"/>
    <w:p>
      <w:pPr>
        <w:spacing w:after="0"/>
        <w:ind w:left="0"/>
        <w:jc w:val="both"/>
      </w:pPr>
      <w:r>
        <w:rPr>
          <w:rFonts w:ascii="Times New Roman"/>
          <w:b w:val="false"/>
          <w:i w:val="false"/>
          <w:color w:val="000000"/>
          <w:sz w:val="28"/>
        </w:rPr>
        <w:t>
      3.5. Необходимые документы, предшествующие оплате:</w:t>
      </w:r>
    </w:p>
    <w:bookmarkEnd w:id="2581"/>
    <w:bookmarkStart w:name="z2464" w:id="2582"/>
    <w:p>
      <w:pPr>
        <w:spacing w:after="0"/>
        <w:ind w:left="0"/>
        <w:jc w:val="both"/>
      </w:pPr>
      <w:r>
        <w:rPr>
          <w:rFonts w:ascii="Times New Roman"/>
          <w:b w:val="false"/>
          <w:i w:val="false"/>
          <w:color w:val="000000"/>
          <w:sz w:val="28"/>
        </w:rPr>
        <w:t>
      1) &lt;зарегистрированный в территориальном органе казначейства/подписанный&gt; Договор;</w:t>
      </w:r>
    </w:p>
    <w:bookmarkEnd w:id="2582"/>
    <w:bookmarkStart w:name="z2465" w:id="2583"/>
    <w:p>
      <w:pPr>
        <w:spacing w:after="0"/>
        <w:ind w:left="0"/>
        <w:jc w:val="both"/>
      </w:pPr>
      <w:r>
        <w:rPr>
          <w:rFonts w:ascii="Times New Roman"/>
          <w:b w:val="false"/>
          <w:i w:val="false"/>
          <w:color w:val="000000"/>
          <w:sz w:val="28"/>
        </w:rPr>
        <w:t>
      2) акт(ы) выполненных работ;</w:t>
      </w:r>
    </w:p>
    <w:bookmarkEnd w:id="2583"/>
    <w:bookmarkStart w:name="z2466" w:id="2584"/>
    <w:p>
      <w:pPr>
        <w:spacing w:after="0"/>
        <w:ind w:left="0"/>
        <w:jc w:val="both"/>
      </w:pPr>
      <w:r>
        <w:rPr>
          <w:rFonts w:ascii="Times New Roman"/>
          <w:b w:val="false"/>
          <w:i w:val="false"/>
          <w:color w:val="000000"/>
          <w:sz w:val="28"/>
        </w:rPr>
        <w:t>
      3) акт(ы) выполненных работ, сформированные и подписанные посредством электронно-цифровой подписи в информационной системе уполномоченного органа по делам архитектурной, градостроительной и строительной деятельности Республики Казахстан;</w:t>
      </w:r>
    </w:p>
    <w:bookmarkEnd w:id="2584"/>
    <w:bookmarkStart w:name="z2467" w:id="2585"/>
    <w:p>
      <w:pPr>
        <w:spacing w:after="0"/>
        <w:ind w:left="0"/>
        <w:jc w:val="both"/>
      </w:pPr>
      <w:r>
        <w:rPr>
          <w:rFonts w:ascii="Times New Roman"/>
          <w:b w:val="false"/>
          <w:i w:val="false"/>
          <w:color w:val="000000"/>
          <w:sz w:val="28"/>
        </w:rPr>
        <w:t>
      4) отчет о внутристрановой ценности в работах и услугах, по форме согласно приложению 53 к правилам осуществления государственных закупок;</w:t>
      </w:r>
    </w:p>
    <w:bookmarkEnd w:id="2585"/>
    <w:bookmarkStart w:name="z2468" w:id="2586"/>
    <w:p>
      <w:pPr>
        <w:spacing w:after="0"/>
        <w:ind w:left="0"/>
        <w:jc w:val="both"/>
      </w:pPr>
      <w:r>
        <w:rPr>
          <w:rFonts w:ascii="Times New Roman"/>
          <w:b w:val="false"/>
          <w:i w:val="false"/>
          <w:color w:val="000000"/>
          <w:sz w:val="28"/>
        </w:rPr>
        <w:t>
      5) электронная счет-фактура с описанием, указанием общей суммы выполненных работ, представленная Подрядчиком Заказчику;</w:t>
      </w:r>
    </w:p>
    <w:bookmarkEnd w:id="2586"/>
    <w:bookmarkStart w:name="z2469" w:id="2587"/>
    <w:p>
      <w:pPr>
        <w:spacing w:after="0"/>
        <w:ind w:left="0"/>
        <w:jc w:val="both"/>
      </w:pPr>
      <w:r>
        <w:rPr>
          <w:rFonts w:ascii="Times New Roman"/>
          <w:b w:val="false"/>
          <w:i w:val="false"/>
          <w:color w:val="000000"/>
          <w:sz w:val="28"/>
        </w:rPr>
        <w:t xml:space="preserve">
      6) платежный сертификат, по форме согласно приложению 115-3 к Правилам исполнения бюджета и его кассового обслуживания,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4 декабря 2014 года № 540 (зарегистрирован в Реестре государственной регистрации нормативных правовых актов под № 9934) (далее – Правила исполнения бюджета и его кассового обслуживания).</w:t>
      </w:r>
    </w:p>
    <w:bookmarkEnd w:id="2587"/>
    <w:bookmarkStart w:name="z2470" w:id="2588"/>
    <w:p>
      <w:pPr>
        <w:spacing w:after="0"/>
        <w:ind w:left="0"/>
        <w:jc w:val="both"/>
      </w:pPr>
      <w:r>
        <w:rPr>
          <w:rFonts w:ascii="Times New Roman"/>
          <w:b w:val="false"/>
          <w:i w:val="false"/>
          <w:color w:val="000000"/>
          <w:sz w:val="28"/>
        </w:rPr>
        <w:t>
      Подпункт 5) части первой настоящего пункта применяется при осуществлении государственных закупок, связанных со строительством объектов, определенных заказчиками для казначейского сопровождения.</w:t>
      </w:r>
    </w:p>
    <w:bookmarkEnd w:id="2588"/>
    <w:bookmarkStart w:name="z2471" w:id="2589"/>
    <w:p>
      <w:pPr>
        <w:spacing w:after="0"/>
        <w:ind w:left="0"/>
        <w:jc w:val="left"/>
      </w:pPr>
      <w:r>
        <w:rPr>
          <w:rFonts w:ascii="Times New Roman"/>
          <w:b/>
          <w:i w:val="false"/>
          <w:color w:val="000000"/>
        </w:rPr>
        <w:t xml:space="preserve"> 4. Обязательства Сторон</w:t>
      </w:r>
    </w:p>
    <w:bookmarkEnd w:id="2589"/>
    <w:bookmarkStart w:name="z2472" w:id="2590"/>
    <w:p>
      <w:pPr>
        <w:spacing w:after="0"/>
        <w:ind w:left="0"/>
        <w:jc w:val="both"/>
      </w:pPr>
      <w:r>
        <w:rPr>
          <w:rFonts w:ascii="Times New Roman"/>
          <w:b w:val="false"/>
          <w:i w:val="false"/>
          <w:color w:val="000000"/>
          <w:sz w:val="28"/>
        </w:rPr>
        <w:t>
      4.1. Подрядчик обязуется:</w:t>
      </w:r>
    </w:p>
    <w:bookmarkEnd w:id="2590"/>
    <w:bookmarkStart w:name="z2473" w:id="2591"/>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2591"/>
    <w:bookmarkStart w:name="z2474" w:id="2592"/>
    <w:p>
      <w:pPr>
        <w:spacing w:after="0"/>
        <w:ind w:left="0"/>
        <w:jc w:val="both"/>
      </w:pPr>
      <w:r>
        <w:rPr>
          <w:rFonts w:ascii="Times New Roman"/>
          <w:b w:val="false"/>
          <w:i w:val="false"/>
          <w:color w:val="000000"/>
          <w:sz w:val="28"/>
        </w:rPr>
        <w:t>
      2) в течение десяти рабочих дней со дня вступления в силу Договора, внести сумму обеспечения исполнения Договора в размере трех процентов от общей суммы Договора равную тенге и размеров аванса, предусмотренных по предметам Договора согласно приложению1 к Договору равную тенге4, тенге&gt;5, что в общем составляет () тенге в виде:</w:t>
      </w:r>
    </w:p>
    <w:bookmarkEnd w:id="2592"/>
    <w:bookmarkStart w:name="z2475" w:id="2593"/>
    <w:p>
      <w:pPr>
        <w:spacing w:after="0"/>
        <w:ind w:left="0"/>
        <w:jc w:val="both"/>
      </w:pPr>
      <w:r>
        <w:rPr>
          <w:rFonts w:ascii="Times New Roman"/>
          <w:b w:val="false"/>
          <w:i w:val="false"/>
          <w:color w:val="000000"/>
          <w:sz w:val="28"/>
        </w:rPr>
        <w:t>
      денег, находящихся в электронном кошельке Подрядчика;</w:t>
      </w:r>
    </w:p>
    <w:bookmarkEnd w:id="2593"/>
    <w:bookmarkStart w:name="z2476" w:id="2594"/>
    <w:p>
      <w:pPr>
        <w:spacing w:after="0"/>
        <w:ind w:left="0"/>
        <w:jc w:val="both"/>
      </w:pPr>
      <w:r>
        <w:rPr>
          <w:rFonts w:ascii="Times New Roman"/>
          <w:b w:val="false"/>
          <w:i w:val="false"/>
          <w:color w:val="000000"/>
          <w:sz w:val="28"/>
        </w:rPr>
        <w:t>
      либо:</w:t>
      </w:r>
    </w:p>
    <w:bookmarkEnd w:id="2594"/>
    <w:bookmarkStart w:name="z2477" w:id="2595"/>
    <w:p>
      <w:pPr>
        <w:spacing w:after="0"/>
        <w:ind w:left="0"/>
        <w:jc w:val="both"/>
      </w:pPr>
      <w:r>
        <w:rPr>
          <w:rFonts w:ascii="Times New Roman"/>
          <w:b w:val="false"/>
          <w:i w:val="false"/>
          <w:color w:val="000000"/>
          <w:sz w:val="28"/>
        </w:rPr>
        <w:t xml:space="preserve">
      банковской гарантии, представляемой в форме электронного документа согласно </w:t>
      </w:r>
      <w:r>
        <w:rPr>
          <w:rFonts w:ascii="Times New Roman"/>
          <w:b w:val="false"/>
          <w:i w:val="false"/>
          <w:color w:val="000000"/>
          <w:sz w:val="28"/>
        </w:rPr>
        <w:t>приложению 44</w:t>
      </w:r>
      <w:r>
        <w:rPr>
          <w:rFonts w:ascii="Times New Roman"/>
          <w:b w:val="false"/>
          <w:i w:val="false"/>
          <w:color w:val="000000"/>
          <w:sz w:val="28"/>
        </w:rPr>
        <w:t xml:space="preserve"> к Правилам осуществления государственных закупок;</w:t>
      </w:r>
    </w:p>
    <w:bookmarkEnd w:id="2595"/>
    <w:bookmarkStart w:name="z2478" w:id="2596"/>
    <w:p>
      <w:pPr>
        <w:spacing w:after="0"/>
        <w:ind w:left="0"/>
        <w:jc w:val="both"/>
      </w:pPr>
      <w:r>
        <w:rPr>
          <w:rFonts w:ascii="Times New Roman"/>
          <w:b w:val="false"/>
          <w:i w:val="false"/>
          <w:color w:val="000000"/>
          <w:sz w:val="28"/>
        </w:rPr>
        <w:t>
      либо:</w:t>
      </w:r>
    </w:p>
    <w:bookmarkEnd w:id="2596"/>
    <w:bookmarkStart w:name="z2479" w:id="2597"/>
    <w:p>
      <w:pPr>
        <w:spacing w:after="0"/>
        <w:ind w:left="0"/>
        <w:jc w:val="both"/>
      </w:pPr>
      <w:r>
        <w:rPr>
          <w:rFonts w:ascii="Times New Roman"/>
          <w:b w:val="false"/>
          <w:i w:val="false"/>
          <w:color w:val="000000"/>
          <w:sz w:val="28"/>
        </w:rPr>
        <w:t xml:space="preserve">
      договора страхования гражданско-правовой ответственности поставщика в виде электронного документа по типовой форме согласно </w:t>
      </w:r>
      <w:r>
        <w:rPr>
          <w:rFonts w:ascii="Times New Roman"/>
          <w:b w:val="false"/>
          <w:i w:val="false"/>
          <w:color w:val="000000"/>
          <w:sz w:val="28"/>
        </w:rPr>
        <w:t>приложению 45</w:t>
      </w:r>
      <w:r>
        <w:rPr>
          <w:rFonts w:ascii="Times New Roman"/>
          <w:b w:val="false"/>
          <w:i w:val="false"/>
          <w:color w:val="000000"/>
          <w:sz w:val="28"/>
        </w:rPr>
        <w:t xml:space="preserve"> к Правилам осуществления государственных закупок.</w:t>
      </w:r>
    </w:p>
    <w:bookmarkEnd w:id="2597"/>
    <w:bookmarkStart w:name="z2480" w:id="2598"/>
    <w:p>
      <w:pPr>
        <w:spacing w:after="0"/>
        <w:ind w:left="0"/>
        <w:jc w:val="both"/>
      </w:pPr>
      <w:r>
        <w:rPr>
          <w:rFonts w:ascii="Times New Roman"/>
          <w:b w:val="false"/>
          <w:i w:val="false"/>
          <w:color w:val="000000"/>
          <w:sz w:val="28"/>
        </w:rPr>
        <w:t>
      При этом обеспечение исполнения Договора может не вноситься поставщиком в случае полного и надлежащего им исполнения обязательств по Договору до истечения срока внесения обеспечения исполнения Договора;</w:t>
      </w:r>
    </w:p>
    <w:bookmarkEnd w:id="2598"/>
    <w:bookmarkStart w:name="z2481" w:id="2599"/>
    <w:p>
      <w:pPr>
        <w:spacing w:after="0"/>
        <w:ind w:left="0"/>
        <w:jc w:val="both"/>
      </w:pPr>
      <w:r>
        <w:rPr>
          <w:rFonts w:ascii="Times New Roman"/>
          <w:b w:val="false"/>
          <w:i w:val="false"/>
          <w:color w:val="000000"/>
          <w:sz w:val="28"/>
        </w:rPr>
        <w:t>
      3) при исполнении своих обязательств по Договору обеспечить соответствие выполняемых работ требованиям, указанным в приложениях к настоящему Договору, являющихся неотъемлемой частью Договора;</w:t>
      </w:r>
    </w:p>
    <w:bookmarkEnd w:id="2599"/>
    <w:bookmarkStart w:name="z2482" w:id="2600"/>
    <w:p>
      <w:pPr>
        <w:spacing w:after="0"/>
        <w:ind w:left="0"/>
        <w:jc w:val="both"/>
      </w:pPr>
      <w:r>
        <w:rPr>
          <w:rFonts w:ascii="Times New Roman"/>
          <w:b w:val="false"/>
          <w:i w:val="false"/>
          <w:color w:val="000000"/>
          <w:sz w:val="28"/>
        </w:rPr>
        <w:t xml:space="preserve">
      4) в целях выполнения работ по Договору использовать строительные материалы, оборудования, изделия и конструкции, включенные в базу данных товаров, работ, услуг и их поставщиков (при наличии), сформированных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26 мая 2022 года № 286 "Об утверждении Правил формирования и ведения базы данных товаров, работ, услуг и их поставщиков" (зарегистрирован в Реестре государственной регистрации нормативных правовых актов за № 28243);</w:t>
      </w:r>
    </w:p>
    <w:bookmarkEnd w:id="2600"/>
    <w:bookmarkStart w:name="z2483" w:id="2601"/>
    <w:p>
      <w:pPr>
        <w:spacing w:after="0"/>
        <w:ind w:left="0"/>
        <w:jc w:val="both"/>
      </w:pPr>
      <w:r>
        <w:rPr>
          <w:rFonts w:ascii="Times New Roman"/>
          <w:b w:val="false"/>
          <w:i w:val="false"/>
          <w:color w:val="000000"/>
          <w:sz w:val="28"/>
        </w:rPr>
        <w:t>
      5)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Подрядчиком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2601"/>
    <w:bookmarkStart w:name="z2484" w:id="2602"/>
    <w:p>
      <w:pPr>
        <w:spacing w:after="0"/>
        <w:ind w:left="0"/>
        <w:jc w:val="both"/>
      </w:pPr>
      <w:r>
        <w:rPr>
          <w:rFonts w:ascii="Times New Roman"/>
          <w:b w:val="false"/>
          <w:i w:val="false"/>
          <w:color w:val="000000"/>
          <w:sz w:val="28"/>
        </w:rPr>
        <w:t>
      6)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2602"/>
    <w:bookmarkStart w:name="z2485" w:id="2603"/>
    <w:p>
      <w:pPr>
        <w:spacing w:after="0"/>
        <w:ind w:left="0"/>
        <w:jc w:val="both"/>
      </w:pPr>
      <w:r>
        <w:rPr>
          <w:rFonts w:ascii="Times New Roman"/>
          <w:b w:val="false"/>
          <w:i w:val="false"/>
          <w:color w:val="000000"/>
          <w:sz w:val="28"/>
        </w:rPr>
        <w:t>
      7) по письменному требованию Заказчика, в том числе посредством веб-портала государственных закупок, предоставлять информацию о ходе исполнения обязательств по Договору;</w:t>
      </w:r>
    </w:p>
    <w:bookmarkEnd w:id="2603"/>
    <w:bookmarkStart w:name="z2486" w:id="2604"/>
    <w:p>
      <w:pPr>
        <w:spacing w:after="0"/>
        <w:ind w:left="0"/>
        <w:jc w:val="both"/>
      </w:pPr>
      <w:r>
        <w:rPr>
          <w:rFonts w:ascii="Times New Roman"/>
          <w:b w:val="false"/>
          <w:i w:val="false"/>
          <w:color w:val="000000"/>
          <w:sz w:val="28"/>
        </w:rPr>
        <w:t>
      8) возмещать Заказчику в полном объеме причиненные ему убытки, вызванные ненадлежащим исполнением Подрядчиком условий Договора и/или иными неправомерными действиями;</w:t>
      </w:r>
    </w:p>
    <w:bookmarkEnd w:id="2604"/>
    <w:bookmarkStart w:name="z2487" w:id="2605"/>
    <w:p>
      <w:pPr>
        <w:spacing w:after="0"/>
        <w:ind w:left="0"/>
        <w:jc w:val="both"/>
      </w:pPr>
      <w:r>
        <w:rPr>
          <w:rFonts w:ascii="Times New Roman"/>
          <w:b w:val="false"/>
          <w:i w:val="false"/>
          <w:color w:val="000000"/>
          <w:sz w:val="28"/>
        </w:rPr>
        <w:t xml:space="preserve">
      9) оформить и направить Заказчику посредством веб-портала утвержденный электронно-цифровой подписью акт выполненных работ, сформированный в информационной системе уполномоченного органа по делам архитектурной, градостроительной и строительной деятельности Республики Казахстан, а также отчет о внутристрановой ценности в работах по форме согласно </w:t>
      </w:r>
      <w:r>
        <w:rPr>
          <w:rFonts w:ascii="Times New Roman"/>
          <w:b w:val="false"/>
          <w:i w:val="false"/>
          <w:color w:val="000000"/>
          <w:sz w:val="28"/>
        </w:rPr>
        <w:t>приложению 53</w:t>
      </w:r>
      <w:r>
        <w:rPr>
          <w:rFonts w:ascii="Times New Roman"/>
          <w:b w:val="false"/>
          <w:i w:val="false"/>
          <w:color w:val="000000"/>
          <w:sz w:val="28"/>
        </w:rPr>
        <w:t xml:space="preserve"> к Правилам осуществления государственных закупок;</w:t>
      </w:r>
    </w:p>
    <w:bookmarkEnd w:id="2605"/>
    <w:bookmarkStart w:name="z2488" w:id="2606"/>
    <w:p>
      <w:pPr>
        <w:spacing w:after="0"/>
        <w:ind w:left="0"/>
        <w:jc w:val="both"/>
      </w:pPr>
      <w:r>
        <w:rPr>
          <w:rFonts w:ascii="Times New Roman"/>
          <w:b w:val="false"/>
          <w:i w:val="false"/>
          <w:color w:val="000000"/>
          <w:sz w:val="28"/>
        </w:rPr>
        <w:t>
      10) после утверждения Заказчиком акта выполненных работ сформированного и подписанного посредством электронно-цифровой подписи в информационной системе уполномоченного органа по делам архитектурной, градостроительной и строительной деятельности Республики Казахстан,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2606"/>
    <w:bookmarkStart w:name="z2489" w:id="2607"/>
    <w:p>
      <w:pPr>
        <w:spacing w:after="0"/>
        <w:ind w:left="0"/>
        <w:jc w:val="both"/>
      </w:pPr>
      <w:r>
        <w:rPr>
          <w:rFonts w:ascii="Times New Roman"/>
          <w:b w:val="false"/>
          <w:i w:val="false"/>
          <w:color w:val="000000"/>
          <w:sz w:val="28"/>
        </w:rPr>
        <w:t>
      11) открыть счет государственных закупок в рамках казначейского сопровождения в соответствии с Правилами исполнения бюджета и его кассового обслуживания;</w:t>
      </w:r>
    </w:p>
    <w:bookmarkEnd w:id="2607"/>
    <w:bookmarkStart w:name="z2490" w:id="2608"/>
    <w:p>
      <w:pPr>
        <w:spacing w:after="0"/>
        <w:ind w:left="0"/>
        <w:jc w:val="both"/>
      </w:pPr>
      <w:r>
        <w:rPr>
          <w:rFonts w:ascii="Times New Roman"/>
          <w:b w:val="false"/>
          <w:i w:val="false"/>
          <w:color w:val="000000"/>
          <w:sz w:val="28"/>
        </w:rPr>
        <w:t>
      12) при реализации инвестиционного проекта, связанного со строительством объектов, в рамках казначейского сопровождения расходование средств по заключенным договорам о государственных закупках осуществлять посредством счетов государственных закупок, открытых в органах казначейства;</w:t>
      </w:r>
    </w:p>
    <w:bookmarkEnd w:id="2608"/>
    <w:bookmarkStart w:name="z2491" w:id="2609"/>
    <w:p>
      <w:pPr>
        <w:spacing w:after="0"/>
        <w:ind w:left="0"/>
        <w:jc w:val="both"/>
      </w:pPr>
      <w:r>
        <w:rPr>
          <w:rFonts w:ascii="Times New Roman"/>
          <w:b w:val="false"/>
          <w:i w:val="false"/>
          <w:color w:val="000000"/>
          <w:sz w:val="28"/>
        </w:rPr>
        <w:t>
      13) по договору о государственных закупках, связанному со строительством объектов, в рамках казначейского сопровождения привлекать субподрядчиков (соисполнителей) при условии открытия субподрядчиками (соисполнителями) счетов государственных закупок в органах казначейства. Такое условие отражается в соответствующих договорах субподряда (соисполнения);</w:t>
      </w:r>
    </w:p>
    <w:bookmarkEnd w:id="2609"/>
    <w:bookmarkStart w:name="z2492" w:id="2610"/>
    <w:p>
      <w:pPr>
        <w:spacing w:after="0"/>
        <w:ind w:left="0"/>
        <w:jc w:val="both"/>
      </w:pPr>
      <w:r>
        <w:rPr>
          <w:rFonts w:ascii="Times New Roman"/>
          <w:b w:val="false"/>
          <w:i w:val="false"/>
          <w:color w:val="000000"/>
          <w:sz w:val="28"/>
        </w:rPr>
        <w:t>
      14) по договорам, заключаемым с субподрядчиками в рамках казначейского сопровождения, обеспечить наличие условий в договорах субподряда о перечислении денежных средств на счета государственных закупок, открываемых в органах казначейства, а также наличие условия выписки счетов-фактур в соответствии с Правилами выписки счет-фактуры в электронной форме в информационной системе электронных счетов-фактур;</w:t>
      </w:r>
    </w:p>
    <w:bookmarkEnd w:id="2610"/>
    <w:bookmarkStart w:name="z2493" w:id="2611"/>
    <w:p>
      <w:pPr>
        <w:spacing w:after="0"/>
        <w:ind w:left="0"/>
        <w:jc w:val="both"/>
      </w:pPr>
      <w:r>
        <w:rPr>
          <w:rFonts w:ascii="Times New Roman"/>
          <w:b w:val="false"/>
          <w:i w:val="false"/>
          <w:color w:val="000000"/>
          <w:sz w:val="28"/>
        </w:rPr>
        <w:t>
      15) в соответствии с Правилами исполнения бюджета и его кассового обслуживания представлять в органы государственных доходов перечень субподрядчиков для проведения анализа;</w:t>
      </w:r>
    </w:p>
    <w:bookmarkEnd w:id="2611"/>
    <w:bookmarkStart w:name="z2494" w:id="2612"/>
    <w:p>
      <w:pPr>
        <w:spacing w:after="0"/>
        <w:ind w:left="0"/>
        <w:jc w:val="both"/>
      </w:pPr>
      <w:r>
        <w:rPr>
          <w:rFonts w:ascii="Times New Roman"/>
          <w:b w:val="false"/>
          <w:i w:val="false"/>
          <w:color w:val="000000"/>
          <w:sz w:val="28"/>
        </w:rPr>
        <w:t>
      16) представлять в органы казначейства проанализированный на отсутствие рисков перечень субподрядчиков;</w:t>
      </w:r>
    </w:p>
    <w:bookmarkEnd w:id="2612"/>
    <w:bookmarkStart w:name="z2495" w:id="2613"/>
    <w:p>
      <w:pPr>
        <w:spacing w:after="0"/>
        <w:ind w:left="0"/>
        <w:jc w:val="both"/>
      </w:pPr>
      <w:r>
        <w:rPr>
          <w:rFonts w:ascii="Times New Roman"/>
          <w:b w:val="false"/>
          <w:i w:val="false"/>
          <w:color w:val="000000"/>
          <w:sz w:val="28"/>
        </w:rPr>
        <w:t>
      17) в договоре о государственных закупках в рамках казначейского сопровождения указать реквизиты счета государственных закупок, открытого в органах казначейства;</w:t>
      </w:r>
    </w:p>
    <w:bookmarkEnd w:id="2613"/>
    <w:bookmarkStart w:name="z2496" w:id="2614"/>
    <w:p>
      <w:pPr>
        <w:spacing w:after="0"/>
        <w:ind w:left="0"/>
        <w:jc w:val="both"/>
      </w:pPr>
      <w:r>
        <w:rPr>
          <w:rFonts w:ascii="Times New Roman"/>
          <w:b w:val="false"/>
          <w:i w:val="false"/>
          <w:color w:val="000000"/>
          <w:sz w:val="28"/>
        </w:rPr>
        <w:t>
      18) представить платежный сертификат в органы казначейства, а также обеспечить предоставление платежного сертификата субподрядчиком в соответствии с Правилами исполнения бюджета и его кассового обслуживания;</w:t>
      </w:r>
    </w:p>
    <w:bookmarkEnd w:id="2614"/>
    <w:bookmarkStart w:name="z2497" w:id="2615"/>
    <w:p>
      <w:pPr>
        <w:spacing w:after="0"/>
        <w:ind w:left="0"/>
        <w:jc w:val="both"/>
      </w:pPr>
      <w:r>
        <w:rPr>
          <w:rFonts w:ascii="Times New Roman"/>
          <w:b w:val="false"/>
          <w:i w:val="false"/>
          <w:color w:val="000000"/>
          <w:sz w:val="28"/>
        </w:rPr>
        <w:t>
      19) исполнить договор о государственных закупках, связанный со строительством объектов, в рамках казначейского сопровождения посредством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2615"/>
    <w:bookmarkStart w:name="z2498" w:id="2616"/>
    <w:p>
      <w:pPr>
        <w:spacing w:after="0"/>
        <w:ind w:left="0"/>
        <w:jc w:val="both"/>
      </w:pPr>
      <w:r>
        <w:rPr>
          <w:rFonts w:ascii="Times New Roman"/>
          <w:b w:val="false"/>
          <w:i w:val="false"/>
          <w:color w:val="000000"/>
          <w:sz w:val="28"/>
        </w:rPr>
        <w:t>
      20) в течение пяти рабочих дней со дня вступления в силу Договора разработать и представить на согласование Заказчику календарный график производства работ;</w:t>
      </w:r>
    </w:p>
    <w:bookmarkEnd w:id="2616"/>
    <w:bookmarkStart w:name="z2499" w:id="2617"/>
    <w:p>
      <w:pPr>
        <w:spacing w:after="0"/>
        <w:ind w:left="0"/>
        <w:jc w:val="both"/>
      </w:pPr>
      <w:r>
        <w:rPr>
          <w:rFonts w:ascii="Times New Roman"/>
          <w:b w:val="false"/>
          <w:i w:val="false"/>
          <w:color w:val="000000"/>
          <w:sz w:val="28"/>
        </w:rPr>
        <w:t>
      21) в течение пяти рабочих дней со дня вступления в силу Договора разработать организационно-технологическую документацию и график движения рабочей силы в соответствии со сроками, указанными в приложении 1 к Договору;</w:t>
      </w:r>
    </w:p>
    <w:bookmarkEnd w:id="2617"/>
    <w:bookmarkStart w:name="z2500" w:id="2618"/>
    <w:p>
      <w:pPr>
        <w:spacing w:after="0"/>
        <w:ind w:left="0"/>
        <w:jc w:val="both"/>
      </w:pPr>
      <w:r>
        <w:rPr>
          <w:rFonts w:ascii="Times New Roman"/>
          <w:b w:val="false"/>
          <w:i w:val="false"/>
          <w:color w:val="000000"/>
          <w:sz w:val="28"/>
        </w:rPr>
        <w:t xml:space="preserve">
      22) в течение пяти рабочих дней со дня вступления в силу Договора представить Заказчику смету (оферту) Подрядчика на выполняемые работы на основе каталога договорных расценок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20 ноября 2015 года № 707 "Об утверждении Правил определения стоимости строительства объектов за счет государственных инвестиций и средств субъектов квазигосударственного сектора" (зарегистрирован в Государственном реестре нормативных правовых актов Республики Казахстан под номером 12527).</w:t>
      </w:r>
    </w:p>
    <w:bookmarkEnd w:id="2618"/>
    <w:bookmarkStart w:name="z2501" w:id="2619"/>
    <w:p>
      <w:pPr>
        <w:spacing w:after="0"/>
        <w:ind w:left="0"/>
        <w:jc w:val="both"/>
      </w:pPr>
      <w:r>
        <w:rPr>
          <w:rFonts w:ascii="Times New Roman"/>
          <w:b w:val="false"/>
          <w:i w:val="false"/>
          <w:color w:val="000000"/>
          <w:sz w:val="28"/>
        </w:rPr>
        <w:t>
      4.2. Подрядчик вправе:</w:t>
      </w:r>
    </w:p>
    <w:bookmarkEnd w:id="2619"/>
    <w:bookmarkStart w:name="z2502" w:id="2620"/>
    <w:p>
      <w:pPr>
        <w:spacing w:after="0"/>
        <w:ind w:left="0"/>
        <w:jc w:val="both"/>
      </w:pPr>
      <w:r>
        <w:rPr>
          <w:rFonts w:ascii="Times New Roman"/>
          <w:b w:val="false"/>
          <w:i w:val="false"/>
          <w:color w:val="000000"/>
          <w:sz w:val="28"/>
        </w:rPr>
        <w:t>
      1) требовать от Заказчика оплату за выполненные Работы по Договору;</w:t>
      </w:r>
    </w:p>
    <w:bookmarkEnd w:id="2620"/>
    <w:bookmarkStart w:name="z2503" w:id="2621"/>
    <w:p>
      <w:pPr>
        <w:spacing w:after="0"/>
        <w:ind w:left="0"/>
        <w:jc w:val="both"/>
      </w:pPr>
      <w:r>
        <w:rPr>
          <w:rFonts w:ascii="Times New Roman"/>
          <w:b w:val="false"/>
          <w:i w:val="false"/>
          <w:color w:val="000000"/>
          <w:sz w:val="28"/>
        </w:rPr>
        <w:t>
      2) на досрочное выполнение Работ, указанных в приложении 1 к Договору, заранее согласовав с Заказчиком сроки выполнения.</w:t>
      </w:r>
    </w:p>
    <w:bookmarkEnd w:id="2621"/>
    <w:bookmarkStart w:name="z2504" w:id="2622"/>
    <w:p>
      <w:pPr>
        <w:spacing w:after="0"/>
        <w:ind w:left="0"/>
        <w:jc w:val="both"/>
      </w:pPr>
      <w:r>
        <w:rPr>
          <w:rFonts w:ascii="Times New Roman"/>
          <w:b w:val="false"/>
          <w:i w:val="false"/>
          <w:color w:val="000000"/>
          <w:sz w:val="28"/>
        </w:rPr>
        <w:t>
      4.3. Заказчик обязуется:</w:t>
      </w:r>
    </w:p>
    <w:bookmarkEnd w:id="2622"/>
    <w:bookmarkStart w:name="z4252" w:id="2623"/>
    <w:p>
      <w:pPr>
        <w:spacing w:after="0"/>
        <w:ind w:left="0"/>
        <w:jc w:val="both"/>
      </w:pPr>
      <w:r>
        <w:rPr>
          <w:rFonts w:ascii="Times New Roman"/>
          <w:b w:val="false"/>
          <w:i w:val="false"/>
          <w:color w:val="000000"/>
          <w:sz w:val="28"/>
        </w:rPr>
        <w:t>
      1) не позднее 10 (десяти) рабочих дней со дня подписания Договора Сторонами обеспечить освобождение земельного участка, предназначенного для строительства Объекта от самовольных построек, подлежащих переносу сетей инженерно-технического обеспечения, иных существующих зданий, строений, сооружений, от завалов и мусора, не позволяющих Подрядчику приступить к выполнению работ, обеспечению их ведения и завершения в установленный Договором срок, если работы связанные с освобождением земельного участка не предусмотрено в проектно-сметной документации;</w:t>
      </w:r>
    </w:p>
    <w:bookmarkEnd w:id="2623"/>
    <w:bookmarkStart w:name="z4253" w:id="2624"/>
    <w:p>
      <w:pPr>
        <w:spacing w:after="0"/>
        <w:ind w:left="0"/>
        <w:jc w:val="both"/>
      </w:pPr>
      <w:r>
        <w:rPr>
          <w:rFonts w:ascii="Times New Roman"/>
          <w:b w:val="false"/>
          <w:i w:val="false"/>
          <w:color w:val="000000"/>
          <w:sz w:val="28"/>
        </w:rPr>
        <w:t>
      2) обеспечить беспрепятственный доступ специалистов Подрядчика на объект для выполнения Работ;</w:t>
      </w:r>
    </w:p>
    <w:bookmarkEnd w:id="2624"/>
    <w:bookmarkStart w:name="z4254" w:id="2625"/>
    <w:p>
      <w:pPr>
        <w:spacing w:after="0"/>
        <w:ind w:left="0"/>
        <w:jc w:val="both"/>
      </w:pPr>
      <w:r>
        <w:rPr>
          <w:rFonts w:ascii="Times New Roman"/>
          <w:b w:val="false"/>
          <w:i w:val="false"/>
          <w:color w:val="000000"/>
          <w:sz w:val="28"/>
        </w:rPr>
        <w:t>
      3) при выявлении несоответствий выполненных Работ незамедлительно письменно уведомить Подрядчика;</w:t>
      </w:r>
    </w:p>
    <w:bookmarkEnd w:id="2625"/>
    <w:bookmarkStart w:name="z4255" w:id="2626"/>
    <w:p>
      <w:pPr>
        <w:spacing w:after="0"/>
        <w:ind w:left="0"/>
        <w:jc w:val="both"/>
      </w:pPr>
      <w:r>
        <w:rPr>
          <w:rFonts w:ascii="Times New Roman"/>
          <w:b w:val="false"/>
          <w:i w:val="false"/>
          <w:color w:val="000000"/>
          <w:sz w:val="28"/>
        </w:rPr>
        <w:t>
      4) при приемке Работ утвердить акт выполненных работ, сформированный и подписанный посредством электронно-цифровой подписи в информационной системе уполномоченного органа по делам архитектурной, градостроительной и строительной деятельности Республики Казахстан, либо отказать в принятии работ с указанием аргументированных обоснований ее непринятия в сроки, установленные пунктом 587 Правил осуществления государственных закупок;</w:t>
      </w:r>
    </w:p>
    <w:bookmarkEnd w:id="2626"/>
    <w:bookmarkStart w:name="z4256" w:id="2627"/>
    <w:p>
      <w:pPr>
        <w:spacing w:after="0"/>
        <w:ind w:left="0"/>
        <w:jc w:val="both"/>
      </w:pPr>
      <w:r>
        <w:rPr>
          <w:rFonts w:ascii="Times New Roman"/>
          <w:b w:val="false"/>
          <w:i w:val="false"/>
          <w:color w:val="000000"/>
          <w:sz w:val="28"/>
        </w:rPr>
        <w:t>
      5) после утверждения акта выполненных работ, сформированного и подписанного посредством электронно-цифровой подписи в информационной системе уполномоченного органа по делам архитектурной, градостроительной и строительной деятельности РК, принять счет-фактуру, выписанную Подрядчиком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2627"/>
    <w:bookmarkStart w:name="z4257" w:id="2628"/>
    <w:p>
      <w:pPr>
        <w:spacing w:after="0"/>
        <w:ind w:left="0"/>
        <w:jc w:val="both"/>
      </w:pPr>
      <w:r>
        <w:rPr>
          <w:rFonts w:ascii="Times New Roman"/>
          <w:b w:val="false"/>
          <w:i w:val="false"/>
          <w:color w:val="000000"/>
          <w:sz w:val="28"/>
        </w:rPr>
        <w:t>
      6) произвести оплату в порядке и сроки, установленные настоящим Договором;</w:t>
      </w:r>
    </w:p>
    <w:bookmarkEnd w:id="2628"/>
    <w:bookmarkStart w:name="z4258" w:id="2629"/>
    <w:p>
      <w:pPr>
        <w:spacing w:after="0"/>
        <w:ind w:left="0"/>
        <w:jc w:val="both"/>
      </w:pPr>
      <w:r>
        <w:rPr>
          <w:rFonts w:ascii="Times New Roman"/>
          <w:b w:val="false"/>
          <w:i w:val="false"/>
          <w:color w:val="000000"/>
          <w:sz w:val="28"/>
        </w:rPr>
        <w:t xml:space="preserve">
      7) обеспечить предоставление подрядчикам (субподрядчикам) платежного сертификата, выдаваемого инжиниринговой компанией,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исполнения бюджета и его кассового обслуживания, утвержденными приказом Министра финансов Республики Казахстан от 4 декабря 2014 года № 540 (зарегистрирован в Реестре государственной регистрации нормативных правовых актов под № 9934);</w:t>
      </w:r>
    </w:p>
    <w:bookmarkEnd w:id="2629"/>
    <w:bookmarkStart w:name="z4259" w:id="2630"/>
    <w:p>
      <w:pPr>
        <w:spacing w:after="0"/>
        <w:ind w:left="0"/>
        <w:jc w:val="both"/>
      </w:pPr>
      <w:r>
        <w:rPr>
          <w:rFonts w:ascii="Times New Roman"/>
          <w:b w:val="false"/>
          <w:i w:val="false"/>
          <w:color w:val="000000"/>
          <w:sz w:val="28"/>
        </w:rPr>
        <w:t xml:space="preserve">
      8) до начала производственных работ передать Подрядчику все необходимые документы в соответствии с Правилами организации деятельности и осуществления функций заказчика (застройщика),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19 марта 2015 года № 229 (зарегистрирован в Реестре государственной регистрации нормативных правовых актов под № 10795);</w:t>
      </w:r>
    </w:p>
    <w:bookmarkEnd w:id="2630"/>
    <w:bookmarkStart w:name="z4260" w:id="2631"/>
    <w:p>
      <w:pPr>
        <w:spacing w:after="0"/>
        <w:ind w:left="0"/>
        <w:jc w:val="both"/>
      </w:pPr>
      <w:r>
        <w:rPr>
          <w:rFonts w:ascii="Times New Roman"/>
          <w:b w:val="false"/>
          <w:i w:val="false"/>
          <w:color w:val="000000"/>
          <w:sz w:val="28"/>
        </w:rPr>
        <w:t>
      9) при наличии достаточных бюджетных средств досрочно принять и произвести окончательную оплату за выполненные Работы в течение месяца со дня окончания выполнения работ, в соответствии с условиями Договора, в случае получения уведомления от Подрядчика о досрочном выполнении Работ и готовности их к сдаче;</w:t>
      </w:r>
    </w:p>
    <w:bookmarkEnd w:id="2631"/>
    <w:bookmarkStart w:name="z4261" w:id="2632"/>
    <w:p>
      <w:pPr>
        <w:spacing w:after="0"/>
        <w:ind w:left="0"/>
        <w:jc w:val="both"/>
      </w:pPr>
      <w:r>
        <w:rPr>
          <w:rFonts w:ascii="Times New Roman"/>
          <w:b w:val="false"/>
          <w:i w:val="false"/>
          <w:color w:val="000000"/>
          <w:sz w:val="28"/>
        </w:rPr>
        <w:t>
      10) в течение 5 (пяти) рабочих дней со дня подписания Договора загрузить на веб-портал сводную ведомость потребности основных строительных материалов, оборудования, изделий и конструкций, предусмотренных проектной (проектно-сметной) документацией с контактными данными Подрядчика.</w:t>
      </w:r>
    </w:p>
    <w:bookmarkEnd w:id="2632"/>
    <w:bookmarkStart w:name="z4262" w:id="2633"/>
    <w:p>
      <w:pPr>
        <w:spacing w:after="0"/>
        <w:ind w:left="0"/>
        <w:jc w:val="both"/>
      </w:pPr>
      <w:r>
        <w:rPr>
          <w:rFonts w:ascii="Times New Roman"/>
          <w:b w:val="false"/>
          <w:i w:val="false"/>
          <w:color w:val="000000"/>
          <w:sz w:val="28"/>
        </w:rPr>
        <w:t>
      Подпункт 7) части первой настоящего пункта применяется при осуществлении государственных закупок, связанных со строительством объектов, определенных заказчиками для казначейского сопровождения.</w:t>
      </w:r>
    </w:p>
    <w:bookmarkEnd w:id="2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16" w:id="2634"/>
    <w:p>
      <w:pPr>
        <w:spacing w:after="0"/>
        <w:ind w:left="0"/>
        <w:jc w:val="both"/>
      </w:pPr>
      <w:r>
        <w:rPr>
          <w:rFonts w:ascii="Times New Roman"/>
          <w:b w:val="false"/>
          <w:i w:val="false"/>
          <w:color w:val="000000"/>
          <w:sz w:val="28"/>
        </w:rPr>
        <w:t>
      4.4. Заказчик вправе:</w:t>
      </w:r>
    </w:p>
    <w:bookmarkEnd w:id="2634"/>
    <w:bookmarkStart w:name="z2517" w:id="2635"/>
    <w:p>
      <w:pPr>
        <w:spacing w:after="0"/>
        <w:ind w:left="0"/>
        <w:jc w:val="both"/>
      </w:pPr>
      <w:r>
        <w:rPr>
          <w:rFonts w:ascii="Times New Roman"/>
          <w:b w:val="false"/>
          <w:i w:val="false"/>
          <w:color w:val="000000"/>
          <w:sz w:val="28"/>
        </w:rPr>
        <w:t>
      1) проверять качество выполненных Работ;</w:t>
      </w:r>
    </w:p>
    <w:bookmarkEnd w:id="2635"/>
    <w:bookmarkStart w:name="z2518" w:id="2636"/>
    <w:p>
      <w:pPr>
        <w:spacing w:after="0"/>
        <w:ind w:left="0"/>
        <w:jc w:val="both"/>
      </w:pPr>
      <w:r>
        <w:rPr>
          <w:rFonts w:ascii="Times New Roman"/>
          <w:b w:val="false"/>
          <w:i w:val="false"/>
          <w:color w:val="000000"/>
          <w:sz w:val="28"/>
        </w:rPr>
        <w:t>
      2) в случае досрочного выполнения Работ, Заказчик вправе досрочно принять работы и оплатить за нее в соответствии с условиями Договора. Отказ в досрочном выполнении Работ допускается в случаях отсутствия возможности его принятия.</w:t>
      </w:r>
    </w:p>
    <w:bookmarkEnd w:id="2636"/>
    <w:bookmarkStart w:name="z2519" w:id="2637"/>
    <w:p>
      <w:pPr>
        <w:spacing w:after="0"/>
        <w:ind w:left="0"/>
        <w:jc w:val="both"/>
      </w:pPr>
      <w:r>
        <w:rPr>
          <w:rFonts w:ascii="Times New Roman"/>
          <w:b w:val="false"/>
          <w:i w:val="false"/>
          <w:color w:val="000000"/>
          <w:sz w:val="28"/>
        </w:rPr>
        <w:t>
      5. Проверка Работ на соответствие технической спецификации и (или) проектно-сметной документации</w:t>
      </w:r>
    </w:p>
    <w:bookmarkEnd w:id="2637"/>
    <w:bookmarkStart w:name="z2520" w:id="2638"/>
    <w:p>
      <w:pPr>
        <w:spacing w:after="0"/>
        <w:ind w:left="0"/>
        <w:jc w:val="both"/>
      </w:pPr>
      <w:r>
        <w:rPr>
          <w:rFonts w:ascii="Times New Roman"/>
          <w:b w:val="false"/>
          <w:i w:val="false"/>
          <w:color w:val="000000"/>
          <w:sz w:val="28"/>
        </w:rPr>
        <w:t>
      5.1. Заказчик или его представители могут проводить контроль и проверку выполненных работ на предмет соответствия требованиям, указанным в технической спецификации и (или) проектно-сметной документации (приложение 2 к Договору). При этом все расходы по этим проверкам несет Подрядчик. Заказчик должен в письменном виде своевременно уведомить Подрядчика о своих представителях, определенных для этих целей.</w:t>
      </w:r>
    </w:p>
    <w:bookmarkEnd w:id="2638"/>
    <w:bookmarkStart w:name="z2521" w:id="2639"/>
    <w:p>
      <w:pPr>
        <w:spacing w:after="0"/>
        <w:ind w:left="0"/>
        <w:jc w:val="both"/>
      </w:pPr>
      <w:r>
        <w:rPr>
          <w:rFonts w:ascii="Times New Roman"/>
          <w:b w:val="false"/>
          <w:i w:val="false"/>
          <w:color w:val="000000"/>
          <w:sz w:val="28"/>
        </w:rPr>
        <w:t>
      5.2. Работы, выполняемые в рамках настоящего Договора, должны соответствовать требованиям, указанным в приложениях к Договору, а также стандартам, указанным в технической спецификации и (или) проектно-сметной документации.</w:t>
      </w:r>
    </w:p>
    <w:bookmarkEnd w:id="2639"/>
    <w:bookmarkStart w:name="z2522" w:id="2640"/>
    <w:p>
      <w:pPr>
        <w:spacing w:after="0"/>
        <w:ind w:left="0"/>
        <w:jc w:val="both"/>
      </w:pPr>
      <w:r>
        <w:rPr>
          <w:rFonts w:ascii="Times New Roman"/>
          <w:b w:val="false"/>
          <w:i w:val="false"/>
          <w:color w:val="000000"/>
          <w:sz w:val="28"/>
        </w:rPr>
        <w:t>
      5.3. Если результаты выполненных Работ при проверке будут признаны не соответствующими требованиям, указанным в приложениях к Договору, а также стандартам, указанным в технической спецификации и (или) проектно-сметной документации (приложение 2 к Договору), Подрядчик принимает меры по устранению несоответствий требованиям технической спецификации и (или) проектно-сметной документации, без каких-либо дополнительных затрат со стороны Заказчика, в течение &lt;cрок устранения несоответствий&gt; с момента проверки.</w:t>
      </w:r>
    </w:p>
    <w:bookmarkEnd w:id="2640"/>
    <w:bookmarkStart w:name="z2523" w:id="2641"/>
    <w:p>
      <w:pPr>
        <w:spacing w:after="0"/>
        <w:ind w:left="0"/>
        <w:jc w:val="both"/>
      </w:pPr>
      <w:r>
        <w:rPr>
          <w:rFonts w:ascii="Times New Roman"/>
          <w:b w:val="false"/>
          <w:i w:val="false"/>
          <w:color w:val="000000"/>
          <w:sz w:val="28"/>
        </w:rPr>
        <w:t>
      5.4. При проверке Работ на соответствие технической спецификации и (или) проектно-сметной документации инспекторам Заказчика должны быть предоставлены все необходимые средства и оказано содействие, включая доступ к чертежам и производственной информации, без каких-либо дополнительных затрат со стороны Заказчика.</w:t>
      </w:r>
    </w:p>
    <w:bookmarkEnd w:id="2641"/>
    <w:bookmarkStart w:name="z2524" w:id="2642"/>
    <w:p>
      <w:pPr>
        <w:spacing w:after="0"/>
        <w:ind w:left="0"/>
        <w:jc w:val="both"/>
      </w:pPr>
      <w:r>
        <w:rPr>
          <w:rFonts w:ascii="Times New Roman"/>
          <w:b w:val="false"/>
          <w:i w:val="false"/>
          <w:color w:val="000000"/>
          <w:sz w:val="28"/>
        </w:rPr>
        <w:t>
      5.5. Ни один вышеуказанный пункт не освобождает Подрядчика от других обязательств по Договору.</w:t>
      </w:r>
    </w:p>
    <w:bookmarkEnd w:id="2642"/>
    <w:bookmarkStart w:name="z2525" w:id="2643"/>
    <w:p>
      <w:pPr>
        <w:spacing w:after="0"/>
        <w:ind w:left="0"/>
        <w:jc w:val="both"/>
      </w:pPr>
      <w:r>
        <w:rPr>
          <w:rFonts w:ascii="Times New Roman"/>
          <w:b w:val="false"/>
          <w:i w:val="false"/>
          <w:color w:val="000000"/>
          <w:sz w:val="28"/>
        </w:rPr>
        <w:t>
      &lt;№. Новый пункт&gt; *</w:t>
      </w:r>
    </w:p>
    <w:bookmarkEnd w:id="2643"/>
    <w:bookmarkStart w:name="z2526" w:id="2644"/>
    <w:p>
      <w:pPr>
        <w:spacing w:after="0"/>
        <w:ind w:left="0"/>
        <w:jc w:val="left"/>
      </w:pPr>
      <w:r>
        <w:rPr>
          <w:rFonts w:ascii="Times New Roman"/>
          <w:b/>
          <w:i w:val="false"/>
          <w:color w:val="000000"/>
        </w:rPr>
        <w:t xml:space="preserve"> 6. Порядок сдачи и приемки работ</w:t>
      </w:r>
    </w:p>
    <w:bookmarkEnd w:id="2644"/>
    <w:bookmarkStart w:name="z2527" w:id="2645"/>
    <w:p>
      <w:pPr>
        <w:spacing w:after="0"/>
        <w:ind w:left="0"/>
        <w:jc w:val="both"/>
      </w:pPr>
      <w:r>
        <w:rPr>
          <w:rFonts w:ascii="Times New Roman"/>
          <w:b w:val="false"/>
          <w:i w:val="false"/>
          <w:color w:val="000000"/>
          <w:sz w:val="28"/>
        </w:rPr>
        <w:t>
      6.1. Работа считается выполненной при условии полной сдачи Поставщиком Работ Заказчику в точном соответствии требованиям, указанным в приложениях к настоящему Договору.</w:t>
      </w:r>
    </w:p>
    <w:bookmarkEnd w:id="2645"/>
    <w:bookmarkStart w:name="z2528" w:id="2646"/>
    <w:p>
      <w:pPr>
        <w:spacing w:after="0"/>
        <w:ind w:left="0"/>
        <w:jc w:val="both"/>
      </w:pPr>
      <w:r>
        <w:rPr>
          <w:rFonts w:ascii="Times New Roman"/>
          <w:b w:val="false"/>
          <w:i w:val="false"/>
          <w:color w:val="000000"/>
          <w:sz w:val="28"/>
        </w:rPr>
        <w:t>
      6.2. Подрядчик при приемке/сдаче выполненных работ предоставляет Заказчику следующие документы:</w:t>
      </w:r>
    </w:p>
    <w:bookmarkEnd w:id="2646"/>
    <w:bookmarkStart w:name="z2529" w:id="2647"/>
    <w:p>
      <w:pPr>
        <w:spacing w:after="0"/>
        <w:ind w:left="0"/>
        <w:jc w:val="both"/>
      </w:pPr>
      <w:r>
        <w:rPr>
          <w:rFonts w:ascii="Times New Roman"/>
          <w:b w:val="false"/>
          <w:i w:val="false"/>
          <w:color w:val="000000"/>
          <w:sz w:val="28"/>
        </w:rPr>
        <w:t xml:space="preserve">
      1) если работы выполнены из материалов и оборудования казахстанского происхождения, то предоставляется оригинал или копия установленного образца, или заверенная уполномоченной организацией копия, или электронная копия Сертификата о происхождении товара "СТ-KZ", выданного в установленном порядке в соответствии с Правилами по определению страны происхождения товара, статуса товара Евразийского экономического союза или иностранного товара, выдаче сертификата о происхождении товара и отмене его действия, установлении форм сертификата по определению страны происхождения товара,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торговли и интеграции Республики Казахстан от 13 июля 2021 года № 454-НҚ (зарегистрирован в Реестре государственной регистрации нормативных правовых актов под № 23514) (далее – Правила по определению страны происхождения товара, статуса товара Евразийского экономического союза или иностранного товара, выдаче сертификата о происхождении товара и отмене его действия);</w:t>
      </w:r>
    </w:p>
    <w:bookmarkEnd w:id="2647"/>
    <w:bookmarkStart w:name="z2530" w:id="2648"/>
    <w:p>
      <w:pPr>
        <w:spacing w:after="0"/>
        <w:ind w:left="0"/>
        <w:jc w:val="both"/>
      </w:pPr>
      <w:r>
        <w:rPr>
          <w:rFonts w:ascii="Times New Roman"/>
          <w:b w:val="false"/>
          <w:i w:val="false"/>
          <w:color w:val="000000"/>
          <w:sz w:val="28"/>
        </w:rPr>
        <w:t>
      2) если работы выполнены из материалов и оборудования иностранного происхождения – оригинал или копию соответствующего Сертификата о происхождении Товара, выданного уполномоченным органом (организацией) страны ввоза согласно требованиям действующих (ратифицированных) международных соглашений (договоров) и (или) правил определения страны происхождения, установленных в одностороннем порядке страной (союзом) вывоза товара.</w:t>
      </w:r>
    </w:p>
    <w:bookmarkEnd w:id="2648"/>
    <w:bookmarkStart w:name="z2531" w:id="2649"/>
    <w:p>
      <w:pPr>
        <w:spacing w:after="0"/>
        <w:ind w:left="0"/>
        <w:jc w:val="both"/>
      </w:pPr>
      <w:r>
        <w:rPr>
          <w:rFonts w:ascii="Times New Roman"/>
          <w:b w:val="false"/>
          <w:i w:val="false"/>
          <w:color w:val="000000"/>
          <w:sz w:val="28"/>
        </w:rPr>
        <w:t>
      Требования настоящего пункта распространяются только на договоры о государственных закупках, стоимость которых превышает тысячекратный месячный расчетный показатель, установленный на соответствующий финансовый год законом о республиканском бюджете.</w:t>
      </w:r>
    </w:p>
    <w:bookmarkEnd w:id="2649"/>
    <w:bookmarkStart w:name="z2532" w:id="2650"/>
    <w:p>
      <w:pPr>
        <w:spacing w:after="0"/>
        <w:ind w:left="0"/>
        <w:jc w:val="both"/>
      </w:pPr>
      <w:r>
        <w:rPr>
          <w:rFonts w:ascii="Times New Roman"/>
          <w:b w:val="false"/>
          <w:i w:val="false"/>
          <w:color w:val="000000"/>
          <w:sz w:val="28"/>
        </w:rPr>
        <w:t>
      6.3. Сдача выполненных Подрядчиком Работ в соответствии с утвержденной проектно-сметной документацией и подтвержденных авторским и техническим надзором осуществляется ежемесячно, но не позднее 25 числа отчетного месяца, по факту выполнения работ и оформляется подписываемым Сторонами Актом выполненных работ сформированным и подписанным посредством электронно-цифровой подписи в информационной системе уполномоченного органа по делам архитектурной, градостроительной и строительной деятельности Республики Казахстан и Справка о стоимости выполненных работ и затрат.</w:t>
      </w:r>
    </w:p>
    <w:bookmarkEnd w:id="2650"/>
    <w:bookmarkStart w:name="z2533" w:id="2651"/>
    <w:p>
      <w:pPr>
        <w:spacing w:after="0"/>
        <w:ind w:left="0"/>
        <w:jc w:val="left"/>
      </w:pPr>
      <w:r>
        <w:rPr>
          <w:rFonts w:ascii="Times New Roman"/>
          <w:b/>
          <w:i w:val="false"/>
          <w:color w:val="000000"/>
        </w:rPr>
        <w:t xml:space="preserve"> 7. Гарантии. Качество</w:t>
      </w:r>
    </w:p>
    <w:bookmarkEnd w:id="2651"/>
    <w:bookmarkStart w:name="z2534" w:id="2652"/>
    <w:p>
      <w:pPr>
        <w:spacing w:after="0"/>
        <w:ind w:left="0"/>
        <w:jc w:val="both"/>
      </w:pPr>
      <w:r>
        <w:rPr>
          <w:rFonts w:ascii="Times New Roman"/>
          <w:b w:val="false"/>
          <w:i w:val="false"/>
          <w:color w:val="000000"/>
          <w:sz w:val="28"/>
        </w:rPr>
        <w:t>
      7.1. Подрядчик гарантирует Заказчику, что материалы и оборудование, используемые при выполнении Работ по Договору, будут соответствовать требованиям, указанным в приложениях к Договору, а также, стандартам, указанным в технической спецификации и (или) проектно-сметной документации, что Работы будут выполнены без дефектов, снижающих их качество до уровня, не соответствующего стандартам, указанным в технической спецификации и (или) проектно-сметной документации.</w:t>
      </w:r>
    </w:p>
    <w:bookmarkEnd w:id="2652"/>
    <w:bookmarkStart w:name="z2535" w:id="2653"/>
    <w:p>
      <w:pPr>
        <w:spacing w:after="0"/>
        <w:ind w:left="0"/>
        <w:jc w:val="both"/>
      </w:pPr>
      <w:r>
        <w:rPr>
          <w:rFonts w:ascii="Times New Roman"/>
          <w:b w:val="false"/>
          <w:i w:val="false"/>
          <w:color w:val="000000"/>
          <w:sz w:val="28"/>
        </w:rPr>
        <w:t>
      Работы, не соответствующие этим требованиям, в том числе содержащие недостаточно обоснованные и несанкционированные изменения признаются дефектными.</w:t>
      </w:r>
    </w:p>
    <w:bookmarkEnd w:id="2653"/>
    <w:bookmarkStart w:name="z2536" w:id="2654"/>
    <w:p>
      <w:pPr>
        <w:spacing w:after="0"/>
        <w:ind w:left="0"/>
        <w:jc w:val="both"/>
      </w:pPr>
      <w:r>
        <w:rPr>
          <w:rFonts w:ascii="Times New Roman"/>
          <w:b w:val="false"/>
          <w:i w:val="false"/>
          <w:color w:val="000000"/>
          <w:sz w:val="28"/>
        </w:rPr>
        <w:t>
      В гарантию, предоставляемую Подрядчиком, не входят возмещение ущерба или исправление Дефекта по причине нарушения правил эксплуатации, модификаций, осуществленных не Подрядчиком (субподрядчиком), неправильного содержания или недостаточного технического обслуживания, а также по причине допустимого износа или порчи оборудования при его нормальной эксплуатации, а также текущее обслуживание Объекта, в период гарантийного срока.</w:t>
      </w:r>
    </w:p>
    <w:bookmarkEnd w:id="2654"/>
    <w:bookmarkStart w:name="z2537" w:id="2655"/>
    <w:p>
      <w:pPr>
        <w:spacing w:after="0"/>
        <w:ind w:left="0"/>
        <w:jc w:val="both"/>
      </w:pPr>
      <w:r>
        <w:rPr>
          <w:rFonts w:ascii="Times New Roman"/>
          <w:b w:val="false"/>
          <w:i w:val="false"/>
          <w:color w:val="000000"/>
          <w:sz w:val="28"/>
        </w:rPr>
        <w:t>
      По требованию Заказчика Подрядчик предоставляет документы, удостоверяющие соответствие качества материалов и оборудования стандартам, указанным в технической спецификации и (или) проектно-сметной документации.</w:t>
      </w:r>
    </w:p>
    <w:bookmarkEnd w:id="2655"/>
    <w:bookmarkStart w:name="z2538" w:id="2656"/>
    <w:p>
      <w:pPr>
        <w:spacing w:after="0"/>
        <w:ind w:left="0"/>
        <w:jc w:val="both"/>
      </w:pPr>
      <w:r>
        <w:rPr>
          <w:rFonts w:ascii="Times New Roman"/>
          <w:b w:val="false"/>
          <w:i w:val="false"/>
          <w:color w:val="000000"/>
          <w:sz w:val="28"/>
        </w:rPr>
        <w:t>
      Подрядчик гарантирует Заказчику, что результаты выполнения Работ по Договору будут соответствовать требованиям, указанным в приложениях к настоящему Договору, а также стандартам, указанным в технической спецификации, что Работы будут выполнены без дефектов, снижающих их качество до уровня, не соответствующего требованиям технической спецификации. Работы, не соответствующие этим требованиям, в том числе содержащие недостаточно обоснованные и несанкционированные изменения признаются дефектными.</w:t>
      </w:r>
    </w:p>
    <w:bookmarkEnd w:id="2656"/>
    <w:bookmarkStart w:name="z2539" w:id="2657"/>
    <w:p>
      <w:pPr>
        <w:spacing w:after="0"/>
        <w:ind w:left="0"/>
        <w:jc w:val="both"/>
      </w:pPr>
      <w:r>
        <w:rPr>
          <w:rFonts w:ascii="Times New Roman"/>
          <w:b w:val="false"/>
          <w:i w:val="false"/>
          <w:color w:val="000000"/>
          <w:sz w:val="28"/>
        </w:rPr>
        <w:t>
      В гарантию, предоставляемую Подрядчиком, не входят возмещение ущерба или исправление Дефекта по причине нарушения правил эксплуатации, модификаций, осуществленных не Подрядчиком (субподрядчиком), неправильного содержания или недостаточного технического обслуживания, а также по причине допустимого износа или порчи оборудования (при наличии) при его нормальной эксплуатации.</w:t>
      </w:r>
    </w:p>
    <w:bookmarkEnd w:id="2657"/>
    <w:bookmarkStart w:name="z2540" w:id="2658"/>
    <w:p>
      <w:pPr>
        <w:spacing w:after="0"/>
        <w:ind w:left="0"/>
        <w:jc w:val="both"/>
      </w:pPr>
      <w:r>
        <w:rPr>
          <w:rFonts w:ascii="Times New Roman"/>
          <w:b w:val="false"/>
          <w:i w:val="false"/>
          <w:color w:val="000000"/>
          <w:sz w:val="28"/>
        </w:rPr>
        <w:t>
      По требованию Заказчика Подрядчик предоставляет документы, удостоверяющие соответствие качества результатов выполнения работ стандартам, указанным в технической спецификации.</w:t>
      </w:r>
    </w:p>
    <w:bookmarkEnd w:id="2658"/>
    <w:bookmarkStart w:name="z2541" w:id="2659"/>
    <w:p>
      <w:pPr>
        <w:spacing w:after="0"/>
        <w:ind w:left="0"/>
        <w:jc w:val="both"/>
      </w:pPr>
      <w:r>
        <w:rPr>
          <w:rFonts w:ascii="Times New Roman"/>
          <w:b w:val="false"/>
          <w:i w:val="false"/>
          <w:color w:val="000000"/>
          <w:sz w:val="28"/>
        </w:rPr>
        <w:t>
      7.2. Подрядчик предоставляет гарантию Заказчику на эксплуатацию сроком на &lt;срок гарантии&gt;.</w:t>
      </w:r>
    </w:p>
    <w:bookmarkEnd w:id="2659"/>
    <w:bookmarkStart w:name="z2542" w:id="2660"/>
    <w:p>
      <w:pPr>
        <w:spacing w:after="0"/>
        <w:ind w:left="0"/>
        <w:jc w:val="both"/>
      </w:pPr>
      <w:r>
        <w:rPr>
          <w:rFonts w:ascii="Times New Roman"/>
          <w:b w:val="false"/>
          <w:i w:val="false"/>
          <w:color w:val="000000"/>
          <w:sz w:val="28"/>
        </w:rPr>
        <w:t>
      7.3. Подрядчик обеспечивает защиту выполненных Работ и всех материалов, оборудования, ресурсов и прочих позиций, связанных с Работами (при их наличии), от всех видов ущерба, повреждения, уничтожения, связанных с климатическими осадками, наводнением, морозом, пожаром, кражами и прочими причинами.</w:t>
      </w:r>
    </w:p>
    <w:bookmarkEnd w:id="2660"/>
    <w:bookmarkStart w:name="z2543" w:id="2661"/>
    <w:p>
      <w:pPr>
        <w:spacing w:after="0"/>
        <w:ind w:left="0"/>
        <w:jc w:val="both"/>
      </w:pPr>
      <w:r>
        <w:rPr>
          <w:rFonts w:ascii="Times New Roman"/>
          <w:b w:val="false"/>
          <w:i w:val="false"/>
          <w:color w:val="000000"/>
          <w:sz w:val="28"/>
        </w:rPr>
        <w:t>
      Подрядчик при производстве своих работ обеспечивает защиту других работ по проекту, а также собственность, принадлежащую Заказчику, от каких-либо видов повреждения или других причин, включая (но, не ограничиваясь этим) дороги, здания, склады материалов и прочие виды движимого и недвижимого имущества. Все затраты, понесенные Подрядчиком в связи с вышеизложенным, не подлежат дополнительному возмещению со стороны Заказчика.</w:t>
      </w:r>
    </w:p>
    <w:bookmarkEnd w:id="2661"/>
    <w:bookmarkStart w:name="z2544" w:id="2662"/>
    <w:p>
      <w:pPr>
        <w:spacing w:after="0"/>
        <w:ind w:left="0"/>
        <w:jc w:val="both"/>
      </w:pPr>
      <w:r>
        <w:rPr>
          <w:rFonts w:ascii="Times New Roman"/>
          <w:b w:val="false"/>
          <w:i w:val="false"/>
          <w:color w:val="000000"/>
          <w:sz w:val="28"/>
        </w:rPr>
        <w:t>
      &lt;№. Новый пункт&gt; *</w:t>
      </w:r>
    </w:p>
    <w:bookmarkEnd w:id="2662"/>
    <w:bookmarkStart w:name="z2545" w:id="2663"/>
    <w:p>
      <w:pPr>
        <w:spacing w:after="0"/>
        <w:ind w:left="0"/>
        <w:jc w:val="left"/>
      </w:pPr>
      <w:r>
        <w:rPr>
          <w:rFonts w:ascii="Times New Roman"/>
          <w:b/>
          <w:i w:val="false"/>
          <w:color w:val="000000"/>
        </w:rPr>
        <w:t xml:space="preserve"> 8. Ответственность Сторон</w:t>
      </w:r>
    </w:p>
    <w:bookmarkEnd w:id="2663"/>
    <w:bookmarkStart w:name="z2546" w:id="2664"/>
    <w:p>
      <w:pPr>
        <w:spacing w:after="0"/>
        <w:ind w:left="0"/>
        <w:jc w:val="both"/>
      </w:pPr>
      <w:r>
        <w:rPr>
          <w:rFonts w:ascii="Times New Roman"/>
          <w:b w:val="false"/>
          <w:i w:val="false"/>
          <w:color w:val="000000"/>
          <w:sz w:val="28"/>
        </w:rPr>
        <w:t>
      8.1. В случае неисполнения или ненадлежащего исполнения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2664"/>
    <w:bookmarkStart w:name="z2547" w:id="2665"/>
    <w:p>
      <w:pPr>
        <w:spacing w:after="0"/>
        <w:ind w:left="0"/>
        <w:jc w:val="both"/>
      </w:pPr>
      <w:r>
        <w:rPr>
          <w:rFonts w:ascii="Times New Roman"/>
          <w:b w:val="false"/>
          <w:i w:val="false"/>
          <w:color w:val="000000"/>
          <w:sz w:val="28"/>
        </w:rPr>
        <w:t>
      8.2. 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которых принадлежат государству, если Заказчик не выплачивает Подрядчику причитающиеся ему средства (в том числе аванс) в сроки, указанные в Договоре, то Заказчик выплачивает Подрядчику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bookmarkEnd w:id="2665"/>
    <w:bookmarkStart w:name="z2548" w:id="2666"/>
    <w:p>
      <w:pPr>
        <w:spacing w:after="0"/>
        <w:ind w:left="0"/>
        <w:jc w:val="both"/>
      </w:pPr>
      <w:r>
        <w:rPr>
          <w:rFonts w:ascii="Times New Roman"/>
          <w:b w:val="false"/>
          <w:i w:val="false"/>
          <w:color w:val="000000"/>
          <w:sz w:val="28"/>
        </w:rPr>
        <w:t>
      8.3. В случае просрочки сроков выполнения Работ, Заказчик удерживает (взыскивает) с Подрядчика неустойку (штраф, пеню) в размере 0,1 % от общей суммы договора за каждый день просрочки в случае полного неисполнения Подрядчиком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15% от общей суммы Договора.</w:t>
      </w:r>
    </w:p>
    <w:bookmarkEnd w:id="2666"/>
    <w:bookmarkStart w:name="z2549" w:id="2667"/>
    <w:p>
      <w:pPr>
        <w:spacing w:after="0"/>
        <w:ind w:left="0"/>
        <w:jc w:val="both"/>
      </w:pPr>
      <w:r>
        <w:rPr>
          <w:rFonts w:ascii="Times New Roman"/>
          <w:b w:val="false"/>
          <w:i w:val="false"/>
          <w:color w:val="000000"/>
          <w:sz w:val="28"/>
        </w:rPr>
        <w:t>
      8.4. В случае отказа Подрядчика от выполнения Работ, или просрочки выполнения Работ на срок более одного месяца со дня истечения срока выполнения Работ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Подрядчика суммы неустойки (штрафа, пени) в размере 0,1 % от общей суммы Договора за каждый день просрочки.</w:t>
      </w:r>
    </w:p>
    <w:bookmarkEnd w:id="2667"/>
    <w:bookmarkStart w:name="z2550" w:id="2668"/>
    <w:p>
      <w:pPr>
        <w:spacing w:after="0"/>
        <w:ind w:left="0"/>
        <w:jc w:val="both"/>
      </w:pPr>
      <w:r>
        <w:rPr>
          <w:rFonts w:ascii="Times New Roman"/>
          <w:b w:val="false"/>
          <w:i w:val="false"/>
          <w:color w:val="000000"/>
          <w:sz w:val="28"/>
        </w:rPr>
        <w:t>
      При этом Заказчик производит оплату за стоимость всех выполненных (принятых) Работ.</w:t>
      </w:r>
    </w:p>
    <w:bookmarkEnd w:id="2668"/>
    <w:bookmarkStart w:name="z2551" w:id="2669"/>
    <w:p>
      <w:pPr>
        <w:spacing w:after="0"/>
        <w:ind w:left="0"/>
        <w:jc w:val="both"/>
      </w:pPr>
      <w:r>
        <w:rPr>
          <w:rFonts w:ascii="Times New Roman"/>
          <w:b w:val="false"/>
          <w:i w:val="false"/>
          <w:color w:val="000000"/>
          <w:sz w:val="28"/>
        </w:rPr>
        <w:t>
      8.5. Уплата неустойки (штрафа, пени) не освобождает Стороны от исполнения обязательств, предусмотренных настоящим Договором.</w:t>
      </w:r>
    </w:p>
    <w:bookmarkEnd w:id="2669"/>
    <w:bookmarkStart w:name="z2552" w:id="2670"/>
    <w:p>
      <w:pPr>
        <w:spacing w:after="0"/>
        <w:ind w:left="0"/>
        <w:jc w:val="both"/>
      </w:pPr>
      <w:r>
        <w:rPr>
          <w:rFonts w:ascii="Times New Roman"/>
          <w:b w:val="false"/>
          <w:i w:val="false"/>
          <w:color w:val="000000"/>
          <w:sz w:val="28"/>
        </w:rPr>
        <w:t>
      8.6. Если любое изменение ведет к уменьшению стоимости или сроков, необходимых Подрядчику для выполнения Работ по Договору, то сумма Договора или график выполнения Работ, или и то и другое соответствующим образом корректируется, а в Договор вносятся соответствующие поправки. Все запросы Подрядчика на проведение корректировки должны быть предъявлены в течение 30 (тридцати) дней со дня получения Подрядчиком распоряжения об изменениях от Заказчика.</w:t>
      </w:r>
    </w:p>
    <w:bookmarkEnd w:id="2670"/>
    <w:bookmarkStart w:name="z2553" w:id="2671"/>
    <w:p>
      <w:pPr>
        <w:spacing w:after="0"/>
        <w:ind w:left="0"/>
        <w:jc w:val="both"/>
      </w:pPr>
      <w:r>
        <w:rPr>
          <w:rFonts w:ascii="Times New Roman"/>
          <w:b w:val="false"/>
          <w:i w:val="false"/>
          <w:color w:val="000000"/>
          <w:sz w:val="28"/>
        </w:rPr>
        <w:t xml:space="preserve">
      8.7. Не допускается передача Подрядчиком ни полностью, ни частично кому-либо своих обязательств по настоящему Договору. </w:t>
      </w:r>
    </w:p>
    <w:bookmarkEnd w:id="2671"/>
    <w:bookmarkStart w:name="z2554" w:id="2672"/>
    <w:p>
      <w:pPr>
        <w:spacing w:after="0"/>
        <w:ind w:left="0"/>
        <w:jc w:val="both"/>
      </w:pPr>
      <w:r>
        <w:rPr>
          <w:rFonts w:ascii="Times New Roman"/>
          <w:b w:val="false"/>
          <w:i w:val="false"/>
          <w:color w:val="000000"/>
          <w:sz w:val="28"/>
        </w:rPr>
        <w:t>
      8.8. В случае привлечения субподрядчиков Подрядчик предоставляет Заказчику копии всех субподрядных договоров, заключенных в рамках данного Договора. Наличие субподрядчиков не освобождает Подрядчика от материальной или другой ответственности по Договору.</w:t>
      </w:r>
    </w:p>
    <w:bookmarkEnd w:id="2672"/>
    <w:bookmarkStart w:name="z4264" w:id="2673"/>
    <w:p>
      <w:pPr>
        <w:spacing w:after="0"/>
        <w:ind w:left="0"/>
        <w:jc w:val="both"/>
      </w:pPr>
      <w:r>
        <w:rPr>
          <w:rFonts w:ascii="Times New Roman"/>
          <w:b w:val="false"/>
          <w:i w:val="false"/>
          <w:color w:val="000000"/>
          <w:sz w:val="28"/>
        </w:rPr>
        <w:t>
      В случае привлечения несогласованных с заказчиком субподрядчиков, а также при передаче субподрядчику более тридцати процентов от общего объема, заказчик вправе расторгнуть договор в одностороннем порядке, с приложением подтверждающих документов.</w:t>
      </w:r>
    </w:p>
    <w:bookmarkEnd w:id="2673"/>
    <w:bookmarkStart w:name="z4265" w:id="2674"/>
    <w:p>
      <w:pPr>
        <w:spacing w:after="0"/>
        <w:ind w:left="0"/>
        <w:jc w:val="both"/>
      </w:pPr>
      <w:r>
        <w:rPr>
          <w:rFonts w:ascii="Times New Roman"/>
          <w:b w:val="false"/>
          <w:i w:val="false"/>
          <w:color w:val="000000"/>
          <w:sz w:val="28"/>
        </w:rPr>
        <w:t>
      Предельные объемы работ, передаваемые поставщиком субподрядчикам для выполнения работ, не должны превышать в совокупности тридцать процентов от общего объема выполняемых работ.</w:t>
      </w:r>
    </w:p>
    <w:bookmarkEnd w:id="2674"/>
    <w:bookmarkStart w:name="z4266" w:id="2675"/>
    <w:p>
      <w:pPr>
        <w:spacing w:after="0"/>
        <w:ind w:left="0"/>
        <w:jc w:val="both"/>
      </w:pPr>
      <w:r>
        <w:rPr>
          <w:rFonts w:ascii="Times New Roman"/>
          <w:b w:val="false"/>
          <w:i w:val="false"/>
          <w:color w:val="000000"/>
          <w:sz w:val="28"/>
        </w:rPr>
        <w:t>
      При этом субподрядчиками не передают иным субподрядчикам объемы выполнения работ, являющихся предметом проводимых государственных закупок.</w:t>
      </w:r>
    </w:p>
    <w:bookmarkEnd w:id="2675"/>
    <w:bookmarkStart w:name="z4267" w:id="2676"/>
    <w:p>
      <w:pPr>
        <w:spacing w:after="0"/>
        <w:ind w:left="0"/>
        <w:jc w:val="both"/>
      </w:pPr>
      <w:r>
        <w:rPr>
          <w:rFonts w:ascii="Times New Roman"/>
          <w:b w:val="false"/>
          <w:i w:val="false"/>
          <w:color w:val="000000"/>
          <w:sz w:val="28"/>
        </w:rPr>
        <w:t>
      Выполняющим работы, общественным объединениям лиц с инвалидностью Республики Казахстан и организациям, созданным общественными объединениями лиц с инвалидностью Республики Казахстан, не допускается привлечение субподрядчиков по выполнению работ, являющихся предметом проводимых государственных закупок 7, 8.</w:t>
      </w:r>
    </w:p>
    <w:bookmarkEnd w:id="2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59" w:id="2677"/>
    <w:p>
      <w:pPr>
        <w:spacing w:after="0"/>
        <w:ind w:left="0"/>
        <w:jc w:val="both"/>
      </w:pPr>
      <w:r>
        <w:rPr>
          <w:rFonts w:ascii="Times New Roman"/>
          <w:b w:val="false"/>
          <w:i w:val="false"/>
          <w:color w:val="000000"/>
          <w:sz w:val="28"/>
        </w:rPr>
        <w:t xml:space="preserve">
      8.9. Заказчик не возвращает обеспечение исполнения договора, обеспечение аванса (если договором предусмотрен аванс), а также сумму, внесенную Подрядчиком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в случае его расторжения в связи с неисполнением Подрядчиком своих обязательств по данному Договору.</w:t>
      </w:r>
    </w:p>
    <w:bookmarkEnd w:id="2677"/>
    <w:bookmarkStart w:name="z2560" w:id="2678"/>
    <w:p>
      <w:pPr>
        <w:spacing w:after="0"/>
        <w:ind w:left="0"/>
        <w:jc w:val="both"/>
      </w:pPr>
      <w:r>
        <w:rPr>
          <w:rFonts w:ascii="Times New Roman"/>
          <w:b w:val="false"/>
          <w:i w:val="false"/>
          <w:color w:val="000000"/>
          <w:sz w:val="28"/>
        </w:rPr>
        <w:t>
      8.10. Заказчик возвращает внесенное обеспечение исполнения Договора, а также сумму обеспечения в случае принятия антидемпинговых мер (при наличии) Подрядчику в течение пяти рабочих дней со дня полного и надлежащего исполнения Подрядчику своих обязательств по Договору, а также в случае предоставления поставщиком замены способа обеспечения исполнения Договора в период действия Договора.</w:t>
      </w:r>
    </w:p>
    <w:bookmarkEnd w:id="2678"/>
    <w:bookmarkStart w:name="z2561" w:id="2679"/>
    <w:p>
      <w:pPr>
        <w:spacing w:after="0"/>
        <w:ind w:left="0"/>
        <w:jc w:val="both"/>
      </w:pPr>
      <w:r>
        <w:rPr>
          <w:rFonts w:ascii="Times New Roman"/>
          <w:b w:val="false"/>
          <w:i w:val="false"/>
          <w:color w:val="000000"/>
          <w:sz w:val="28"/>
        </w:rPr>
        <w:t>
      8.11. К просрочке сроков выполнения Работ, указанных в пунктах 8.3. и 8.4. Договора, также относится отставание от календарного графика производства работ, несоблюдение сроков предоставления календарного графика производства работ и иных сроков, предусмотренных условиями Договора.</w:t>
      </w:r>
    </w:p>
    <w:bookmarkEnd w:id="2679"/>
    <w:bookmarkStart w:name="z2562" w:id="2680"/>
    <w:p>
      <w:pPr>
        <w:spacing w:after="0"/>
        <w:ind w:left="0"/>
        <w:jc w:val="both"/>
      </w:pPr>
      <w:r>
        <w:rPr>
          <w:rFonts w:ascii="Times New Roman"/>
          <w:b w:val="false"/>
          <w:i w:val="false"/>
          <w:color w:val="000000"/>
          <w:sz w:val="28"/>
        </w:rPr>
        <w:t>
      &lt;№. Новый пункт&gt; *</w:t>
      </w:r>
    </w:p>
    <w:bookmarkEnd w:id="2680"/>
    <w:bookmarkStart w:name="z2563" w:id="2681"/>
    <w:p>
      <w:pPr>
        <w:spacing w:after="0"/>
        <w:ind w:left="0"/>
        <w:jc w:val="left"/>
      </w:pPr>
      <w:r>
        <w:rPr>
          <w:rFonts w:ascii="Times New Roman"/>
          <w:b/>
          <w:i w:val="false"/>
          <w:color w:val="000000"/>
        </w:rPr>
        <w:t xml:space="preserve"> 9. Срок действия и условия расторжения Договора</w:t>
      </w:r>
    </w:p>
    <w:bookmarkEnd w:id="2681"/>
    <w:bookmarkStart w:name="z2564" w:id="2682"/>
    <w:p>
      <w:pPr>
        <w:spacing w:after="0"/>
        <w:ind w:left="0"/>
        <w:jc w:val="both"/>
      </w:pPr>
      <w:r>
        <w:rPr>
          <w:rFonts w:ascii="Times New Roman"/>
          <w:b w:val="false"/>
          <w:i w:val="false"/>
          <w:color w:val="000000"/>
          <w:sz w:val="28"/>
        </w:rPr>
        <w:t>
      9.1. Договор вступает в силу &lt;после его регистрации Заказчиком в территориальном подразделении казначейства Министерства финансов Республики Казахстан/со дня подписания&gt; и действует по &lt;срок действия&gt; года.</w:t>
      </w:r>
    </w:p>
    <w:bookmarkEnd w:id="2682"/>
    <w:bookmarkStart w:name="z2565" w:id="2683"/>
    <w:p>
      <w:pPr>
        <w:spacing w:after="0"/>
        <w:ind w:left="0"/>
        <w:jc w:val="both"/>
      </w:pPr>
      <w:r>
        <w:rPr>
          <w:rFonts w:ascii="Times New Roman"/>
          <w:b w:val="false"/>
          <w:i w:val="false"/>
          <w:color w:val="000000"/>
          <w:sz w:val="28"/>
        </w:rPr>
        <w:t>
      9.2. Следующие события влекут за собой изменение сроков продолжительности Работ в части их увеличения:</w:t>
      </w:r>
    </w:p>
    <w:bookmarkEnd w:id="2683"/>
    <w:bookmarkStart w:name="z2566" w:id="2684"/>
    <w:p>
      <w:pPr>
        <w:spacing w:after="0"/>
        <w:ind w:left="0"/>
        <w:jc w:val="both"/>
      </w:pPr>
      <w:r>
        <w:rPr>
          <w:rFonts w:ascii="Times New Roman"/>
          <w:b w:val="false"/>
          <w:i w:val="false"/>
          <w:color w:val="000000"/>
          <w:sz w:val="28"/>
        </w:rPr>
        <w:t>
      1) Заказчик запрещает пользоваться всеми участками Объекта, что в свою очередь влечет задержку выполнения Работ;</w:t>
      </w:r>
    </w:p>
    <w:bookmarkEnd w:id="2684"/>
    <w:bookmarkStart w:name="z2567" w:id="2685"/>
    <w:p>
      <w:pPr>
        <w:spacing w:after="0"/>
        <w:ind w:left="0"/>
        <w:jc w:val="both"/>
      </w:pPr>
      <w:r>
        <w:rPr>
          <w:rFonts w:ascii="Times New Roman"/>
          <w:b w:val="false"/>
          <w:i w:val="false"/>
          <w:color w:val="000000"/>
          <w:sz w:val="28"/>
        </w:rPr>
        <w:t>
      2) Заказчик дает Подрядчику указание на остановку Работ для проведения испытаний, не запланированных Договором. При этом, в случае если данные испытания не выявили дефектов, то время остановки производства Работ добавляется к сроку выполнения Работ;</w:t>
      </w:r>
    </w:p>
    <w:bookmarkEnd w:id="2685"/>
    <w:bookmarkStart w:name="z2568" w:id="2686"/>
    <w:p>
      <w:pPr>
        <w:spacing w:after="0"/>
        <w:ind w:left="0"/>
        <w:jc w:val="both"/>
      </w:pPr>
      <w:r>
        <w:rPr>
          <w:rFonts w:ascii="Times New Roman"/>
          <w:b w:val="false"/>
          <w:i w:val="false"/>
          <w:color w:val="000000"/>
          <w:sz w:val="28"/>
        </w:rPr>
        <w:t>
      9.3. Заказчик или Подрядчик могут расторгнуть Договор до срока, указанного в Договоре, если другой стороной совершено существенное нарушение условий Договора, которое лишает его принципиальных условий, предусмотренных Договором. Существенное нарушение условий Договора включает в себя следующее, но не ограничивается перечисленным:</w:t>
      </w:r>
    </w:p>
    <w:bookmarkEnd w:id="2686"/>
    <w:bookmarkStart w:name="z2569" w:id="2687"/>
    <w:p>
      <w:pPr>
        <w:spacing w:after="0"/>
        <w:ind w:left="0"/>
        <w:jc w:val="both"/>
      </w:pPr>
      <w:r>
        <w:rPr>
          <w:rFonts w:ascii="Times New Roman"/>
          <w:b w:val="false"/>
          <w:i w:val="false"/>
          <w:color w:val="000000"/>
          <w:sz w:val="28"/>
        </w:rPr>
        <w:t>
      1) Заказчик может расторгнуть Договор, если Подрядчик неоднократно срывает сроки выполнения Работ;</w:t>
      </w:r>
    </w:p>
    <w:bookmarkEnd w:id="2687"/>
    <w:bookmarkStart w:name="z2570" w:id="2688"/>
    <w:p>
      <w:pPr>
        <w:spacing w:after="0"/>
        <w:ind w:left="0"/>
        <w:jc w:val="both"/>
      </w:pPr>
      <w:r>
        <w:rPr>
          <w:rFonts w:ascii="Times New Roman"/>
          <w:b w:val="false"/>
          <w:i w:val="false"/>
          <w:color w:val="000000"/>
          <w:sz w:val="28"/>
        </w:rPr>
        <w:t>
      2) Подрядчик приостанавливает Работы сроком до &lt;кол-во дней&gt; дней, причем остановка не была санкционирована Заказчиком и если Подрядчик письменно не уведомил Заказчика о причинах приостановления работ, при этом причины приостановления работ согласованы Заказчиком как не зависящие от Подрядчика.</w:t>
      </w:r>
    </w:p>
    <w:bookmarkEnd w:id="2688"/>
    <w:bookmarkStart w:name="z2571" w:id="2689"/>
    <w:p>
      <w:pPr>
        <w:spacing w:after="0"/>
        <w:ind w:left="0"/>
        <w:jc w:val="both"/>
      </w:pPr>
      <w:r>
        <w:rPr>
          <w:rFonts w:ascii="Times New Roman"/>
          <w:b w:val="false"/>
          <w:i w:val="false"/>
          <w:color w:val="000000"/>
          <w:sz w:val="28"/>
        </w:rPr>
        <w:t>
      3) Подрядчик не устраняет Дефекты, указанные Заказчиком в течение обоснованного периода времени, определенного Заказчиком;</w:t>
      </w:r>
    </w:p>
    <w:bookmarkEnd w:id="2689"/>
    <w:bookmarkStart w:name="z2572" w:id="2690"/>
    <w:p>
      <w:pPr>
        <w:spacing w:after="0"/>
        <w:ind w:left="0"/>
        <w:jc w:val="both"/>
      </w:pPr>
      <w:r>
        <w:rPr>
          <w:rFonts w:ascii="Times New Roman"/>
          <w:b w:val="false"/>
          <w:i w:val="false"/>
          <w:color w:val="000000"/>
          <w:sz w:val="28"/>
        </w:rPr>
        <w:t>
      4) Заказчик дает Подрядчику указания задержать ход Работ, и такое указание не отменятся в течение &lt;кол-во дней&gt; дней;</w:t>
      </w:r>
    </w:p>
    <w:bookmarkEnd w:id="2690"/>
    <w:bookmarkStart w:name="z2573" w:id="2691"/>
    <w:p>
      <w:pPr>
        <w:spacing w:after="0"/>
        <w:ind w:left="0"/>
        <w:jc w:val="both"/>
      </w:pPr>
      <w:r>
        <w:rPr>
          <w:rFonts w:ascii="Times New Roman"/>
          <w:b w:val="false"/>
          <w:i w:val="false"/>
          <w:color w:val="000000"/>
          <w:sz w:val="28"/>
        </w:rPr>
        <w:t>
      5) либо Заказчик, либо Подрядчик терпит банкротство или ликвидируется по каким-либо причинам, за исключением его реорганизации или объединения;</w:t>
      </w:r>
    </w:p>
    <w:bookmarkEnd w:id="2691"/>
    <w:bookmarkStart w:name="z2574" w:id="2692"/>
    <w:p>
      <w:pPr>
        <w:spacing w:after="0"/>
        <w:ind w:left="0"/>
        <w:jc w:val="both"/>
      </w:pPr>
      <w:r>
        <w:rPr>
          <w:rFonts w:ascii="Times New Roman"/>
          <w:b w:val="false"/>
          <w:i w:val="false"/>
          <w:color w:val="000000"/>
          <w:sz w:val="28"/>
        </w:rPr>
        <w:t>
      6) Подрядчик пренебрегает правилами производства Работ, инструкциями и положениями, указанными в проектной документации и (или) договорной документации.</w:t>
      </w:r>
    </w:p>
    <w:bookmarkEnd w:id="2692"/>
    <w:bookmarkStart w:name="z2575" w:id="2693"/>
    <w:p>
      <w:pPr>
        <w:spacing w:after="0"/>
        <w:ind w:left="0"/>
        <w:jc w:val="both"/>
      </w:pPr>
      <w:r>
        <w:rPr>
          <w:rFonts w:ascii="Times New Roman"/>
          <w:b w:val="false"/>
          <w:i w:val="false"/>
          <w:color w:val="000000"/>
          <w:sz w:val="28"/>
        </w:rPr>
        <w:t>
      9.4. Договор может быть расторгнут по соглашению сторон, в случае нецелесообразности его дальнейшего исполнения.</w:t>
      </w:r>
    </w:p>
    <w:bookmarkEnd w:id="2693"/>
    <w:bookmarkStart w:name="z2576" w:id="2694"/>
    <w:p>
      <w:pPr>
        <w:spacing w:after="0"/>
        <w:ind w:left="0"/>
        <w:jc w:val="both"/>
      </w:pPr>
      <w:r>
        <w:rPr>
          <w:rFonts w:ascii="Times New Roman"/>
          <w:b w:val="false"/>
          <w:i w:val="false"/>
          <w:color w:val="000000"/>
          <w:sz w:val="28"/>
        </w:rPr>
        <w:t>
      Когда Договор аннулируется в силу вышеуказанного обстоятельства, Подрядчик имеет право требовать оплату только за фактические затраты, связанные с расторжением по Договору, на день расторжения.</w:t>
      </w:r>
    </w:p>
    <w:bookmarkEnd w:id="2694"/>
    <w:bookmarkStart w:name="z2577" w:id="2695"/>
    <w:p>
      <w:pPr>
        <w:spacing w:after="0"/>
        <w:ind w:left="0"/>
        <w:jc w:val="both"/>
      </w:pPr>
      <w:r>
        <w:rPr>
          <w:rFonts w:ascii="Times New Roman"/>
          <w:b w:val="false"/>
          <w:i w:val="false"/>
          <w:color w:val="000000"/>
          <w:sz w:val="28"/>
        </w:rPr>
        <w:t>
      9.5. Договор может быть расторгнут на любом этапе в случае выявления одного из следующих фактов:</w:t>
      </w:r>
    </w:p>
    <w:bookmarkEnd w:id="2695"/>
    <w:bookmarkStart w:name="z4269" w:id="2696"/>
    <w:p>
      <w:pPr>
        <w:spacing w:after="0"/>
        <w:ind w:left="0"/>
        <w:jc w:val="both"/>
      </w:pPr>
      <w:r>
        <w:rPr>
          <w:rFonts w:ascii="Times New Roman"/>
          <w:b w:val="false"/>
          <w:i w:val="false"/>
          <w:color w:val="000000"/>
          <w:sz w:val="28"/>
        </w:rPr>
        <w:t>
      1) в случае отказа Подрядчика от исполнения своих обязательств по заключенному договору;</w:t>
      </w:r>
    </w:p>
    <w:bookmarkEnd w:id="2696"/>
    <w:bookmarkStart w:name="z4270" w:id="2697"/>
    <w:p>
      <w:pPr>
        <w:spacing w:after="0"/>
        <w:ind w:left="0"/>
        <w:jc w:val="both"/>
      </w:pPr>
      <w:r>
        <w:rPr>
          <w:rFonts w:ascii="Times New Roman"/>
          <w:b w:val="false"/>
          <w:i w:val="false"/>
          <w:color w:val="000000"/>
          <w:sz w:val="28"/>
        </w:rPr>
        <w:t>
      2) в случае неисполнения либо ненадлежащего исполнения Подрядчиком своих обязательств по договору;</w:t>
      </w:r>
    </w:p>
    <w:bookmarkEnd w:id="2697"/>
    <w:bookmarkStart w:name="z4271" w:id="2698"/>
    <w:p>
      <w:pPr>
        <w:spacing w:after="0"/>
        <w:ind w:left="0"/>
        <w:jc w:val="both"/>
      </w:pPr>
      <w:r>
        <w:rPr>
          <w:rFonts w:ascii="Times New Roman"/>
          <w:b w:val="false"/>
          <w:i w:val="false"/>
          <w:color w:val="000000"/>
          <w:sz w:val="28"/>
        </w:rPr>
        <w:t xml:space="preserve">
      3) в случае привлечения Подрядчиком не заявленных на участие в конкурсе субподрядчиков по выполнению работ (соисполнителей по оказанию услуг), а также при передаче субподрядчику по выполнению работ (соисполнителю по оказанию услуг) работ (услуг) в объеме, превышающем объем, установленный </w:t>
      </w:r>
      <w:r>
        <w:rPr>
          <w:rFonts w:ascii="Times New Roman"/>
          <w:b w:val="false"/>
          <w:i w:val="false"/>
          <w:color w:val="000000"/>
          <w:sz w:val="28"/>
        </w:rPr>
        <w:t>пунктом 8</w:t>
      </w:r>
      <w:r>
        <w:rPr>
          <w:rFonts w:ascii="Times New Roman"/>
          <w:b w:val="false"/>
          <w:i w:val="false"/>
          <w:color w:val="000000"/>
          <w:sz w:val="28"/>
        </w:rPr>
        <w:t xml:space="preserve"> статьи 17 Закона;</w:t>
      </w:r>
    </w:p>
    <w:bookmarkEnd w:id="2698"/>
    <w:bookmarkStart w:name="z4272" w:id="2699"/>
    <w:p>
      <w:pPr>
        <w:spacing w:after="0"/>
        <w:ind w:left="0"/>
        <w:jc w:val="both"/>
      </w:pPr>
      <w:r>
        <w:rPr>
          <w:rFonts w:ascii="Times New Roman"/>
          <w:b w:val="false"/>
          <w:i w:val="false"/>
          <w:color w:val="000000"/>
          <w:sz w:val="28"/>
        </w:rPr>
        <w:t>
      4) в случае ликвидации либо банкротства Заказчика или Подрядчика, являющегося юридическим лицом, за исключением реорганизации, либо смерти Подрядчика, являющегося физическим лицом;</w:t>
      </w:r>
    </w:p>
    <w:bookmarkEnd w:id="2699"/>
    <w:bookmarkStart w:name="z4273" w:id="2700"/>
    <w:p>
      <w:pPr>
        <w:spacing w:after="0"/>
        <w:ind w:left="0"/>
        <w:jc w:val="both"/>
      </w:pPr>
      <w:r>
        <w:rPr>
          <w:rFonts w:ascii="Times New Roman"/>
          <w:b w:val="false"/>
          <w:i w:val="false"/>
          <w:color w:val="000000"/>
          <w:sz w:val="28"/>
        </w:rPr>
        <w:t>
      5) в случае потери Подрядчиком правоспособности, необходимой для исполнения им своих обязательств по договору, смерти Подрядчика (признания судом безвестно отсутствующим или объявления умершим);</w:t>
      </w:r>
    </w:p>
    <w:bookmarkEnd w:id="2700"/>
    <w:bookmarkStart w:name="z4274" w:id="2701"/>
    <w:p>
      <w:pPr>
        <w:spacing w:after="0"/>
        <w:ind w:left="0"/>
        <w:jc w:val="both"/>
      </w:pPr>
      <w:r>
        <w:rPr>
          <w:rFonts w:ascii="Times New Roman"/>
          <w:b w:val="false"/>
          <w:i w:val="false"/>
          <w:color w:val="000000"/>
          <w:sz w:val="28"/>
        </w:rPr>
        <w:t xml:space="preserve">
      6) в случае выявления нарушения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 в отношении закупки, на основании которой заключен договор;</w:t>
      </w:r>
    </w:p>
    <w:bookmarkEnd w:id="2701"/>
    <w:bookmarkStart w:name="z4275" w:id="2702"/>
    <w:p>
      <w:pPr>
        <w:spacing w:after="0"/>
        <w:ind w:left="0"/>
        <w:jc w:val="both"/>
      </w:pPr>
      <w:r>
        <w:rPr>
          <w:rFonts w:ascii="Times New Roman"/>
          <w:b w:val="false"/>
          <w:i w:val="false"/>
          <w:color w:val="000000"/>
          <w:sz w:val="28"/>
        </w:rPr>
        <w:t>
      7) в случае выявления оказания организатором, Единым Организатором содействия Подрядчика при осуществлении государственной закупки, не предусмотренного Законом;</w:t>
      </w:r>
    </w:p>
    <w:bookmarkEnd w:id="2702"/>
    <w:bookmarkStart w:name="z4276" w:id="2703"/>
    <w:p>
      <w:pPr>
        <w:spacing w:after="0"/>
        <w:ind w:left="0"/>
        <w:jc w:val="both"/>
      </w:pPr>
      <w:r>
        <w:rPr>
          <w:rFonts w:ascii="Times New Roman"/>
          <w:b w:val="false"/>
          <w:i w:val="false"/>
          <w:color w:val="000000"/>
          <w:sz w:val="28"/>
        </w:rPr>
        <w:t>
      8) в случае нецелесообразности дальнейшего исполнения договора с подробным обоснованием причин данной нецелесообразности;</w:t>
      </w:r>
    </w:p>
    <w:bookmarkEnd w:id="2703"/>
    <w:bookmarkStart w:name="z4277" w:id="2704"/>
    <w:p>
      <w:pPr>
        <w:spacing w:after="0"/>
        <w:ind w:left="0"/>
        <w:jc w:val="both"/>
      </w:pPr>
      <w:r>
        <w:rPr>
          <w:rFonts w:ascii="Times New Roman"/>
          <w:b w:val="false"/>
          <w:i w:val="false"/>
          <w:color w:val="000000"/>
          <w:sz w:val="28"/>
        </w:rPr>
        <w:t>
      9) в случае невнесения Подрядчиком обеспечения исполнения договора (обеспечения аванса, антидемпинговой суммы) в сроки, предусмотренные правилами осуществления государственных закупок, за исключением случая исполнения Подрядчика своих обязательств до истечения срока внесения обеспечения исполнения договора;</w:t>
      </w:r>
    </w:p>
    <w:bookmarkEnd w:id="2704"/>
    <w:bookmarkStart w:name="z4278" w:id="2705"/>
    <w:p>
      <w:pPr>
        <w:spacing w:after="0"/>
        <w:ind w:left="0"/>
        <w:jc w:val="both"/>
      </w:pPr>
      <w:r>
        <w:rPr>
          <w:rFonts w:ascii="Times New Roman"/>
          <w:b w:val="false"/>
          <w:i w:val="false"/>
          <w:color w:val="000000"/>
          <w:sz w:val="28"/>
        </w:rPr>
        <w:t>
      10) по судебному акту, вступившему в законную силу, исполнение которого требует расторжение договора.</w:t>
      </w:r>
    </w:p>
    <w:bookmarkEnd w:id="2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9.5 -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88" w:id="2706"/>
    <w:p>
      <w:pPr>
        <w:spacing w:after="0"/>
        <w:ind w:left="0"/>
        <w:jc w:val="both"/>
      </w:pPr>
      <w:r>
        <w:rPr>
          <w:rFonts w:ascii="Times New Roman"/>
          <w:b w:val="false"/>
          <w:i w:val="false"/>
          <w:color w:val="000000"/>
          <w:sz w:val="28"/>
        </w:rPr>
        <w:t>
      9.6. Если Договор расторгается, Подрядчик немедленно прекращает Работы, обеспечивает консервацию Объекта и передает его Заказчику в установленном порядке, в соответствии с законодательством Республики Казахстан.</w:t>
      </w:r>
    </w:p>
    <w:bookmarkEnd w:id="2706"/>
    <w:bookmarkStart w:name="z2589" w:id="2707"/>
    <w:p>
      <w:pPr>
        <w:spacing w:after="0"/>
        <w:ind w:left="0"/>
        <w:jc w:val="both"/>
      </w:pPr>
      <w:r>
        <w:rPr>
          <w:rFonts w:ascii="Times New Roman"/>
          <w:b w:val="false"/>
          <w:i w:val="false"/>
          <w:color w:val="000000"/>
          <w:sz w:val="28"/>
        </w:rPr>
        <w:t>
      9.7. Все материалы и Оборудование, находящиеся на Объекте, а также временные сооружения и выполненные строительные работы считаются собственностью Заказчика и находятся в его распоряжении до разрешения финансовых разбирательств, связанных с расторжением Договора, если Договор расторгается по причине существенного нарушения условий Договора Подрядчиком.</w:t>
      </w:r>
    </w:p>
    <w:bookmarkEnd w:id="2707"/>
    <w:bookmarkStart w:name="z2590" w:id="2708"/>
    <w:p>
      <w:pPr>
        <w:spacing w:after="0"/>
        <w:ind w:left="0"/>
        <w:jc w:val="left"/>
      </w:pPr>
      <w:r>
        <w:rPr>
          <w:rFonts w:ascii="Times New Roman"/>
          <w:b/>
          <w:i w:val="false"/>
          <w:color w:val="000000"/>
        </w:rPr>
        <w:t xml:space="preserve"> 10. Уведомление</w:t>
      </w:r>
    </w:p>
    <w:bookmarkEnd w:id="2708"/>
    <w:bookmarkStart w:name="z2591" w:id="2709"/>
    <w:p>
      <w:pPr>
        <w:spacing w:after="0"/>
        <w:ind w:left="0"/>
        <w:jc w:val="both"/>
      </w:pPr>
      <w:r>
        <w:rPr>
          <w:rFonts w:ascii="Times New Roman"/>
          <w:b w:val="false"/>
          <w:i w:val="false"/>
          <w:color w:val="000000"/>
          <w:sz w:val="28"/>
        </w:rPr>
        <w:t>
      10.1.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bookmarkEnd w:id="2709"/>
    <w:bookmarkStart w:name="z2592" w:id="2710"/>
    <w:p>
      <w:pPr>
        <w:spacing w:after="0"/>
        <w:ind w:left="0"/>
        <w:jc w:val="both"/>
      </w:pPr>
      <w:r>
        <w:rPr>
          <w:rFonts w:ascii="Times New Roman"/>
          <w:b w:val="false"/>
          <w:i w:val="false"/>
          <w:color w:val="000000"/>
          <w:sz w:val="28"/>
        </w:rPr>
        <w:t>
      10.2.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2710"/>
    <w:bookmarkStart w:name="z2593" w:id="2711"/>
    <w:p>
      <w:pPr>
        <w:spacing w:after="0"/>
        <w:ind w:left="0"/>
        <w:jc w:val="left"/>
      </w:pPr>
      <w:r>
        <w:rPr>
          <w:rFonts w:ascii="Times New Roman"/>
          <w:b/>
          <w:i w:val="false"/>
          <w:color w:val="000000"/>
        </w:rPr>
        <w:t xml:space="preserve"> 11. Форс-мажор</w:t>
      </w:r>
    </w:p>
    <w:bookmarkEnd w:id="2711"/>
    <w:bookmarkStart w:name="z2594" w:id="2712"/>
    <w:p>
      <w:pPr>
        <w:spacing w:after="0"/>
        <w:ind w:left="0"/>
        <w:jc w:val="both"/>
      </w:pPr>
      <w:r>
        <w:rPr>
          <w:rFonts w:ascii="Times New Roman"/>
          <w:b w:val="false"/>
          <w:i w:val="false"/>
          <w:color w:val="000000"/>
          <w:sz w:val="28"/>
        </w:rPr>
        <w:t>
      11.1. В случае возникновения форс-мажорных обстоятельств, к которым относятся стихийные бедствия, военные действия, эпидемии, крупномасштабные забастовки, вступление в силу законодательных и правительственных актов, прямо или косвенно запрещающих, а также препятствующих исполнению сторонами обязательств по настоящему Договору, они освобождаются от ответственности за неисполнение взятых на себя обязательств. При этом сторона должна незамедлительно письменно уведомить о наступлении форс-мажора. В противном случае сторона не вправе ссылаться на данное обстоятельство.</w:t>
      </w:r>
    </w:p>
    <w:bookmarkEnd w:id="2712"/>
    <w:bookmarkStart w:name="z2595" w:id="2713"/>
    <w:p>
      <w:pPr>
        <w:spacing w:after="0"/>
        <w:ind w:left="0"/>
        <w:jc w:val="both"/>
      </w:pPr>
      <w:r>
        <w:rPr>
          <w:rFonts w:ascii="Times New Roman"/>
          <w:b w:val="false"/>
          <w:i w:val="false"/>
          <w:color w:val="000000"/>
          <w:sz w:val="28"/>
        </w:rPr>
        <w:t>
      11.2. Сторона, понесшая убытки из-за неисполнения другой стороной своих обязательств при форс-мажорных обстоятельствах, имеет право получить от нее документальное подтверждение о масштабах этих событий, а также об их влиянии на ее деятельность, подтвержденное компетентными органами и организациями.</w:t>
      </w:r>
    </w:p>
    <w:bookmarkEnd w:id="2713"/>
    <w:bookmarkStart w:name="z2596" w:id="2714"/>
    <w:p>
      <w:pPr>
        <w:spacing w:after="0"/>
        <w:ind w:left="0"/>
        <w:jc w:val="both"/>
      </w:pPr>
      <w:r>
        <w:rPr>
          <w:rFonts w:ascii="Times New Roman"/>
          <w:b w:val="false"/>
          <w:i w:val="false"/>
          <w:color w:val="000000"/>
          <w:sz w:val="28"/>
        </w:rPr>
        <w:t>
      11.3. В случае форс-мажора Заказчик сообщает о приостановке Договора. Подрядчик в кратчайшие сроки после получения уведомления о приостановке обеспечивает приостановление Работ.</w:t>
      </w:r>
    </w:p>
    <w:bookmarkEnd w:id="2714"/>
    <w:bookmarkStart w:name="z2597" w:id="2715"/>
    <w:p>
      <w:pPr>
        <w:spacing w:after="0"/>
        <w:ind w:left="0"/>
        <w:jc w:val="both"/>
      </w:pPr>
      <w:r>
        <w:rPr>
          <w:rFonts w:ascii="Times New Roman"/>
          <w:b w:val="false"/>
          <w:i w:val="false"/>
          <w:color w:val="000000"/>
          <w:sz w:val="28"/>
        </w:rPr>
        <w:t>
      11.4. Если форс-мажорное обстоятельство срывает исполнение Договора, Заказчик удостоверяет приостановку Договора. Подрядчик в кратчайшие сроки после получения уведомления о приостановке обеспечивает консервацию Объекта и останавливает работы. Заказчик производит оплату Подрядчику за весь объем работ, выполненных до даты остановки Объекта и за работы, связанные с консервацией Объекта.</w:t>
      </w:r>
    </w:p>
    <w:bookmarkEnd w:id="2715"/>
    <w:bookmarkStart w:name="z2598" w:id="2716"/>
    <w:p>
      <w:pPr>
        <w:spacing w:after="0"/>
        <w:ind w:left="0"/>
        <w:jc w:val="left"/>
      </w:pPr>
      <w:r>
        <w:rPr>
          <w:rFonts w:ascii="Times New Roman"/>
          <w:b/>
          <w:i w:val="false"/>
          <w:color w:val="000000"/>
        </w:rPr>
        <w:t xml:space="preserve"> 12. Решение спорных вопросов</w:t>
      </w:r>
    </w:p>
    <w:bookmarkEnd w:id="2716"/>
    <w:bookmarkStart w:name="z2599" w:id="2717"/>
    <w:p>
      <w:pPr>
        <w:spacing w:after="0"/>
        <w:ind w:left="0"/>
        <w:jc w:val="both"/>
      </w:pPr>
      <w:r>
        <w:rPr>
          <w:rFonts w:ascii="Times New Roman"/>
          <w:b w:val="false"/>
          <w:i w:val="false"/>
          <w:color w:val="000000"/>
          <w:sz w:val="28"/>
        </w:rPr>
        <w:t>
      12.1. Заказчик и Подрядчик должны предпринимать все необходимые меры для урегулирования, в процессе прямых переговоров всех разногласия или споров, возникающих между ними по Договору или в связи с ним.</w:t>
      </w:r>
    </w:p>
    <w:bookmarkEnd w:id="2717"/>
    <w:bookmarkStart w:name="z2600" w:id="2718"/>
    <w:p>
      <w:pPr>
        <w:spacing w:after="0"/>
        <w:ind w:left="0"/>
        <w:jc w:val="both"/>
      </w:pPr>
      <w:r>
        <w:rPr>
          <w:rFonts w:ascii="Times New Roman"/>
          <w:b w:val="false"/>
          <w:i w:val="false"/>
          <w:color w:val="000000"/>
          <w:sz w:val="28"/>
        </w:rPr>
        <w:t>
      12.2. Если в процессе переговоров Заказчик и Подрядчик не могут урегулировать возникшие разногласия или спор по Договору, любая из Сторон может потребовать решения неурегулированного вопроса в соответствии с законодательством Республики Казахстан.</w:t>
      </w:r>
    </w:p>
    <w:bookmarkEnd w:id="2718"/>
    <w:bookmarkStart w:name="z2601" w:id="2719"/>
    <w:p>
      <w:pPr>
        <w:spacing w:after="0"/>
        <w:ind w:left="0"/>
        <w:jc w:val="left"/>
      </w:pPr>
      <w:r>
        <w:rPr>
          <w:rFonts w:ascii="Times New Roman"/>
          <w:b/>
          <w:i w:val="false"/>
          <w:color w:val="000000"/>
        </w:rPr>
        <w:t xml:space="preserve"> 13. Противодействие коррупции</w:t>
      </w:r>
    </w:p>
    <w:bookmarkEnd w:id="2719"/>
    <w:bookmarkStart w:name="z2602" w:id="2720"/>
    <w:p>
      <w:pPr>
        <w:spacing w:after="0"/>
        <w:ind w:left="0"/>
        <w:jc w:val="both"/>
      </w:pPr>
      <w:r>
        <w:rPr>
          <w:rFonts w:ascii="Times New Roman"/>
          <w:b w:val="false"/>
          <w:i w:val="false"/>
          <w:color w:val="000000"/>
          <w:sz w:val="28"/>
        </w:rPr>
        <w:t>
      13.1.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2720"/>
    <w:bookmarkStart w:name="z2603" w:id="2721"/>
    <w:p>
      <w:pPr>
        <w:spacing w:after="0"/>
        <w:ind w:left="0"/>
        <w:jc w:val="both"/>
      </w:pPr>
      <w:r>
        <w:rPr>
          <w:rFonts w:ascii="Times New Roman"/>
          <w:b w:val="false"/>
          <w:i w:val="false"/>
          <w:color w:val="000000"/>
          <w:sz w:val="28"/>
        </w:rPr>
        <w:t>
      13.2.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bookmarkEnd w:id="2721"/>
    <w:bookmarkStart w:name="z2604" w:id="2722"/>
    <w:p>
      <w:pPr>
        <w:spacing w:after="0"/>
        <w:ind w:left="0"/>
        <w:jc w:val="both"/>
      </w:pPr>
      <w:r>
        <w:rPr>
          <w:rFonts w:ascii="Times New Roman"/>
          <w:b w:val="false"/>
          <w:i w:val="false"/>
          <w:color w:val="000000"/>
          <w:sz w:val="28"/>
        </w:rPr>
        <w:t>
      13.3.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2722"/>
    <w:bookmarkStart w:name="z2605" w:id="2723"/>
    <w:p>
      <w:pPr>
        <w:spacing w:after="0"/>
        <w:ind w:left="0"/>
        <w:jc w:val="both"/>
      </w:pPr>
      <w:r>
        <w:rPr>
          <w:rFonts w:ascii="Times New Roman"/>
          <w:b w:val="false"/>
          <w:i w:val="false"/>
          <w:color w:val="000000"/>
          <w:sz w:val="28"/>
        </w:rPr>
        <w:t>
      13.4.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bookmarkEnd w:id="2723"/>
    <w:bookmarkStart w:name="z2606" w:id="2724"/>
    <w:p>
      <w:pPr>
        <w:spacing w:after="0"/>
        <w:ind w:left="0"/>
        <w:jc w:val="both"/>
      </w:pPr>
      <w:r>
        <w:rPr>
          <w:rFonts w:ascii="Times New Roman"/>
          <w:b w:val="false"/>
          <w:i w:val="false"/>
          <w:color w:val="000000"/>
          <w:sz w:val="28"/>
        </w:rPr>
        <w:t>
      13.5.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bookmarkEnd w:id="2724"/>
    <w:bookmarkStart w:name="z2607" w:id="2725"/>
    <w:p>
      <w:pPr>
        <w:spacing w:after="0"/>
        <w:ind w:left="0"/>
        <w:jc w:val="both"/>
      </w:pPr>
      <w:r>
        <w:rPr>
          <w:rFonts w:ascii="Times New Roman"/>
          <w:b w:val="false"/>
          <w:i w:val="false"/>
          <w:color w:val="000000"/>
          <w:sz w:val="28"/>
        </w:rPr>
        <w:t>
      13.6.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bookmarkEnd w:id="2725"/>
    <w:bookmarkStart w:name="z2608" w:id="2726"/>
    <w:p>
      <w:pPr>
        <w:spacing w:after="0"/>
        <w:ind w:left="0"/>
        <w:jc w:val="left"/>
      </w:pPr>
      <w:r>
        <w:rPr>
          <w:rFonts w:ascii="Times New Roman"/>
          <w:b/>
          <w:i w:val="false"/>
          <w:color w:val="000000"/>
        </w:rPr>
        <w:t xml:space="preserve"> 14. Прочие условия</w:t>
      </w:r>
    </w:p>
    <w:bookmarkEnd w:id="2726"/>
    <w:bookmarkStart w:name="z2609" w:id="2727"/>
    <w:p>
      <w:pPr>
        <w:spacing w:after="0"/>
        <w:ind w:left="0"/>
        <w:jc w:val="both"/>
      </w:pPr>
      <w:r>
        <w:rPr>
          <w:rFonts w:ascii="Times New Roman"/>
          <w:b w:val="false"/>
          <w:i w:val="false"/>
          <w:color w:val="000000"/>
          <w:sz w:val="28"/>
        </w:rPr>
        <w:t>
      14.1. Налоги и другие обязательные платежи в бюджет подлежат уплате в соответствии с налоговым и таможенным законодательствами Республики Казахстан.</w:t>
      </w:r>
    </w:p>
    <w:bookmarkEnd w:id="2727"/>
    <w:bookmarkStart w:name="z2610" w:id="2728"/>
    <w:p>
      <w:pPr>
        <w:spacing w:after="0"/>
        <w:ind w:left="0"/>
        <w:jc w:val="both"/>
      </w:pPr>
      <w:r>
        <w:rPr>
          <w:rFonts w:ascii="Times New Roman"/>
          <w:b w:val="false"/>
          <w:i w:val="false"/>
          <w:color w:val="000000"/>
          <w:sz w:val="28"/>
        </w:rPr>
        <w:t>
      14.2. Любые изменения и дополнения к Договору совершаются в той же форме, что и заключение Договора.</w:t>
      </w:r>
    </w:p>
    <w:bookmarkEnd w:id="2728"/>
    <w:bookmarkStart w:name="z2611" w:id="2729"/>
    <w:p>
      <w:pPr>
        <w:spacing w:after="0"/>
        <w:ind w:left="0"/>
        <w:jc w:val="both"/>
      </w:pPr>
      <w:r>
        <w:rPr>
          <w:rFonts w:ascii="Times New Roman"/>
          <w:b w:val="false"/>
          <w:i w:val="false"/>
          <w:color w:val="000000"/>
          <w:sz w:val="28"/>
        </w:rPr>
        <w:t xml:space="preserve">
      14.3. Внесение изменения в заключенный Договор при условии неизменности качества и других условий, явившихся основой для выбора Подрядчика, допускается в случаях,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18 Закона.</w:t>
      </w:r>
    </w:p>
    <w:bookmarkEnd w:id="2729"/>
    <w:p>
      <w:pPr>
        <w:spacing w:after="0"/>
        <w:ind w:left="0"/>
        <w:jc w:val="both"/>
      </w:pPr>
      <w:r>
        <w:rPr>
          <w:rFonts w:ascii="Times New Roman"/>
          <w:b w:val="false"/>
          <w:i w:val="false"/>
          <w:color w:val="000000"/>
          <w:sz w:val="28"/>
        </w:rPr>
        <w:t>
      При этом, в случае внесения изменений в договор в части увеличения суммы, связанной с изменением проектно-сметной документации, прошедшей экспертизу в соответствии с законодательством Республики Казахстан, увеличение суммы договора осуществляется с учетом минимального порогового значения демпинга, рассчитанного при подаче потенциальным поставщиком цены на участие в конкурсе.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14.3 -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12" w:id="2730"/>
    <w:p>
      <w:pPr>
        <w:spacing w:after="0"/>
        <w:ind w:left="0"/>
        <w:jc w:val="both"/>
      </w:pPr>
      <w:r>
        <w:rPr>
          <w:rFonts w:ascii="Times New Roman"/>
          <w:b w:val="false"/>
          <w:i w:val="false"/>
          <w:color w:val="000000"/>
          <w:sz w:val="28"/>
        </w:rPr>
        <w:t>
      14.4. Передача обязанностей одной из Сторон по Договору не допускается за исключением правопреемства в случае реорганизации.</w:t>
      </w:r>
    </w:p>
    <w:bookmarkEnd w:id="2730"/>
    <w:bookmarkStart w:name="z2613" w:id="2731"/>
    <w:p>
      <w:pPr>
        <w:spacing w:after="0"/>
        <w:ind w:left="0"/>
        <w:jc w:val="both"/>
      </w:pPr>
      <w:r>
        <w:rPr>
          <w:rFonts w:ascii="Times New Roman"/>
          <w:b w:val="false"/>
          <w:i w:val="false"/>
          <w:color w:val="000000"/>
          <w:sz w:val="28"/>
        </w:rPr>
        <w:t>
      14.5. Договор составлен на казахском и русском языке, имеющих одинаковую юридическую силу, заключенный посредством веб-портала.</w:t>
      </w:r>
    </w:p>
    <w:bookmarkEnd w:id="2731"/>
    <w:bookmarkStart w:name="z2614" w:id="2732"/>
    <w:p>
      <w:pPr>
        <w:spacing w:after="0"/>
        <w:ind w:left="0"/>
        <w:jc w:val="both"/>
      </w:pPr>
      <w:r>
        <w:rPr>
          <w:rFonts w:ascii="Times New Roman"/>
          <w:b w:val="false"/>
          <w:i w:val="false"/>
          <w:color w:val="000000"/>
          <w:sz w:val="28"/>
        </w:rPr>
        <w:t>
      14.6. В части, неурегулированной Договором, Стороны руководствуются законодательством Республики Казахстан.</w:t>
      </w:r>
    </w:p>
    <w:bookmarkEnd w:id="2732"/>
    <w:bookmarkStart w:name="z2615" w:id="2733"/>
    <w:p>
      <w:pPr>
        <w:spacing w:after="0"/>
        <w:ind w:left="0"/>
        <w:jc w:val="both"/>
      </w:pPr>
      <w:r>
        <w:rPr>
          <w:rFonts w:ascii="Times New Roman"/>
          <w:b w:val="false"/>
          <w:i w:val="false"/>
          <w:color w:val="000000"/>
          <w:sz w:val="28"/>
        </w:rPr>
        <w:t>
      &lt;№. Новый пункт&gt; *</w:t>
      </w:r>
    </w:p>
    <w:bookmarkEnd w:id="2733"/>
    <w:bookmarkStart w:name="z2616" w:id="2734"/>
    <w:p>
      <w:pPr>
        <w:spacing w:after="0"/>
        <w:ind w:left="0"/>
        <w:jc w:val="both"/>
      </w:pPr>
      <w:r>
        <w:rPr>
          <w:rFonts w:ascii="Times New Roman"/>
          <w:b w:val="false"/>
          <w:i w:val="false"/>
          <w:color w:val="000000"/>
          <w:sz w:val="28"/>
        </w:rPr>
        <w:t>
      Примечание:</w:t>
      </w:r>
    </w:p>
    <w:bookmarkEnd w:id="2734"/>
    <w:bookmarkStart w:name="z2617" w:id="2735"/>
    <w:p>
      <w:pPr>
        <w:spacing w:after="0"/>
        <w:ind w:left="0"/>
        <w:jc w:val="both"/>
      </w:pPr>
      <w:r>
        <w:rPr>
          <w:rFonts w:ascii="Times New Roman"/>
          <w:b w:val="false"/>
          <w:i w:val="false"/>
          <w:color w:val="000000"/>
          <w:sz w:val="28"/>
        </w:rPr>
        <w:t>
      * Не допускается установление заказчиком требований и (или) условий к поставщику по исполнению обязательств, не предусмотренных законодательством Республики Казахстан.</w:t>
      </w:r>
    </w:p>
    <w:bookmarkEnd w:id="2735"/>
    <w:bookmarkStart w:name="z2618" w:id="2736"/>
    <w:p>
      <w:pPr>
        <w:spacing w:after="0"/>
        <w:ind w:left="0"/>
        <w:jc w:val="left"/>
      </w:pPr>
      <w:r>
        <w:rPr>
          <w:rFonts w:ascii="Times New Roman"/>
          <w:b/>
          <w:i w:val="false"/>
          <w:color w:val="000000"/>
        </w:rPr>
        <w:t xml:space="preserve"> 15. Реквизиты Сторон</w:t>
      </w:r>
    </w:p>
    <w:bookmarkEnd w:id="273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&lt;полное наименование Заказчика&gt;</w:t>
            </w:r>
          </w:p>
          <w:p>
            <w:pPr>
              <w:spacing w:after="20"/>
              <w:ind w:left="20"/>
              <w:jc w:val="both"/>
            </w:pPr>
            <w:r>
              <w:rPr>
                <w:rFonts w:ascii="Times New Roman"/>
                <w:b w:val="false"/>
                <w:i w:val="false"/>
                <w:color w:val="000000"/>
                <w:sz w:val="20"/>
              </w:rPr>
              <w:t>&lt;Полный юридический адрес Заказчика&gt;</w:t>
            </w:r>
          </w:p>
          <w:p>
            <w:pPr>
              <w:spacing w:after="20"/>
              <w:ind w:left="20"/>
              <w:jc w:val="both"/>
            </w:pPr>
            <w:r>
              <w:rPr>
                <w:rFonts w:ascii="Times New Roman"/>
                <w:b w:val="false"/>
                <w:i w:val="false"/>
                <w:color w:val="000000"/>
                <w:sz w:val="20"/>
              </w:rPr>
              <w:t>БИН &lt;БИН Заказчика&gt;</w:t>
            </w:r>
          </w:p>
          <w:p>
            <w:pPr>
              <w:spacing w:after="20"/>
              <w:ind w:left="20"/>
              <w:jc w:val="both"/>
            </w:pPr>
            <w:r>
              <w:rPr>
                <w:rFonts w:ascii="Times New Roman"/>
                <w:b w:val="false"/>
                <w:i w:val="false"/>
                <w:color w:val="000000"/>
                <w:sz w:val="20"/>
              </w:rPr>
              <w:t>БИК &lt;заполняется Заказчиком&gt;</w:t>
            </w:r>
          </w:p>
          <w:p>
            <w:pPr>
              <w:spacing w:after="20"/>
              <w:ind w:left="20"/>
              <w:jc w:val="both"/>
            </w:pPr>
            <w:r>
              <w:rPr>
                <w:rFonts w:ascii="Times New Roman"/>
                <w:b w:val="false"/>
                <w:i w:val="false"/>
                <w:color w:val="000000"/>
                <w:sz w:val="20"/>
              </w:rPr>
              <w:t>ИИК &lt;заполняется Заказчиком&gt;</w:t>
            </w:r>
          </w:p>
          <w:p>
            <w:pPr>
              <w:spacing w:after="20"/>
              <w:ind w:left="20"/>
              <w:jc w:val="both"/>
            </w:pPr>
            <w:r>
              <w:rPr>
                <w:rFonts w:ascii="Times New Roman"/>
                <w:b w:val="false"/>
                <w:i w:val="false"/>
                <w:color w:val="000000"/>
                <w:sz w:val="20"/>
              </w:rPr>
              <w:t>Наименование банка &lt;заполняется Заказчиком&gt;</w:t>
            </w:r>
          </w:p>
          <w:p>
            <w:pPr>
              <w:spacing w:after="20"/>
              <w:ind w:left="20"/>
              <w:jc w:val="both"/>
            </w:pPr>
            <w:r>
              <w:rPr>
                <w:rFonts w:ascii="Times New Roman"/>
                <w:b w:val="false"/>
                <w:i w:val="false"/>
                <w:color w:val="000000"/>
                <w:sz w:val="20"/>
              </w:rPr>
              <w:t>Тел.: &lt;телефон Заказчика&gt;</w:t>
            </w:r>
          </w:p>
          <w:p>
            <w:pPr>
              <w:spacing w:after="20"/>
              <w:ind w:left="20"/>
              <w:jc w:val="both"/>
            </w:pPr>
            <w:r>
              <w:rPr>
                <w:rFonts w:ascii="Times New Roman"/>
                <w:b w:val="false"/>
                <w:i w:val="false"/>
                <w:color w:val="000000"/>
                <w:sz w:val="20"/>
              </w:rPr>
              <w:t>&lt;должность Заказчика&gt;</w:t>
            </w:r>
          </w:p>
          <w:p>
            <w:pPr>
              <w:spacing w:after="20"/>
              <w:ind w:left="20"/>
              <w:jc w:val="both"/>
            </w:pPr>
            <w:r>
              <w:rPr>
                <w:rFonts w:ascii="Times New Roman"/>
                <w:b w:val="false"/>
                <w:i w:val="false"/>
                <w:color w:val="000000"/>
                <w:sz w:val="20"/>
              </w:rPr>
              <w:t>&lt;ФИО (при его наличии) Заказчика&gt;: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 (Получатель средств при заключении</w:t>
            </w:r>
          </w:p>
          <w:p>
            <w:pPr>
              <w:spacing w:after="20"/>
              <w:ind w:left="20"/>
              <w:jc w:val="both"/>
            </w:pPr>
            <w:r>
              <w:rPr>
                <w:rFonts w:ascii="Times New Roman"/>
                <w:b w:val="false"/>
                <w:i w:val="false"/>
                <w:color w:val="000000"/>
                <w:sz w:val="20"/>
              </w:rPr>
              <w:t>поставщиком договора финансирования под</w:t>
            </w:r>
          </w:p>
          <w:p>
            <w:pPr>
              <w:spacing w:after="20"/>
              <w:ind w:left="20"/>
              <w:jc w:val="both"/>
            </w:pPr>
            <w:r>
              <w:rPr>
                <w:rFonts w:ascii="Times New Roman"/>
                <w:b w:val="false"/>
                <w:i w:val="false"/>
                <w:color w:val="000000"/>
                <w:sz w:val="20"/>
              </w:rPr>
              <w:t>уступку денежного требования (факторинга)</w:t>
            </w:r>
          </w:p>
          <w:p>
            <w:pPr>
              <w:spacing w:after="20"/>
              <w:ind w:left="20"/>
              <w:jc w:val="both"/>
            </w:pPr>
            <w:r>
              <w:rPr>
                <w:rFonts w:ascii="Times New Roman"/>
                <w:b w:val="false"/>
                <w:i w:val="false"/>
                <w:color w:val="000000"/>
                <w:sz w:val="20"/>
              </w:rPr>
              <w:t>&lt;полное наименование Поставщика&gt;</w:t>
            </w:r>
          </w:p>
          <w:p>
            <w:pPr>
              <w:spacing w:after="20"/>
              <w:ind w:left="20"/>
              <w:jc w:val="both"/>
            </w:pPr>
            <w:r>
              <w:rPr>
                <w:rFonts w:ascii="Times New Roman"/>
                <w:b w:val="false"/>
                <w:i w:val="false"/>
                <w:color w:val="000000"/>
                <w:sz w:val="20"/>
              </w:rPr>
              <w:t>&lt;Полный юридический адрес Поставщика&gt;</w:t>
            </w:r>
          </w:p>
          <w:p>
            <w:pPr>
              <w:spacing w:after="20"/>
              <w:ind w:left="20"/>
              <w:jc w:val="both"/>
            </w:pPr>
            <w:r>
              <w:rPr>
                <w:rFonts w:ascii="Times New Roman"/>
                <w:b w:val="false"/>
                <w:i w:val="false"/>
                <w:color w:val="000000"/>
                <w:sz w:val="20"/>
              </w:rPr>
              <w:t>БИН/ИНН/УНП &lt;БИН/ИНН/УНП Поставщика&gt;</w:t>
            </w:r>
          </w:p>
          <w:p>
            <w:pPr>
              <w:spacing w:after="20"/>
              <w:ind w:left="20"/>
              <w:jc w:val="both"/>
            </w:pPr>
            <w:r>
              <w:rPr>
                <w:rFonts w:ascii="Times New Roman"/>
                <w:b w:val="false"/>
                <w:i w:val="false"/>
                <w:color w:val="000000"/>
                <w:sz w:val="20"/>
              </w:rPr>
              <w:t>БИК &lt;заполняется Поставщиком&gt;</w:t>
            </w:r>
          </w:p>
          <w:p>
            <w:pPr>
              <w:spacing w:after="20"/>
              <w:ind w:left="20"/>
              <w:jc w:val="both"/>
            </w:pPr>
            <w:r>
              <w:rPr>
                <w:rFonts w:ascii="Times New Roman"/>
                <w:b w:val="false"/>
                <w:i w:val="false"/>
                <w:color w:val="000000"/>
                <w:sz w:val="20"/>
              </w:rPr>
              <w:t>ИИК &lt;заполняется Поставщиком&gt;</w:t>
            </w:r>
          </w:p>
          <w:p>
            <w:pPr>
              <w:spacing w:after="20"/>
              <w:ind w:left="20"/>
              <w:jc w:val="both"/>
            </w:pPr>
            <w:r>
              <w:rPr>
                <w:rFonts w:ascii="Times New Roman"/>
                <w:b w:val="false"/>
                <w:i w:val="false"/>
                <w:color w:val="000000"/>
                <w:sz w:val="20"/>
              </w:rPr>
              <w:t>Наименование банка &lt;заполняется Поставщиком&gt;</w:t>
            </w:r>
          </w:p>
          <w:p>
            <w:pPr>
              <w:spacing w:after="20"/>
              <w:ind w:left="20"/>
              <w:jc w:val="both"/>
            </w:pPr>
            <w:r>
              <w:rPr>
                <w:rFonts w:ascii="Times New Roman"/>
                <w:b w:val="false"/>
                <w:i w:val="false"/>
                <w:color w:val="000000"/>
                <w:sz w:val="20"/>
              </w:rPr>
              <w:t>Тел.: &lt;телефон Поставщика&gt;</w:t>
            </w:r>
          </w:p>
          <w:p>
            <w:pPr>
              <w:spacing w:after="20"/>
              <w:ind w:left="20"/>
              <w:jc w:val="both"/>
            </w:pPr>
            <w:r>
              <w:rPr>
                <w:rFonts w:ascii="Times New Roman"/>
                <w:b w:val="false"/>
                <w:i w:val="false"/>
                <w:color w:val="000000"/>
                <w:sz w:val="20"/>
              </w:rPr>
              <w:t>&lt;должность Поставщика&gt;</w:t>
            </w:r>
          </w:p>
          <w:p>
            <w:pPr>
              <w:spacing w:after="20"/>
              <w:ind w:left="20"/>
              <w:jc w:val="both"/>
            </w:pPr>
            <w:r>
              <w:rPr>
                <w:rFonts w:ascii="Times New Roman"/>
                <w:b w:val="false"/>
                <w:i w:val="false"/>
                <w:color w:val="000000"/>
                <w:sz w:val="20"/>
              </w:rPr>
              <w:t>&lt;ФИО (при его наличии) Поставщика&gt;</w:t>
            </w:r>
          </w:p>
        </w:tc>
      </w:tr>
    </w:tbl>
    <w:p>
      <w:pPr>
        <w:spacing w:after="0"/>
        <w:ind w:left="0"/>
        <w:jc w:val="both"/>
      </w:pPr>
      <w:bookmarkStart w:name="z2619" w:id="2737"/>
      <w:r>
        <w:rPr>
          <w:rFonts w:ascii="Times New Roman"/>
          <w:b w:val="false"/>
          <w:i w:val="false"/>
          <w:color w:val="000000"/>
          <w:sz w:val="28"/>
        </w:rPr>
        <w:t>
      Примечание: банковские реквизиты заполняются Заказчиками и поставщиками и доступны только Сторонам настоящего Договора.</w:t>
      </w:r>
    </w:p>
    <w:bookmarkEnd w:id="2737"/>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НДС – налог на добавленную стоимость;</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39-1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4536" w:id="2738"/>
    <w:p>
      <w:pPr>
        <w:spacing w:after="0"/>
        <w:ind w:left="0"/>
        <w:jc w:val="left"/>
      </w:pPr>
      <w:r>
        <w:rPr>
          <w:rFonts w:ascii="Times New Roman"/>
          <w:b/>
          <w:i w:val="false"/>
          <w:color w:val="000000"/>
        </w:rPr>
        <w:t xml:space="preserve"> Типовой договор о государственных закупках по строительству "под ключ"</w:t>
      </w:r>
    </w:p>
    <w:bookmarkEnd w:id="2738"/>
    <w:p>
      <w:pPr>
        <w:spacing w:after="0"/>
        <w:ind w:left="0"/>
        <w:jc w:val="both"/>
      </w:pPr>
      <w:r>
        <w:rPr>
          <w:rFonts w:ascii="Times New Roman"/>
          <w:b w:val="false"/>
          <w:i w:val="false"/>
          <w:color w:val="ff0000"/>
          <w:sz w:val="28"/>
        </w:rPr>
        <w:t xml:space="preserve">
      Сноска. Правила дополнены приложением 39-1 в соответствии с приказом Министра финансов РК от 14.07.2025 </w:t>
      </w:r>
      <w:r>
        <w:rPr>
          <w:rFonts w:ascii="Times New Roman"/>
          <w:b w:val="false"/>
          <w:i w:val="false"/>
          <w:color w:val="ff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537" w:id="2739"/>
    <w:p>
      <w:pPr>
        <w:spacing w:after="0"/>
        <w:ind w:left="0"/>
        <w:jc w:val="both"/>
      </w:pPr>
      <w:r>
        <w:rPr>
          <w:rFonts w:ascii="Times New Roman"/>
          <w:b w:val="false"/>
          <w:i w:val="false"/>
          <w:color w:val="000000"/>
          <w:sz w:val="28"/>
        </w:rPr>
        <w:t>
      &lt;Идентификационный номер&gt;</w:t>
      </w:r>
    </w:p>
    <w:bookmarkEnd w:id="2739"/>
    <w:bookmarkStart w:name="z4538" w:id="2740"/>
    <w:p>
      <w:pPr>
        <w:spacing w:after="0"/>
        <w:ind w:left="0"/>
        <w:jc w:val="both"/>
      </w:pPr>
      <w:r>
        <w:rPr>
          <w:rFonts w:ascii="Times New Roman"/>
          <w:b w:val="false"/>
          <w:i w:val="false"/>
          <w:color w:val="000000"/>
          <w:sz w:val="28"/>
        </w:rPr>
        <w:t>
      &lt;регион Заказчика&gt; № &lt;номер договора&gt; &lt;дата договора&gt;</w:t>
      </w:r>
    </w:p>
    <w:bookmarkEnd w:id="2740"/>
    <w:bookmarkStart w:name="z4539" w:id="2741"/>
    <w:p>
      <w:pPr>
        <w:spacing w:after="0"/>
        <w:ind w:left="0"/>
        <w:jc w:val="both"/>
      </w:pPr>
      <w:r>
        <w:rPr>
          <w:rFonts w:ascii="Times New Roman"/>
          <w:b w:val="false"/>
          <w:i w:val="false"/>
          <w:color w:val="000000"/>
          <w:sz w:val="28"/>
        </w:rPr>
        <w:t xml:space="preserve">
      &lt;полное наименование Заказчика&gt;, именуемый (ое) (ая) в дальнейшем "Заказчик", от лица которого выступает &lt;должность Заказчика&gt; &lt;ФИО (при его наличии) Заказчика&gt;, действующий на основании &lt;основание Заказчика&gt;, с одной стороны и &lt;полное наименование Подрядчика&gt;, именуемый (ое) (ая) в дальнейшем "Подрядчик", от лица которого выступает &lt;должность Подрядчика&gt; &lt;ФИО (при его наличии) Подрядчика&gt;, действующий на основании &lt;основание Подрядчика&gt;, с другой стороны,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 (далее – Закон) и итогов государственных закупок способом &lt;способ закупки&gt; от &lt;дата итогов&gt; № &lt;номер итогов&gt;, заключили настоящий договор о государственных закупках работ (далее – Договор) и пришли к соглашению о нижеследующем:</w:t>
      </w:r>
    </w:p>
    <w:bookmarkEnd w:id="2741"/>
    <w:bookmarkStart w:name="z4540" w:id="2742"/>
    <w:p>
      <w:pPr>
        <w:spacing w:after="0"/>
        <w:ind w:left="0"/>
        <w:jc w:val="left"/>
      </w:pPr>
      <w:r>
        <w:rPr>
          <w:rFonts w:ascii="Times New Roman"/>
          <w:b/>
          <w:i w:val="false"/>
          <w:color w:val="000000"/>
        </w:rPr>
        <w:t xml:space="preserve"> Глава 1. Понятия и определения</w:t>
      </w:r>
    </w:p>
    <w:bookmarkEnd w:id="2742"/>
    <w:bookmarkStart w:name="z4541" w:id="2743"/>
    <w:p>
      <w:pPr>
        <w:spacing w:after="0"/>
        <w:ind w:left="0"/>
        <w:jc w:val="both"/>
      </w:pPr>
      <w:r>
        <w:rPr>
          <w:rFonts w:ascii="Times New Roman"/>
          <w:b w:val="false"/>
          <w:i w:val="false"/>
          <w:color w:val="000000"/>
          <w:sz w:val="28"/>
        </w:rPr>
        <w:t>
      1.1. В данном Договоре нижеперечисленные понятия имеют следующее толкование:</w:t>
      </w:r>
    </w:p>
    <w:bookmarkEnd w:id="2743"/>
    <w:bookmarkStart w:name="z4542" w:id="2744"/>
    <w:p>
      <w:pPr>
        <w:spacing w:after="0"/>
        <w:ind w:left="0"/>
        <w:jc w:val="both"/>
      </w:pPr>
      <w:r>
        <w:rPr>
          <w:rFonts w:ascii="Times New Roman"/>
          <w:b w:val="false"/>
          <w:i w:val="false"/>
          <w:color w:val="000000"/>
          <w:sz w:val="28"/>
        </w:rPr>
        <w:t xml:space="preserve">
      1) генеральный подрядчик (далее – Подрядчик) – юридическое лицо, выступающее в качестве контрагента Заказчика в заключенном с ним Договоре, а также консорциум (в случаях, предусмотренных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9 октября 2024 года № 687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35238);</w:t>
      </w:r>
    </w:p>
    <w:bookmarkEnd w:id="2744"/>
    <w:bookmarkStart w:name="z4543" w:id="2745"/>
    <w:p>
      <w:pPr>
        <w:spacing w:after="0"/>
        <w:ind w:left="0"/>
        <w:jc w:val="both"/>
      </w:pPr>
      <w:r>
        <w:rPr>
          <w:rFonts w:ascii="Times New Roman"/>
          <w:b w:val="false"/>
          <w:i w:val="false"/>
          <w:color w:val="000000"/>
          <w:sz w:val="28"/>
        </w:rPr>
        <w:t>
      2) субподрядчик – лицо или организация, имеющее договор и (или) соглашение с Подрядчиком на выполнение части работ по Договору;</w:t>
      </w:r>
    </w:p>
    <w:bookmarkEnd w:id="2745"/>
    <w:bookmarkStart w:name="z4544" w:id="2746"/>
    <w:p>
      <w:pPr>
        <w:spacing w:after="0"/>
        <w:ind w:left="0"/>
        <w:jc w:val="both"/>
      </w:pPr>
      <w:r>
        <w:rPr>
          <w:rFonts w:ascii="Times New Roman"/>
          <w:b w:val="false"/>
          <w:i w:val="false"/>
          <w:color w:val="000000"/>
          <w:sz w:val="28"/>
        </w:rPr>
        <w:t>
      3) объект - здание, сооружение, определенное организатором государственных закупок как подлежащее строительству, реконструкции и передаваемое Подрядчиком Заказчику в виде, предусмотренном Договором;</w:t>
      </w:r>
    </w:p>
    <w:bookmarkEnd w:id="2746"/>
    <w:bookmarkStart w:name="z4545" w:id="2747"/>
    <w:p>
      <w:pPr>
        <w:spacing w:after="0"/>
        <w:ind w:left="0"/>
        <w:jc w:val="both"/>
      </w:pPr>
      <w:r>
        <w:rPr>
          <w:rFonts w:ascii="Times New Roman"/>
          <w:b w:val="false"/>
          <w:i w:val="false"/>
          <w:color w:val="000000"/>
          <w:sz w:val="28"/>
        </w:rPr>
        <w:t>
      4) участок - территория, отведенная для строительства Объекта или производства работ;</w:t>
      </w:r>
    </w:p>
    <w:bookmarkEnd w:id="2747"/>
    <w:bookmarkStart w:name="z4546" w:id="2748"/>
    <w:p>
      <w:pPr>
        <w:spacing w:after="0"/>
        <w:ind w:left="0"/>
        <w:jc w:val="both"/>
      </w:pPr>
      <w:r>
        <w:rPr>
          <w:rFonts w:ascii="Times New Roman"/>
          <w:b w:val="false"/>
          <w:i w:val="false"/>
          <w:color w:val="000000"/>
          <w:sz w:val="28"/>
        </w:rPr>
        <w:t>
      5) временные сооружения - все временные здания и сооружения, необходимые для строительства и ремонта Объекта, которые возводятся, устанавливаются и убираются Подрядчиком после завершения строительства Объекта.</w:t>
      </w:r>
    </w:p>
    <w:bookmarkEnd w:id="2748"/>
    <w:bookmarkStart w:name="z4547" w:id="2749"/>
    <w:p>
      <w:pPr>
        <w:spacing w:after="0"/>
        <w:ind w:left="0"/>
        <w:jc w:val="both"/>
      </w:pPr>
      <w:r>
        <w:rPr>
          <w:rFonts w:ascii="Times New Roman"/>
          <w:b w:val="false"/>
          <w:i w:val="false"/>
          <w:color w:val="000000"/>
          <w:sz w:val="28"/>
        </w:rPr>
        <w:t>
      *</w:t>
      </w:r>
    </w:p>
    <w:bookmarkEnd w:id="2749"/>
    <w:bookmarkStart w:name="z4548" w:id="2750"/>
    <w:p>
      <w:pPr>
        <w:spacing w:after="0"/>
        <w:ind w:left="0"/>
        <w:jc w:val="left"/>
      </w:pPr>
      <w:r>
        <w:rPr>
          <w:rFonts w:ascii="Times New Roman"/>
          <w:b/>
          <w:i w:val="false"/>
          <w:color w:val="000000"/>
        </w:rPr>
        <w:t xml:space="preserve"> Глава 2. Предмет Договора</w:t>
      </w:r>
    </w:p>
    <w:bookmarkEnd w:id="2750"/>
    <w:bookmarkStart w:name="z4549" w:id="2751"/>
    <w:p>
      <w:pPr>
        <w:spacing w:after="0"/>
        <w:ind w:left="0"/>
        <w:jc w:val="both"/>
      </w:pPr>
      <w:r>
        <w:rPr>
          <w:rFonts w:ascii="Times New Roman"/>
          <w:b w:val="false"/>
          <w:i w:val="false"/>
          <w:color w:val="000000"/>
          <w:sz w:val="28"/>
        </w:rPr>
        <w:t>
      2.1. Подрядчик обязуется выполнить работу(ы) согласно условиям, требованиям и по ценам, указанным в приложениях к настоящему Договору (далее – Работа), являющихся неотъемлемой его частью, а Заказчик обязуется принять выполненную(ые) Работу(ы) и оплатить за нее на условиях настоящего Договора при условии надлежащего исполнения Подрядчиком своих обязательств по Договору:</w:t>
      </w:r>
    </w:p>
    <w:bookmarkEnd w:id="2751"/>
    <w:bookmarkStart w:name="z4550" w:id="2752"/>
    <w:p>
      <w:pPr>
        <w:spacing w:after="0"/>
        <w:ind w:left="0"/>
        <w:jc w:val="both"/>
      </w:pPr>
      <w:r>
        <w:rPr>
          <w:rFonts w:ascii="Times New Roman"/>
          <w:b w:val="false"/>
          <w:i w:val="false"/>
          <w:color w:val="000000"/>
          <w:sz w:val="28"/>
        </w:rPr>
        <w:t>
      по специфике - 1&gt;**.</w:t>
      </w:r>
    </w:p>
    <w:bookmarkEnd w:id="2752"/>
    <w:bookmarkStart w:name="z4551" w:id="2753"/>
    <w:p>
      <w:pPr>
        <w:spacing w:after="0"/>
        <w:ind w:left="0"/>
        <w:jc w:val="both"/>
      </w:pPr>
      <w:r>
        <w:rPr>
          <w:rFonts w:ascii="Times New Roman"/>
          <w:b w:val="false"/>
          <w:i w:val="false"/>
          <w:color w:val="000000"/>
          <w:sz w:val="28"/>
        </w:rPr>
        <w:t>
      2.2. Перечисленные ниже документы и условия, оговоренные в них, образуют данный Договор и считаются его неотъемлемой частью, а именно:</w:t>
      </w:r>
    </w:p>
    <w:bookmarkEnd w:id="2753"/>
    <w:bookmarkStart w:name="z4552" w:id="2754"/>
    <w:p>
      <w:pPr>
        <w:spacing w:after="0"/>
        <w:ind w:left="0"/>
        <w:jc w:val="both"/>
      </w:pPr>
      <w:r>
        <w:rPr>
          <w:rFonts w:ascii="Times New Roman"/>
          <w:b w:val="false"/>
          <w:i w:val="false"/>
          <w:color w:val="000000"/>
          <w:sz w:val="28"/>
        </w:rPr>
        <w:t>
      1) настоящий Договор;</w:t>
      </w:r>
    </w:p>
    <w:bookmarkEnd w:id="2754"/>
    <w:bookmarkStart w:name="z4553" w:id="2755"/>
    <w:p>
      <w:pPr>
        <w:spacing w:after="0"/>
        <w:ind w:left="0"/>
        <w:jc w:val="both"/>
      </w:pPr>
      <w:r>
        <w:rPr>
          <w:rFonts w:ascii="Times New Roman"/>
          <w:b w:val="false"/>
          <w:i w:val="false"/>
          <w:color w:val="000000"/>
          <w:sz w:val="28"/>
        </w:rPr>
        <w:t>
      2) перечень лотов и условия выполнения работ (приложение 1);</w:t>
      </w:r>
    </w:p>
    <w:bookmarkEnd w:id="2755"/>
    <w:bookmarkStart w:name="z4554" w:id="2756"/>
    <w:p>
      <w:pPr>
        <w:spacing w:after="0"/>
        <w:ind w:left="0"/>
        <w:jc w:val="both"/>
      </w:pPr>
      <w:r>
        <w:rPr>
          <w:rFonts w:ascii="Times New Roman"/>
          <w:b w:val="false"/>
          <w:i w:val="false"/>
          <w:color w:val="000000"/>
          <w:sz w:val="28"/>
        </w:rPr>
        <w:t>
      3) техническая спецификация (приложение 2);</w:t>
      </w:r>
    </w:p>
    <w:bookmarkEnd w:id="2756"/>
    <w:bookmarkStart w:name="z4555" w:id="2757"/>
    <w:p>
      <w:pPr>
        <w:spacing w:after="0"/>
        <w:ind w:left="0"/>
        <w:jc w:val="both"/>
      </w:pPr>
      <w:r>
        <w:rPr>
          <w:rFonts w:ascii="Times New Roman"/>
          <w:b w:val="false"/>
          <w:i w:val="false"/>
          <w:color w:val="000000"/>
          <w:sz w:val="28"/>
        </w:rPr>
        <w:t>
      4) консорциальное соглашение (в случае заключения Договора с консорциумом);</w:t>
      </w:r>
    </w:p>
    <w:bookmarkEnd w:id="2757"/>
    <w:bookmarkStart w:name="z4556" w:id="2758"/>
    <w:p>
      <w:pPr>
        <w:spacing w:after="0"/>
        <w:ind w:left="0"/>
        <w:jc w:val="both"/>
      </w:pPr>
      <w:r>
        <w:rPr>
          <w:rFonts w:ascii="Times New Roman"/>
          <w:b w:val="false"/>
          <w:i w:val="false"/>
          <w:color w:val="000000"/>
          <w:sz w:val="28"/>
        </w:rPr>
        <w:t>
      5) соглашение (обязательства) потенциального поставщика по выполнению работ по договору строительства "под ключ".</w:t>
      </w:r>
    </w:p>
    <w:bookmarkEnd w:id="2758"/>
    <w:bookmarkStart w:name="z4557" w:id="2759"/>
    <w:p>
      <w:pPr>
        <w:spacing w:after="0"/>
        <w:ind w:left="0"/>
        <w:jc w:val="both"/>
      </w:pPr>
      <w:r>
        <w:rPr>
          <w:rFonts w:ascii="Times New Roman"/>
          <w:b w:val="false"/>
          <w:i w:val="false"/>
          <w:color w:val="000000"/>
          <w:sz w:val="28"/>
        </w:rPr>
        <w:t xml:space="preserve">
      2.3. Объем выполненных работ подтверждается актом приема-сдачи выполненных работ, подписанным представителями сторон. </w:t>
      </w:r>
    </w:p>
    <w:bookmarkEnd w:id="2759"/>
    <w:bookmarkStart w:name="z4558" w:id="2760"/>
    <w:p>
      <w:pPr>
        <w:spacing w:after="0"/>
        <w:ind w:left="0"/>
        <w:jc w:val="both"/>
      </w:pPr>
      <w:r>
        <w:rPr>
          <w:rFonts w:ascii="Times New Roman"/>
          <w:b w:val="false"/>
          <w:i w:val="false"/>
          <w:color w:val="000000"/>
          <w:sz w:val="28"/>
        </w:rPr>
        <w:t>
      2.4. Работы выполняются иждивением Подрядчика: материалами, силами и средствами Подрядчика, и его риском, если иное не предусмотрено условиями Договора.</w:t>
      </w:r>
    </w:p>
    <w:bookmarkEnd w:id="2760"/>
    <w:bookmarkStart w:name="z4559" w:id="2761"/>
    <w:p>
      <w:pPr>
        <w:spacing w:after="0"/>
        <w:ind w:left="0"/>
        <w:jc w:val="both"/>
      </w:pPr>
      <w:r>
        <w:rPr>
          <w:rFonts w:ascii="Times New Roman"/>
          <w:b w:val="false"/>
          <w:i w:val="false"/>
          <w:color w:val="000000"/>
          <w:sz w:val="28"/>
        </w:rPr>
        <w:t>
      2.5. Подрядчик должен обладать специальными навыками и правоспособностью для оказания данного вида Работ. Подрядчик должен за свой счет получать и сохранять в полной силе и действии все необходимые Подрядчику разрешительные документы, в том числе лицензии, сертификаты и иные разрешения от государственных и иных органов на оказание Работ по Договору, включая, но не ограничиваясь, разрешение на эмиссии в окружающую среду, въездные визы, разрешения на проживание, разрешение на работу для иностранного персонала.</w:t>
      </w:r>
    </w:p>
    <w:bookmarkEnd w:id="2761"/>
    <w:bookmarkStart w:name="z4560" w:id="2762"/>
    <w:p>
      <w:pPr>
        <w:spacing w:after="0"/>
        <w:ind w:left="0"/>
        <w:jc w:val="both"/>
      </w:pPr>
      <w:r>
        <w:rPr>
          <w:rFonts w:ascii="Times New Roman"/>
          <w:b w:val="false"/>
          <w:i w:val="false"/>
          <w:color w:val="000000"/>
          <w:sz w:val="28"/>
        </w:rPr>
        <w:t>
      2.6. Подрядчик обязуется выполнить вышеуказанные работы, в соответствии с условиями настоящего Договора, а Заказчик обязуется принять и оплатить выполненные Работы на условиях настоящего Договора, при условии надлежащего исполнения Подрядчиком своих обязательств по Договору.</w:t>
      </w:r>
    </w:p>
    <w:bookmarkEnd w:id="2762"/>
    <w:bookmarkStart w:name="z4561" w:id="2763"/>
    <w:p>
      <w:pPr>
        <w:spacing w:after="0"/>
        <w:ind w:left="0"/>
        <w:jc w:val="both"/>
      </w:pPr>
      <w:r>
        <w:rPr>
          <w:rFonts w:ascii="Times New Roman"/>
          <w:b w:val="false"/>
          <w:i w:val="false"/>
          <w:color w:val="000000"/>
          <w:sz w:val="28"/>
        </w:rPr>
        <w:t>
      Подрядчик, подписывая настоящий Договор подтверждает, что:</w:t>
      </w:r>
    </w:p>
    <w:bookmarkEnd w:id="2763"/>
    <w:bookmarkStart w:name="z4562" w:id="2764"/>
    <w:p>
      <w:pPr>
        <w:spacing w:after="0"/>
        <w:ind w:left="0"/>
        <w:jc w:val="both"/>
      </w:pPr>
      <w:r>
        <w:rPr>
          <w:rFonts w:ascii="Times New Roman"/>
          <w:b w:val="false"/>
          <w:i w:val="false"/>
          <w:color w:val="000000"/>
          <w:sz w:val="28"/>
        </w:rPr>
        <w:t>
      является субъектом предпринимательства созданным и действующим в соответствии с законодательством;</w:t>
      </w:r>
    </w:p>
    <w:bookmarkEnd w:id="2764"/>
    <w:bookmarkStart w:name="z4563" w:id="2765"/>
    <w:p>
      <w:pPr>
        <w:spacing w:after="0"/>
        <w:ind w:left="0"/>
        <w:jc w:val="both"/>
      </w:pPr>
      <w:r>
        <w:rPr>
          <w:rFonts w:ascii="Times New Roman"/>
          <w:b w:val="false"/>
          <w:i w:val="false"/>
          <w:color w:val="000000"/>
          <w:sz w:val="28"/>
        </w:rPr>
        <w:t>
      отсутствуют какие-либо ограничения, запреты для подписания настоящего Договора;</w:t>
      </w:r>
    </w:p>
    <w:bookmarkEnd w:id="2765"/>
    <w:bookmarkStart w:name="z4564" w:id="2766"/>
    <w:p>
      <w:pPr>
        <w:spacing w:after="0"/>
        <w:ind w:left="0"/>
        <w:jc w:val="both"/>
      </w:pPr>
      <w:r>
        <w:rPr>
          <w:rFonts w:ascii="Times New Roman"/>
          <w:b w:val="false"/>
          <w:i w:val="false"/>
          <w:color w:val="000000"/>
          <w:sz w:val="28"/>
        </w:rPr>
        <w:t>
      оценил и идентифицировал все свои предпринимательские риски перед подписанием настоящего Договора.</w:t>
      </w:r>
    </w:p>
    <w:bookmarkEnd w:id="2766"/>
    <w:bookmarkStart w:name="z4565" w:id="2767"/>
    <w:p>
      <w:pPr>
        <w:spacing w:after="0"/>
        <w:ind w:left="0"/>
        <w:jc w:val="both"/>
      </w:pPr>
      <w:r>
        <w:rPr>
          <w:rFonts w:ascii="Times New Roman"/>
          <w:b w:val="false"/>
          <w:i w:val="false"/>
          <w:color w:val="000000"/>
          <w:sz w:val="28"/>
        </w:rPr>
        <w:t>
      Проекты договоров о закупках Подрядчиком предпроектных, проектных работ должны содержать требования об указании в предпроектной и (или) проектной (проектно-сметной) документации строительных материалов, оборудований, изделий и конструкций, включенных в базу данных товаров, работ, услуг и их подрядчиков (при наличии), формируемую уполномоченным государственным органом в области государственной поддержки индустрии и индустриального развития.</w:t>
      </w:r>
    </w:p>
    <w:bookmarkEnd w:id="2767"/>
    <w:bookmarkStart w:name="z4566" w:id="2768"/>
    <w:p>
      <w:pPr>
        <w:spacing w:after="0"/>
        <w:ind w:left="0"/>
        <w:jc w:val="left"/>
      </w:pPr>
      <w:r>
        <w:rPr>
          <w:rFonts w:ascii="Times New Roman"/>
          <w:b/>
          <w:i w:val="false"/>
          <w:color w:val="000000"/>
        </w:rPr>
        <w:t xml:space="preserve"> Глава 3. Сумма Договора и условия оплаты</w:t>
      </w:r>
    </w:p>
    <w:bookmarkEnd w:id="2768"/>
    <w:bookmarkStart w:name="z4567" w:id="2769"/>
    <w:p>
      <w:pPr>
        <w:spacing w:after="0"/>
        <w:ind w:left="0"/>
        <w:jc w:val="both"/>
      </w:pPr>
      <w:r>
        <w:rPr>
          <w:rFonts w:ascii="Times New Roman"/>
          <w:b w:val="false"/>
          <w:i w:val="false"/>
          <w:color w:val="000000"/>
          <w:sz w:val="28"/>
        </w:rPr>
        <w:t>
      3.1. Общая сумма Договора определяется приложением 1 к Договору и составляет &lt;сумма договора&gt; (&lt;сумма прописью&gt;) тенге и включает все расходы, связанные с выполнением Работ(ы), а также все налоги и сборы, предусмотренные законодательством Республики Казахстан, &lt;в том числе НДС &lt;сумма НДС&gt; тенге&gt; /без НДС&gt; (далее – сумма Договора).</w:t>
      </w:r>
    </w:p>
    <w:bookmarkEnd w:id="2769"/>
    <w:bookmarkStart w:name="z4568" w:id="2770"/>
    <w:p>
      <w:pPr>
        <w:spacing w:after="0"/>
        <w:ind w:left="0"/>
        <w:jc w:val="both"/>
      </w:pPr>
      <w:r>
        <w:rPr>
          <w:rFonts w:ascii="Times New Roman"/>
          <w:b w:val="false"/>
          <w:i w:val="false"/>
          <w:color w:val="000000"/>
          <w:sz w:val="28"/>
        </w:rPr>
        <w:t>
      3.2. В территориальном органе казначейства Договор подлежит регистрации на &lt;____&gt; год по бюджетной программе, подпрограмме, специфике - () тенге, тенге1.</w:t>
      </w:r>
    </w:p>
    <w:bookmarkEnd w:id="2770"/>
    <w:bookmarkStart w:name="z4569" w:id="2771"/>
    <w:p>
      <w:pPr>
        <w:spacing w:after="0"/>
        <w:ind w:left="0"/>
        <w:jc w:val="both"/>
      </w:pPr>
      <w:r>
        <w:rPr>
          <w:rFonts w:ascii="Times New Roman"/>
          <w:b w:val="false"/>
          <w:i w:val="false"/>
          <w:color w:val="000000"/>
          <w:sz w:val="28"/>
        </w:rPr>
        <w:t xml:space="preserve">
      3.3. Заказчик после вступления Договора в силу, в течение 5 (пяти) рабочих дней, производит авансовый платеж в размере согласно приложению 1 после внесения Подрядчиком обеспечения исполнения Договора, обеспечения аванса, за исключением случаев, когда Подрядчик отказался от аванса.  </w:t>
      </w:r>
    </w:p>
    <w:bookmarkEnd w:id="2771"/>
    <w:bookmarkStart w:name="z5727" w:id="2772"/>
    <w:p>
      <w:pPr>
        <w:spacing w:after="0"/>
        <w:ind w:left="0"/>
        <w:jc w:val="both"/>
      </w:pPr>
      <w:r>
        <w:rPr>
          <w:rFonts w:ascii="Times New Roman"/>
          <w:b w:val="false"/>
          <w:i w:val="false"/>
          <w:color w:val="000000"/>
          <w:sz w:val="28"/>
        </w:rPr>
        <w:t>
      Авансовый платеж (предоплата) в размере ______% (_____ процентов) от Общей суммы Договора производится в срок не позднее 5 (пяти) рабочих дней с даты предоставления Подрядчиком обеспечения возврата аванса (предоплаты) и счета на оплату. Авансовый платеж (предоплата) производится при условии предоставления обеспечения возврата аванса, за исключением случаев, предусмотренных подпунктами 6), 6-1) и 7) пункта 301 настоящих Правил авансовый платеж (предоплата) не осуществляется.</w:t>
      </w:r>
    </w:p>
    <w:bookmarkEnd w:id="2772"/>
    <w:bookmarkStart w:name="z5728" w:id="2773"/>
    <w:p>
      <w:pPr>
        <w:spacing w:after="0"/>
        <w:ind w:left="0"/>
        <w:jc w:val="both"/>
      </w:pPr>
      <w:r>
        <w:rPr>
          <w:rFonts w:ascii="Times New Roman"/>
          <w:b w:val="false"/>
          <w:i w:val="false"/>
          <w:color w:val="000000"/>
          <w:sz w:val="28"/>
        </w:rPr>
        <w:t>
      В случае передачи объемов работ на субподряд, Подрядчик обязуется выплатить Субподрядчику, находящемуся в реестре казахстанских товаропроизводителей авансовый платеж в размере 30 (тридцать) процентов от суммы, выделенной на субподряд.</w:t>
      </w:r>
    </w:p>
    <w:bookmarkEnd w:id="2773"/>
    <w:bookmarkStart w:name="z5729" w:id="2774"/>
    <w:p>
      <w:pPr>
        <w:spacing w:after="0"/>
        <w:ind w:left="0"/>
        <w:jc w:val="both"/>
      </w:pPr>
      <w:r>
        <w:rPr>
          <w:rFonts w:ascii="Times New Roman"/>
          <w:b w:val="false"/>
          <w:i w:val="false"/>
          <w:color w:val="000000"/>
          <w:sz w:val="28"/>
        </w:rPr>
        <w:t>
      Промежуточные платежи оплачиваются Заказчиком путем перечисления денежных средств на расчетный счет Подрядчика &lt;условие оплаты&gt; не позднее 30 (тридцати) календарных дней с даты подписания Сторонами актов выполненных Работ, сформированных и подписанных посредством электронно-цифровой подписи в информационной системе уполномоченного органа по делам архитектурной, градостроительной и строительной деятельности Республики Казахстан, с учетом пропорционального удержания ранее оплаченного аванса, а также удержания гарантийного взноса в размере 5 (пяти) процентов от суммы Договора, в размере &lt;сумма&gt;.</w:t>
      </w:r>
    </w:p>
    <w:bookmarkEnd w:id="2774"/>
    <w:bookmarkStart w:name="z5730" w:id="2775"/>
    <w:p>
      <w:pPr>
        <w:spacing w:after="0"/>
        <w:ind w:left="0"/>
        <w:jc w:val="both"/>
      </w:pPr>
      <w:r>
        <w:rPr>
          <w:rFonts w:ascii="Times New Roman"/>
          <w:b w:val="false"/>
          <w:i w:val="false"/>
          <w:color w:val="000000"/>
          <w:sz w:val="28"/>
        </w:rPr>
        <w:t>
      Промежуточные платежи Субподрядчику, находящемуся в реестре казахстанских товаропроизводителей оплачиваются Подрядчиком не позднее 5 (пяти) рабочих дней с даты поступления промежуточных платежей от Заказчика на расчетный счет Подрядчика, с учетом пропорционального удержания ранее оплаченного аванса.</w:t>
      </w:r>
    </w:p>
    <w:bookmarkEnd w:id="2775"/>
    <w:bookmarkStart w:name="z5731" w:id="2776"/>
    <w:p>
      <w:pPr>
        <w:spacing w:after="0"/>
        <w:ind w:left="0"/>
        <w:jc w:val="both"/>
      </w:pPr>
      <w:r>
        <w:rPr>
          <w:rFonts w:ascii="Times New Roman"/>
          <w:b w:val="false"/>
          <w:i w:val="false"/>
          <w:color w:val="000000"/>
          <w:sz w:val="28"/>
        </w:rPr>
        <w:t>
      Оплата за выполненные Работы производится Заказчиком путем перечисления денежных средств на расчетный счет Подрядчика &lt;условие оплаты&gt; не позднее 30 (тридцати) календарных дней с даты подписания Сторонами акта выполненных Работ, сформированного и подписанного посредством электронно-цифровой подписи в информационной системе уполномоченного органа по делам архитектурной, градостроительной и строительной деятельности Республики Казахстан.</w:t>
      </w:r>
    </w:p>
    <w:bookmarkEnd w:id="2776"/>
    <w:bookmarkStart w:name="z5732" w:id="2777"/>
    <w:p>
      <w:pPr>
        <w:spacing w:after="0"/>
        <w:ind w:left="0"/>
        <w:jc w:val="both"/>
      </w:pPr>
      <w:r>
        <w:rPr>
          <w:rFonts w:ascii="Times New Roman"/>
          <w:b w:val="false"/>
          <w:i w:val="false"/>
          <w:color w:val="000000"/>
          <w:sz w:val="28"/>
        </w:rPr>
        <w:t>
      Оплата за выполненные Работы Субподрядчику, находящемуся в реестре казахстанских товаропроизводителей производится Подрядчиком не позднее 5 (пяти) рабочих дней с даты поступления оплаты от Заказчика на расчетный счет Подрядчика.</w:t>
      </w:r>
    </w:p>
    <w:bookmarkEnd w:id="2777"/>
    <w:bookmarkStart w:name="z5733" w:id="2778"/>
    <w:p>
      <w:pPr>
        <w:spacing w:after="0"/>
        <w:ind w:left="0"/>
        <w:jc w:val="both"/>
      </w:pPr>
      <w:r>
        <w:rPr>
          <w:rFonts w:ascii="Times New Roman"/>
          <w:b w:val="false"/>
          <w:i w:val="false"/>
          <w:color w:val="000000"/>
          <w:sz w:val="28"/>
        </w:rPr>
        <w:t>
      В случае выполнения Работ в рамках одного финансового года Заказчик оплачивает Подрядчику оставшиеся 5 (пять) процентов от суммы Договора в размере &lt;сумма&gt;, в течение 30 (тридцати) календарных дней после завершения работ и подписания акта приемки Объекта в эксплуатацию в соответствии с законодательством Республики Казахстан об архитектурной, градостроительной и строительной деятельности.</w:t>
      </w:r>
    </w:p>
    <w:bookmarkEnd w:id="2778"/>
    <w:bookmarkStart w:name="z5734" w:id="2779"/>
    <w:p>
      <w:pPr>
        <w:spacing w:after="0"/>
        <w:ind w:left="0"/>
        <w:jc w:val="both"/>
      </w:pPr>
      <w:r>
        <w:rPr>
          <w:rFonts w:ascii="Times New Roman"/>
          <w:b w:val="false"/>
          <w:i w:val="false"/>
          <w:color w:val="000000"/>
          <w:sz w:val="28"/>
        </w:rPr>
        <w:t>
      В случае если срок выполнения Работ со сроком свыше одного финансового года, Заказчик оплачивает Подрядчику оставшиеся 5 (пять) процентов от суммы Договора в размере &lt;сумма&gt;, в течение 30 (тридцати) календарных дней после завершения работ и подписания акта приемки Объекта в эксплуатацию в соответствии с законодательством Республики Казахстан об архитектурной, градостроительной и строительной деятельности в последний год завершения строительства.</w:t>
      </w:r>
    </w:p>
    <w:bookmarkEnd w:id="2779"/>
    <w:bookmarkStart w:name="z5735" w:id="2780"/>
    <w:p>
      <w:pPr>
        <w:spacing w:after="0"/>
        <w:ind w:left="0"/>
        <w:jc w:val="both"/>
      </w:pPr>
      <w:r>
        <w:rPr>
          <w:rFonts w:ascii="Times New Roman"/>
          <w:b w:val="false"/>
          <w:i w:val="false"/>
          <w:color w:val="000000"/>
          <w:sz w:val="28"/>
        </w:rPr>
        <w:t>
      В случае если настоящий договор заключен в рамках выполнения Работ за счет собственных средств Подрядчика с последующим выполнением государственных обязательств со стороны Заказчика по выплате данных средств, оплата за выполненные Работы осуществляется в срок до ___ лет со дня подписания акта введения в эксплуатацию объекта строительства "под ключ".</w:t>
      </w:r>
    </w:p>
    <w:bookmarkEnd w:id="2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Министра финансов РК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w:t>
      </w:r>
      <w:r>
        <w:br/>
      </w:r>
      <w:r>
        <w:rPr>
          <w:rFonts w:ascii="Times New Roman"/>
          <w:b w:val="false"/>
          <w:i w:val="false"/>
          <w:color w:val="000000"/>
          <w:sz w:val="28"/>
        </w:rPr>
        <w:t>
</w:t>
      </w:r>
    </w:p>
    <w:bookmarkStart w:name="z4578" w:id="2781"/>
    <w:p>
      <w:pPr>
        <w:spacing w:after="0"/>
        <w:ind w:left="0"/>
        <w:jc w:val="both"/>
      </w:pPr>
      <w:r>
        <w:rPr>
          <w:rFonts w:ascii="Times New Roman"/>
          <w:b w:val="false"/>
          <w:i w:val="false"/>
          <w:color w:val="000000"/>
          <w:sz w:val="28"/>
        </w:rPr>
        <w:t>
      3.4. Объем выполняемых работ оговорен в приложении 1 к Договору.</w:t>
      </w:r>
    </w:p>
    <w:bookmarkEnd w:id="2781"/>
    <w:bookmarkStart w:name="z4579" w:id="2782"/>
    <w:p>
      <w:pPr>
        <w:spacing w:after="0"/>
        <w:ind w:left="0"/>
        <w:jc w:val="both"/>
      </w:pPr>
      <w:r>
        <w:rPr>
          <w:rFonts w:ascii="Times New Roman"/>
          <w:b w:val="false"/>
          <w:i w:val="false"/>
          <w:color w:val="000000"/>
          <w:sz w:val="28"/>
        </w:rPr>
        <w:t>
      3.5. Необходимые документы, предшествующие оплате:</w:t>
      </w:r>
    </w:p>
    <w:bookmarkEnd w:id="2782"/>
    <w:bookmarkStart w:name="z4580" w:id="2783"/>
    <w:p>
      <w:pPr>
        <w:spacing w:after="0"/>
        <w:ind w:left="0"/>
        <w:jc w:val="both"/>
      </w:pPr>
      <w:r>
        <w:rPr>
          <w:rFonts w:ascii="Times New Roman"/>
          <w:b w:val="false"/>
          <w:i w:val="false"/>
          <w:color w:val="000000"/>
          <w:sz w:val="28"/>
        </w:rPr>
        <w:t>
      1) &lt;зарегистрированный в территориальном органе казначейства/подписанный&gt; Договор;</w:t>
      </w:r>
    </w:p>
    <w:bookmarkEnd w:id="2783"/>
    <w:bookmarkStart w:name="z4581" w:id="2784"/>
    <w:p>
      <w:pPr>
        <w:spacing w:after="0"/>
        <w:ind w:left="0"/>
        <w:jc w:val="both"/>
      </w:pPr>
      <w:r>
        <w:rPr>
          <w:rFonts w:ascii="Times New Roman"/>
          <w:b w:val="false"/>
          <w:i w:val="false"/>
          <w:color w:val="000000"/>
          <w:sz w:val="28"/>
        </w:rPr>
        <w:t>
      2) акт(ы) выполненных работ по форме Ф2В;</w:t>
      </w:r>
    </w:p>
    <w:bookmarkEnd w:id="2784"/>
    <w:bookmarkStart w:name="z4582" w:id="2785"/>
    <w:p>
      <w:pPr>
        <w:spacing w:after="0"/>
        <w:ind w:left="0"/>
        <w:jc w:val="both"/>
      </w:pPr>
      <w:r>
        <w:rPr>
          <w:rFonts w:ascii="Times New Roman"/>
          <w:b w:val="false"/>
          <w:i w:val="false"/>
          <w:color w:val="000000"/>
          <w:sz w:val="28"/>
        </w:rPr>
        <w:t>
      3) справка(и) о стоимости выполненных строительных работ и затрат по форме КС-3;</w:t>
      </w:r>
    </w:p>
    <w:bookmarkEnd w:id="2785"/>
    <w:bookmarkStart w:name="z4583" w:id="2786"/>
    <w:p>
      <w:pPr>
        <w:spacing w:after="0"/>
        <w:ind w:left="0"/>
        <w:jc w:val="both"/>
      </w:pPr>
      <w:r>
        <w:rPr>
          <w:rFonts w:ascii="Times New Roman"/>
          <w:b w:val="false"/>
          <w:i w:val="false"/>
          <w:color w:val="000000"/>
          <w:sz w:val="28"/>
        </w:rPr>
        <w:t>
      4) акт(ы) выполненных работ, сформированные и подписанные посредством электронно-цифровой подписи в информационной системе уполномоченного органа по делам архитектурной, градостроительной и строительной деятельности Республики Казахстан;</w:t>
      </w:r>
    </w:p>
    <w:bookmarkEnd w:id="2786"/>
    <w:bookmarkStart w:name="z4584" w:id="2787"/>
    <w:p>
      <w:pPr>
        <w:spacing w:after="0"/>
        <w:ind w:left="0"/>
        <w:jc w:val="both"/>
      </w:pPr>
      <w:r>
        <w:rPr>
          <w:rFonts w:ascii="Times New Roman"/>
          <w:b w:val="false"/>
          <w:i w:val="false"/>
          <w:color w:val="000000"/>
          <w:sz w:val="28"/>
        </w:rPr>
        <w:t xml:space="preserve">
      5) отчет о внутристрановой ценности в работах и услугах, по форме согласно </w:t>
      </w:r>
      <w:r>
        <w:rPr>
          <w:rFonts w:ascii="Times New Roman"/>
          <w:b w:val="false"/>
          <w:i w:val="false"/>
          <w:color w:val="000000"/>
          <w:sz w:val="28"/>
        </w:rPr>
        <w:t>приложению 53</w:t>
      </w:r>
      <w:r>
        <w:rPr>
          <w:rFonts w:ascii="Times New Roman"/>
          <w:b w:val="false"/>
          <w:i w:val="false"/>
          <w:color w:val="000000"/>
          <w:sz w:val="28"/>
        </w:rPr>
        <w:t>, предусмотренной приказом Министра финансов Республики Казахстан от 9 октября 2024 года № 687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35238);</w:t>
      </w:r>
    </w:p>
    <w:bookmarkEnd w:id="2787"/>
    <w:bookmarkStart w:name="z4585" w:id="2788"/>
    <w:p>
      <w:pPr>
        <w:spacing w:after="0"/>
        <w:ind w:left="0"/>
        <w:jc w:val="both"/>
      </w:pPr>
      <w:r>
        <w:rPr>
          <w:rFonts w:ascii="Times New Roman"/>
          <w:b w:val="false"/>
          <w:i w:val="false"/>
          <w:color w:val="000000"/>
          <w:sz w:val="28"/>
        </w:rPr>
        <w:t>
      6) электронная счет-фактура с описанием, указанием общей суммы выполненных работ, представленная Подрядчиком Заказчику;</w:t>
      </w:r>
    </w:p>
    <w:bookmarkEnd w:id="2788"/>
    <w:bookmarkStart w:name="z4586" w:id="2789"/>
    <w:p>
      <w:pPr>
        <w:spacing w:after="0"/>
        <w:ind w:left="0"/>
        <w:jc w:val="both"/>
      </w:pPr>
      <w:r>
        <w:rPr>
          <w:rFonts w:ascii="Times New Roman"/>
          <w:b w:val="false"/>
          <w:i w:val="false"/>
          <w:color w:val="000000"/>
          <w:sz w:val="28"/>
        </w:rPr>
        <w:t>
      В случае отказа от подписания Заказчик направляет Подрядчику мотивированное письмо и указывает на недостатки в актах, которые необходимо устранить. До устранения таких недостатков акты приемки выполненных работ Заказчиком не подписываются.</w:t>
      </w:r>
    </w:p>
    <w:bookmarkEnd w:id="2789"/>
    <w:bookmarkStart w:name="z4587" w:id="2790"/>
    <w:p>
      <w:pPr>
        <w:spacing w:after="0"/>
        <w:ind w:left="0"/>
        <w:jc w:val="left"/>
      </w:pPr>
      <w:r>
        <w:rPr>
          <w:rFonts w:ascii="Times New Roman"/>
          <w:b/>
          <w:i w:val="false"/>
          <w:color w:val="000000"/>
        </w:rPr>
        <w:t xml:space="preserve"> Глава 4. Обязательства Сторон</w:t>
      </w:r>
    </w:p>
    <w:bookmarkEnd w:id="2790"/>
    <w:bookmarkStart w:name="z4588" w:id="2791"/>
    <w:p>
      <w:pPr>
        <w:spacing w:after="0"/>
        <w:ind w:left="0"/>
        <w:jc w:val="both"/>
      </w:pPr>
      <w:r>
        <w:rPr>
          <w:rFonts w:ascii="Times New Roman"/>
          <w:b w:val="false"/>
          <w:i w:val="false"/>
          <w:color w:val="000000"/>
          <w:sz w:val="28"/>
        </w:rPr>
        <w:t>
      4.1. Подрядчик обязуется:</w:t>
      </w:r>
    </w:p>
    <w:bookmarkEnd w:id="2791"/>
    <w:bookmarkStart w:name="z4589" w:id="2792"/>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2792"/>
    <w:bookmarkStart w:name="z4590" w:id="2793"/>
    <w:p>
      <w:pPr>
        <w:spacing w:after="0"/>
        <w:ind w:left="0"/>
        <w:jc w:val="both"/>
      </w:pPr>
      <w:r>
        <w:rPr>
          <w:rFonts w:ascii="Times New Roman"/>
          <w:b w:val="false"/>
          <w:i w:val="false"/>
          <w:color w:val="000000"/>
          <w:sz w:val="28"/>
        </w:rPr>
        <w:t>
      2) в течение десяти рабочих дней со дня вступления в силу Договора, внести сумму обеспечения исполнения Договора в размере 3 (трех) процентов от общей суммы Договора равную тенге и размеров аванса, предусмотренных по предметам Договора согласно приложению 1 к Договору равную тенге</w:t>
      </w:r>
      <w:r>
        <w:rPr>
          <w:rFonts w:ascii="Times New Roman"/>
          <w:b w:val="false"/>
          <w:i w:val="false"/>
          <w:color w:val="000000"/>
          <w:vertAlign w:val="superscript"/>
        </w:rPr>
        <w:t>4</w:t>
      </w:r>
      <w:r>
        <w:rPr>
          <w:rFonts w:ascii="Times New Roman"/>
          <w:b w:val="false"/>
          <w:i w:val="false"/>
          <w:color w:val="000000"/>
          <w:sz w:val="28"/>
        </w:rPr>
        <w:t>, тенге</w:t>
      </w:r>
      <w:r>
        <w:rPr>
          <w:rFonts w:ascii="Times New Roman"/>
          <w:b w:val="false"/>
          <w:i w:val="false"/>
          <w:color w:val="000000"/>
          <w:vertAlign w:val="superscript"/>
        </w:rPr>
        <w:t>5</w:t>
      </w:r>
      <w:r>
        <w:rPr>
          <w:rFonts w:ascii="Times New Roman"/>
          <w:b w:val="false"/>
          <w:i w:val="false"/>
          <w:color w:val="000000"/>
          <w:sz w:val="28"/>
        </w:rPr>
        <w:t>, что в общем составляет () тенге в виде:</w:t>
      </w:r>
    </w:p>
    <w:bookmarkEnd w:id="2793"/>
    <w:bookmarkStart w:name="z5181" w:id="2794"/>
    <w:p>
      <w:pPr>
        <w:spacing w:after="0"/>
        <w:ind w:left="0"/>
        <w:jc w:val="both"/>
      </w:pPr>
      <w:r>
        <w:rPr>
          <w:rFonts w:ascii="Times New Roman"/>
          <w:b w:val="false"/>
          <w:i w:val="false"/>
          <w:color w:val="000000"/>
          <w:sz w:val="28"/>
        </w:rPr>
        <w:t>
      денег, находящихся в электронном кошельке Подрядчика;</w:t>
      </w:r>
    </w:p>
    <w:bookmarkEnd w:id="2794"/>
    <w:bookmarkStart w:name="z5182" w:id="2795"/>
    <w:p>
      <w:pPr>
        <w:spacing w:after="0"/>
        <w:ind w:left="0"/>
        <w:jc w:val="both"/>
      </w:pPr>
      <w:r>
        <w:rPr>
          <w:rFonts w:ascii="Times New Roman"/>
          <w:b w:val="false"/>
          <w:i w:val="false"/>
          <w:color w:val="000000"/>
          <w:sz w:val="28"/>
        </w:rPr>
        <w:t>
      либо:</w:t>
      </w:r>
    </w:p>
    <w:bookmarkEnd w:id="2795"/>
    <w:bookmarkStart w:name="z5183" w:id="2796"/>
    <w:p>
      <w:pPr>
        <w:spacing w:after="0"/>
        <w:ind w:left="0"/>
        <w:jc w:val="both"/>
      </w:pPr>
      <w:r>
        <w:rPr>
          <w:rFonts w:ascii="Times New Roman"/>
          <w:b w:val="false"/>
          <w:i w:val="false"/>
          <w:color w:val="000000"/>
          <w:sz w:val="28"/>
        </w:rPr>
        <w:t xml:space="preserve">
      банковской гарантии, представляемой в форме электронного документа согласно </w:t>
      </w:r>
      <w:r>
        <w:rPr>
          <w:rFonts w:ascii="Times New Roman"/>
          <w:b w:val="false"/>
          <w:i w:val="false"/>
          <w:color w:val="000000"/>
          <w:sz w:val="28"/>
        </w:rPr>
        <w:t>приложению 44</w:t>
      </w:r>
      <w:r>
        <w:rPr>
          <w:rFonts w:ascii="Times New Roman"/>
          <w:b w:val="false"/>
          <w:i w:val="false"/>
          <w:color w:val="000000"/>
          <w:sz w:val="28"/>
        </w:rPr>
        <w:t xml:space="preserve"> к настоящим Правилам;</w:t>
      </w:r>
    </w:p>
    <w:bookmarkEnd w:id="2796"/>
    <w:bookmarkStart w:name="z4594" w:id="2797"/>
    <w:p>
      <w:pPr>
        <w:spacing w:after="0"/>
        <w:ind w:left="0"/>
        <w:jc w:val="both"/>
      </w:pPr>
      <w:r>
        <w:rPr>
          <w:rFonts w:ascii="Times New Roman"/>
          <w:b w:val="false"/>
          <w:i w:val="false"/>
          <w:color w:val="000000"/>
          <w:sz w:val="28"/>
        </w:rPr>
        <w:t>
      3) при исполнении своих обязательств по Договору обеспечить соответствие выполняемых работ требованиям, указанным в приложениях к настоящему Договору, являющихся неотъемлемой частью Договора;</w:t>
      </w:r>
    </w:p>
    <w:bookmarkEnd w:id="2797"/>
    <w:bookmarkStart w:name="z4595" w:id="2798"/>
    <w:p>
      <w:pPr>
        <w:spacing w:after="0"/>
        <w:ind w:left="0"/>
        <w:jc w:val="both"/>
      </w:pPr>
      <w:r>
        <w:rPr>
          <w:rFonts w:ascii="Times New Roman"/>
          <w:b w:val="false"/>
          <w:i w:val="false"/>
          <w:color w:val="000000"/>
          <w:sz w:val="28"/>
        </w:rPr>
        <w:t xml:space="preserve">
      4) в целях выполнения работ по Договору использовать строительные материалы, оборудования, изделия и конструкции, включенные в базу данных товаров, работ, услуг и их подрядчиков (при наличии), сформированных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26 мая 2022 года № 286 "Об утверждении Правил формирования и ведения базы данных товаров, работ, услуг и их подрядчиков" (зарегистрирован в Реестре государственной регистрации нормативных правовых актов под № 28243);</w:t>
      </w:r>
    </w:p>
    <w:bookmarkEnd w:id="2798"/>
    <w:bookmarkStart w:name="z4596" w:id="2799"/>
    <w:p>
      <w:pPr>
        <w:spacing w:after="0"/>
        <w:ind w:left="0"/>
        <w:jc w:val="both"/>
      </w:pPr>
      <w:r>
        <w:rPr>
          <w:rFonts w:ascii="Times New Roman"/>
          <w:b w:val="false"/>
          <w:i w:val="false"/>
          <w:color w:val="000000"/>
          <w:sz w:val="28"/>
        </w:rPr>
        <w:t>
      5)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Подрядчиком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2799"/>
    <w:bookmarkStart w:name="z4597" w:id="2800"/>
    <w:p>
      <w:pPr>
        <w:spacing w:after="0"/>
        <w:ind w:left="0"/>
        <w:jc w:val="both"/>
      </w:pPr>
      <w:r>
        <w:rPr>
          <w:rFonts w:ascii="Times New Roman"/>
          <w:b w:val="false"/>
          <w:i w:val="false"/>
          <w:color w:val="000000"/>
          <w:sz w:val="28"/>
        </w:rPr>
        <w:t>
      6)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2800"/>
    <w:bookmarkStart w:name="z4598" w:id="2801"/>
    <w:p>
      <w:pPr>
        <w:spacing w:after="0"/>
        <w:ind w:left="0"/>
        <w:jc w:val="both"/>
      </w:pPr>
      <w:r>
        <w:rPr>
          <w:rFonts w:ascii="Times New Roman"/>
          <w:b w:val="false"/>
          <w:i w:val="false"/>
          <w:color w:val="000000"/>
          <w:sz w:val="28"/>
        </w:rPr>
        <w:t>
      7) по письменному требованию Заказчика, в том числе посредством веб-портала государственных закупок, предоставлять информацию о ходе исполнения обязательств по Договору;</w:t>
      </w:r>
    </w:p>
    <w:bookmarkEnd w:id="2801"/>
    <w:bookmarkStart w:name="z4599" w:id="2802"/>
    <w:p>
      <w:pPr>
        <w:spacing w:after="0"/>
        <w:ind w:left="0"/>
        <w:jc w:val="both"/>
      </w:pPr>
      <w:r>
        <w:rPr>
          <w:rFonts w:ascii="Times New Roman"/>
          <w:b w:val="false"/>
          <w:i w:val="false"/>
          <w:color w:val="000000"/>
          <w:sz w:val="28"/>
        </w:rPr>
        <w:t>
      8) возмещать Заказчику в полном объеме причиненные ему убытки, вызванные ненадлежащим исполнением Подрядчиком условий Договора и/или иными неправомерными действиями;</w:t>
      </w:r>
    </w:p>
    <w:bookmarkEnd w:id="2802"/>
    <w:bookmarkStart w:name="z4600" w:id="2803"/>
    <w:p>
      <w:pPr>
        <w:spacing w:after="0"/>
        <w:ind w:left="0"/>
        <w:jc w:val="both"/>
      </w:pPr>
      <w:r>
        <w:rPr>
          <w:rFonts w:ascii="Times New Roman"/>
          <w:b w:val="false"/>
          <w:i w:val="false"/>
          <w:color w:val="000000"/>
          <w:sz w:val="28"/>
        </w:rPr>
        <w:t xml:space="preserve">
      9) оформить и направить Заказчику посредством веб-портала утвержденный электронно-цифровой подписью акт выполненных работ, сформированный в информационной системе уполномоченного органа по делам архитектурной, градостроительной и строительной деятельности Республики Казахстан, а также отчет о внутристрановой ценности в работах по форме согласно </w:t>
      </w:r>
      <w:r>
        <w:rPr>
          <w:rFonts w:ascii="Times New Roman"/>
          <w:b w:val="false"/>
          <w:i w:val="false"/>
          <w:color w:val="000000"/>
          <w:sz w:val="28"/>
        </w:rPr>
        <w:t>приложению 53</w:t>
      </w:r>
      <w:r>
        <w:rPr>
          <w:rFonts w:ascii="Times New Roman"/>
          <w:b w:val="false"/>
          <w:i w:val="false"/>
          <w:color w:val="000000"/>
          <w:sz w:val="28"/>
        </w:rPr>
        <w:t>, предусмотренной приказом Министра финансов Республики Казахстан от 9 октября 2024 года № 687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35238);</w:t>
      </w:r>
    </w:p>
    <w:bookmarkEnd w:id="2803"/>
    <w:bookmarkStart w:name="z4601" w:id="2804"/>
    <w:p>
      <w:pPr>
        <w:spacing w:after="0"/>
        <w:ind w:left="0"/>
        <w:jc w:val="both"/>
      </w:pPr>
      <w:r>
        <w:rPr>
          <w:rFonts w:ascii="Times New Roman"/>
          <w:b w:val="false"/>
          <w:i w:val="false"/>
          <w:color w:val="000000"/>
          <w:sz w:val="28"/>
        </w:rPr>
        <w:t>
      10) после утверждения Заказчиком акта выполненных работ сформированного и подписанного посредством электронно-цифровой подписи в информационной системе уполномоченного органа по делам архитектурной, градостроительной и строительной деятельности Республики Казахстан,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2804"/>
    <w:bookmarkStart w:name="z4602" w:id="2805"/>
    <w:p>
      <w:pPr>
        <w:spacing w:after="0"/>
        <w:ind w:left="0"/>
        <w:jc w:val="both"/>
      </w:pPr>
      <w:r>
        <w:rPr>
          <w:rFonts w:ascii="Times New Roman"/>
          <w:b w:val="false"/>
          <w:i w:val="false"/>
          <w:color w:val="000000"/>
          <w:sz w:val="28"/>
        </w:rPr>
        <w:t>
      11) в течение пяти рабочих дней со дня вступления в силу Договора разработать и представить на согласование Заказчику календарный график производства работ;</w:t>
      </w:r>
    </w:p>
    <w:bookmarkEnd w:id="2805"/>
    <w:bookmarkStart w:name="z4603" w:id="2806"/>
    <w:p>
      <w:pPr>
        <w:spacing w:after="0"/>
        <w:ind w:left="0"/>
        <w:jc w:val="both"/>
      </w:pPr>
      <w:r>
        <w:rPr>
          <w:rFonts w:ascii="Times New Roman"/>
          <w:b w:val="false"/>
          <w:i w:val="false"/>
          <w:color w:val="000000"/>
          <w:sz w:val="28"/>
        </w:rPr>
        <w:t>
      12) в течение пяти рабочих дней со дня вступления в силу Договора разработать организационно-технологическую документацию и график движения рабочей силы в соответствии со сроками, указанными в приложении 1 к Договору;</w:t>
      </w:r>
    </w:p>
    <w:bookmarkEnd w:id="2806"/>
    <w:bookmarkStart w:name="z4604" w:id="2807"/>
    <w:p>
      <w:pPr>
        <w:spacing w:after="0"/>
        <w:ind w:left="0"/>
        <w:jc w:val="both"/>
      </w:pPr>
      <w:r>
        <w:rPr>
          <w:rFonts w:ascii="Times New Roman"/>
          <w:b w:val="false"/>
          <w:i w:val="false"/>
          <w:color w:val="000000"/>
          <w:sz w:val="28"/>
        </w:rPr>
        <w:t xml:space="preserve">
      13) в течение пяти рабочих дней со дня вступления в силу Договора представить Заказчику смету (оферту) Подрядчика на выполняемые работы на основе каталога договорных расценок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20 ноября 2015 года № 707 "Об утверждении Правил определения стоимости строительства объектов за счет государственных инвестиций и средств субъектов квазигосударственного сектора" (зарегистрирован в Реестре государственной регистрации нормативных правовых актов под № 12527);</w:t>
      </w:r>
    </w:p>
    <w:bookmarkEnd w:id="2807"/>
    <w:bookmarkStart w:name="z4605" w:id="2808"/>
    <w:p>
      <w:pPr>
        <w:spacing w:after="0"/>
        <w:ind w:left="0"/>
        <w:jc w:val="both"/>
      </w:pPr>
      <w:r>
        <w:rPr>
          <w:rFonts w:ascii="Times New Roman"/>
          <w:b w:val="false"/>
          <w:i w:val="false"/>
          <w:color w:val="000000"/>
          <w:sz w:val="28"/>
        </w:rPr>
        <w:t>
      14) обеспечить приобретение товаров, необходимых для выполнения Работ у товаропроизводителей закупаемого товара и организаций, реализующих Проект по созданию новых производств по закупаемому товару, на основе коммерческих предложений, представленных на веб-портале закупок;</w:t>
      </w:r>
    </w:p>
    <w:bookmarkEnd w:id="2808"/>
    <w:bookmarkStart w:name="z4606" w:id="2809"/>
    <w:p>
      <w:pPr>
        <w:spacing w:after="0"/>
        <w:ind w:left="0"/>
        <w:jc w:val="both"/>
      </w:pPr>
      <w:r>
        <w:rPr>
          <w:rFonts w:ascii="Times New Roman"/>
          <w:b w:val="false"/>
          <w:i w:val="false"/>
          <w:color w:val="000000"/>
          <w:sz w:val="28"/>
        </w:rPr>
        <w:t>
      Подтверждением исполнения Подрядчиком обязательства, предусмотренного настоящим пунктом Договора, является предоставление Подрядчиком до даты подписания сторонами окончательного Акта выполненных Работ, копии(й) договора(ов) о закупках товаров у товаропроизводителя(ей) закупаемых товаров/организации(ий), реализующей(их) Проект по созданию новых производств по закупаемому товару, актов приема-передачи товаров. Указанное обязательство распространяется и на субподрядчика, в случае если условиями проводимых (проведенных) закупок/Договора допускается передача определенного объема Работ на субподряд.</w:t>
      </w:r>
    </w:p>
    <w:bookmarkEnd w:id="2809"/>
    <w:bookmarkStart w:name="z4607" w:id="2810"/>
    <w:p>
      <w:pPr>
        <w:spacing w:after="0"/>
        <w:ind w:left="0"/>
        <w:jc w:val="both"/>
      </w:pPr>
      <w:r>
        <w:rPr>
          <w:rFonts w:ascii="Times New Roman"/>
          <w:b w:val="false"/>
          <w:i w:val="false"/>
          <w:color w:val="000000"/>
          <w:sz w:val="28"/>
        </w:rPr>
        <w:t>
      15) указать в предпроектной и (или) проектной (проектно-сметной) документации строительные материалы, оборудования, изделия и конструкции, включенные в базу данных товаров, работ, услуг и их подрядчиков (при наличии), формируемую уполномоченным государственным органом в области государственной поддержки индустриально-инновационной деятельности.</w:t>
      </w:r>
    </w:p>
    <w:bookmarkEnd w:id="2810"/>
    <w:bookmarkStart w:name="z4608" w:id="2811"/>
    <w:p>
      <w:pPr>
        <w:spacing w:after="0"/>
        <w:ind w:left="0"/>
        <w:jc w:val="both"/>
      </w:pPr>
      <w:r>
        <w:rPr>
          <w:rFonts w:ascii="Times New Roman"/>
          <w:b w:val="false"/>
          <w:i w:val="false"/>
          <w:color w:val="000000"/>
          <w:sz w:val="28"/>
        </w:rPr>
        <w:t>
      *Пункт применяется при закупе предпроектных, проектных работ;</w:t>
      </w:r>
    </w:p>
    <w:bookmarkEnd w:id="2811"/>
    <w:bookmarkStart w:name="z4609" w:id="2812"/>
    <w:p>
      <w:pPr>
        <w:spacing w:after="0"/>
        <w:ind w:left="0"/>
        <w:jc w:val="both"/>
      </w:pPr>
      <w:r>
        <w:rPr>
          <w:rFonts w:ascii="Times New Roman"/>
          <w:b w:val="false"/>
          <w:i w:val="false"/>
          <w:color w:val="000000"/>
          <w:sz w:val="28"/>
        </w:rPr>
        <w:t xml:space="preserve">
      16) представить Заказчику с окончательным Актом выполненных Работ, а также отчет о внутристрановой ценности в работах по форме согласно </w:t>
      </w:r>
      <w:r>
        <w:rPr>
          <w:rFonts w:ascii="Times New Roman"/>
          <w:b w:val="false"/>
          <w:i w:val="false"/>
          <w:color w:val="000000"/>
          <w:sz w:val="28"/>
        </w:rPr>
        <w:t>приложению 53</w:t>
      </w:r>
      <w:r>
        <w:rPr>
          <w:rFonts w:ascii="Times New Roman"/>
          <w:b w:val="false"/>
          <w:i w:val="false"/>
          <w:color w:val="000000"/>
          <w:sz w:val="28"/>
        </w:rPr>
        <w:t>, предусмотренной приказом Министра финансов Республики Казахстан от 9 октября 2024 года № 687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35238);</w:t>
      </w:r>
    </w:p>
    <w:bookmarkEnd w:id="2812"/>
    <w:bookmarkStart w:name="z4610" w:id="2813"/>
    <w:p>
      <w:pPr>
        <w:spacing w:after="0"/>
        <w:ind w:left="0"/>
        <w:jc w:val="both"/>
      </w:pPr>
      <w:r>
        <w:rPr>
          <w:rFonts w:ascii="Times New Roman"/>
          <w:b w:val="false"/>
          <w:i w:val="false"/>
          <w:color w:val="000000"/>
          <w:sz w:val="28"/>
        </w:rPr>
        <w:t>
      17) устранить выявленные Заказчиком недостатки в Работах в соответствии с условиями Договора;</w:t>
      </w:r>
    </w:p>
    <w:bookmarkEnd w:id="2813"/>
    <w:bookmarkStart w:name="z4611" w:id="2814"/>
    <w:p>
      <w:pPr>
        <w:spacing w:after="0"/>
        <w:ind w:left="0"/>
        <w:jc w:val="both"/>
      </w:pPr>
      <w:r>
        <w:rPr>
          <w:rFonts w:ascii="Times New Roman"/>
          <w:b w:val="false"/>
          <w:i w:val="false"/>
          <w:color w:val="000000"/>
          <w:sz w:val="28"/>
        </w:rPr>
        <w:t>
      18) своими силами и на свой риск получить любые согласования, допуски и иные документы разрешительного характера, необходимые для выполнения Работ;</w:t>
      </w:r>
    </w:p>
    <w:bookmarkEnd w:id="2814"/>
    <w:bookmarkStart w:name="z4612" w:id="2815"/>
    <w:p>
      <w:pPr>
        <w:spacing w:after="0"/>
        <w:ind w:left="0"/>
        <w:jc w:val="both"/>
      </w:pPr>
      <w:r>
        <w:rPr>
          <w:rFonts w:ascii="Times New Roman"/>
          <w:b w:val="false"/>
          <w:i w:val="false"/>
          <w:color w:val="000000"/>
          <w:sz w:val="28"/>
        </w:rPr>
        <w:t>
      19) выполнять все указания и запросы Заказчика, связанные с выполнением обязательств по Договору;</w:t>
      </w:r>
    </w:p>
    <w:bookmarkEnd w:id="2815"/>
    <w:bookmarkStart w:name="z4613" w:id="2816"/>
    <w:p>
      <w:pPr>
        <w:spacing w:after="0"/>
        <w:ind w:left="0"/>
        <w:jc w:val="both"/>
      </w:pPr>
      <w:r>
        <w:rPr>
          <w:rFonts w:ascii="Times New Roman"/>
          <w:b w:val="false"/>
          <w:i w:val="false"/>
          <w:color w:val="000000"/>
          <w:sz w:val="28"/>
        </w:rPr>
        <w:t>
      20) в процессе выполнения работ учитывать нормы законодательства Республики Казахстан, включая законодательство об охране труда, промышленной безопасности и охраны окружающей среды, а также требования переданных Заказчиком Подрядчику по акту приема-передачи стандартов, регламентов, инструкций и иных актов Заказчика в области производственной безопасности на объектах Заказчика;</w:t>
      </w:r>
    </w:p>
    <w:bookmarkEnd w:id="2816"/>
    <w:bookmarkStart w:name="z4614" w:id="2817"/>
    <w:p>
      <w:pPr>
        <w:spacing w:after="0"/>
        <w:ind w:left="0"/>
        <w:jc w:val="both"/>
      </w:pPr>
      <w:r>
        <w:rPr>
          <w:rFonts w:ascii="Times New Roman"/>
          <w:b w:val="false"/>
          <w:i w:val="false"/>
          <w:color w:val="000000"/>
          <w:sz w:val="28"/>
        </w:rPr>
        <w:t>
      21) приостановить выполнение работ, в том числе по требованию Заказчика, в случае выявления нарушений требований законодательства Республики Казахстан и настоящего Договора в области промышленной безопасности до полного устранения имеющихся нарушений. Приостановка выполнения работ, оказания услуг в данном случае является простоем по вине Подрядчика;</w:t>
      </w:r>
    </w:p>
    <w:bookmarkEnd w:id="2817"/>
    <w:bookmarkStart w:name="z4615" w:id="2818"/>
    <w:p>
      <w:pPr>
        <w:spacing w:after="0"/>
        <w:ind w:left="0"/>
        <w:jc w:val="both"/>
      </w:pPr>
      <w:r>
        <w:rPr>
          <w:rFonts w:ascii="Times New Roman"/>
          <w:b w:val="false"/>
          <w:i w:val="false"/>
          <w:color w:val="000000"/>
          <w:sz w:val="28"/>
        </w:rPr>
        <w:t>
      22) своевременно уведомлять Заказчика о готовности приемки очередного этапа выполняемых Работ и обеспечить его предъявление;</w:t>
      </w:r>
    </w:p>
    <w:bookmarkEnd w:id="2818"/>
    <w:bookmarkStart w:name="z4616" w:id="2819"/>
    <w:p>
      <w:pPr>
        <w:spacing w:after="0"/>
        <w:ind w:left="0"/>
        <w:jc w:val="both"/>
      </w:pPr>
      <w:r>
        <w:rPr>
          <w:rFonts w:ascii="Times New Roman"/>
          <w:b w:val="false"/>
          <w:i w:val="false"/>
          <w:color w:val="000000"/>
          <w:sz w:val="28"/>
        </w:rPr>
        <w:t>
      23) в случае возникновения обстоятельств, замедляющих ход выполнения Работ или делающих выполнение Работ невозможным в течение 3 (трех) рабочих дней с даты наступления таких обстоятельств, поставить об этом в известность Заказчика;</w:t>
      </w:r>
    </w:p>
    <w:bookmarkEnd w:id="2819"/>
    <w:bookmarkStart w:name="z4617" w:id="2820"/>
    <w:p>
      <w:pPr>
        <w:spacing w:after="0"/>
        <w:ind w:left="0"/>
        <w:jc w:val="both"/>
      </w:pPr>
      <w:r>
        <w:rPr>
          <w:rFonts w:ascii="Times New Roman"/>
          <w:b w:val="false"/>
          <w:i w:val="false"/>
          <w:color w:val="000000"/>
          <w:sz w:val="28"/>
        </w:rPr>
        <w:t>
      24) ни полностью, ни частично не должен передавать кому-либо свои обязательства по Договору без предварительного письменного согласия Заказчика;</w:t>
      </w:r>
    </w:p>
    <w:bookmarkEnd w:id="2820"/>
    <w:bookmarkStart w:name="z4618" w:id="2821"/>
    <w:p>
      <w:pPr>
        <w:spacing w:after="0"/>
        <w:ind w:left="0"/>
        <w:jc w:val="both"/>
      </w:pPr>
      <w:r>
        <w:rPr>
          <w:rFonts w:ascii="Times New Roman"/>
          <w:b w:val="false"/>
          <w:i w:val="false"/>
          <w:color w:val="000000"/>
          <w:sz w:val="28"/>
        </w:rPr>
        <w:t>
      25) нести все риски и потери, в случае возникновения в процессе выполнения Работ;</w:t>
      </w:r>
    </w:p>
    <w:bookmarkEnd w:id="2821"/>
    <w:bookmarkStart w:name="z4619" w:id="2822"/>
    <w:p>
      <w:pPr>
        <w:spacing w:after="0"/>
        <w:ind w:left="0"/>
        <w:jc w:val="both"/>
      </w:pPr>
      <w:r>
        <w:rPr>
          <w:rFonts w:ascii="Times New Roman"/>
          <w:b w:val="false"/>
          <w:i w:val="false"/>
          <w:color w:val="000000"/>
          <w:sz w:val="28"/>
        </w:rPr>
        <w:t xml:space="preserve">
      26) выполнить Работы квалифицированными специалистами. </w:t>
      </w:r>
    </w:p>
    <w:bookmarkEnd w:id="2822"/>
    <w:bookmarkStart w:name="z4620" w:id="2823"/>
    <w:p>
      <w:pPr>
        <w:spacing w:after="0"/>
        <w:ind w:left="0"/>
        <w:jc w:val="both"/>
      </w:pPr>
      <w:r>
        <w:rPr>
          <w:rFonts w:ascii="Times New Roman"/>
          <w:b w:val="false"/>
          <w:i w:val="false"/>
          <w:color w:val="000000"/>
          <w:sz w:val="28"/>
        </w:rPr>
        <w:t>
      27) в течение 15 (пятнадцати) рабочих дней со дня заключения Договора предоставить и согласовать с Заказчиком Расчет цены Договора (смету услуг, работ) и график выполнения работ;</w:t>
      </w:r>
    </w:p>
    <w:bookmarkEnd w:id="2823"/>
    <w:bookmarkStart w:name="z4621" w:id="2824"/>
    <w:p>
      <w:pPr>
        <w:spacing w:after="0"/>
        <w:ind w:left="0"/>
        <w:jc w:val="both"/>
      </w:pPr>
      <w:r>
        <w:rPr>
          <w:rFonts w:ascii="Times New Roman"/>
          <w:b w:val="false"/>
          <w:i w:val="false"/>
          <w:color w:val="000000"/>
          <w:sz w:val="28"/>
        </w:rPr>
        <w:t>
      28) разрабатывать и исполнять корректирующие действия, направленные на устранение несоответствий в области промышленной безопасности, выявленных по результатам проверок и аудита со стороны Заказчика;</w:t>
      </w:r>
    </w:p>
    <w:bookmarkEnd w:id="2824"/>
    <w:bookmarkStart w:name="z4622" w:id="2825"/>
    <w:p>
      <w:pPr>
        <w:spacing w:after="0"/>
        <w:ind w:left="0"/>
        <w:jc w:val="both"/>
      </w:pPr>
      <w:r>
        <w:rPr>
          <w:rFonts w:ascii="Times New Roman"/>
          <w:b w:val="false"/>
          <w:i w:val="false"/>
          <w:color w:val="000000"/>
          <w:sz w:val="28"/>
        </w:rPr>
        <w:t>
      29) направлять своих работников и работников субподрядных организаций на вводный инструктаж в службу Охраны труда и Промышленной безопасности;</w:t>
      </w:r>
    </w:p>
    <w:bookmarkEnd w:id="2825"/>
    <w:bookmarkStart w:name="z4623" w:id="2826"/>
    <w:p>
      <w:pPr>
        <w:spacing w:after="0"/>
        <w:ind w:left="0"/>
        <w:jc w:val="both"/>
      </w:pPr>
      <w:r>
        <w:rPr>
          <w:rFonts w:ascii="Times New Roman"/>
          <w:b w:val="false"/>
          <w:i w:val="false"/>
          <w:color w:val="000000"/>
          <w:sz w:val="28"/>
        </w:rPr>
        <w:t>
      30) организовать работу по безопасности дорожного движения на объекте выполнения работ, оказания услуг;</w:t>
      </w:r>
    </w:p>
    <w:bookmarkEnd w:id="2826"/>
    <w:bookmarkStart w:name="z4624" w:id="2827"/>
    <w:p>
      <w:pPr>
        <w:spacing w:after="0"/>
        <w:ind w:left="0"/>
        <w:jc w:val="both"/>
      </w:pPr>
      <w:r>
        <w:rPr>
          <w:rFonts w:ascii="Times New Roman"/>
          <w:b w:val="false"/>
          <w:i w:val="false"/>
          <w:color w:val="000000"/>
          <w:sz w:val="28"/>
        </w:rPr>
        <w:t>
      31) применять наряды-допуски при производстве работ в условиях повышенной опасности;</w:t>
      </w:r>
    </w:p>
    <w:bookmarkEnd w:id="2827"/>
    <w:bookmarkStart w:name="z4625" w:id="2828"/>
    <w:p>
      <w:pPr>
        <w:spacing w:after="0"/>
        <w:ind w:left="0"/>
        <w:jc w:val="both"/>
      </w:pPr>
      <w:r>
        <w:rPr>
          <w:rFonts w:ascii="Times New Roman"/>
          <w:b w:val="false"/>
          <w:i w:val="false"/>
          <w:color w:val="000000"/>
          <w:sz w:val="28"/>
        </w:rPr>
        <w:t>
      32) в течение минимального времени, но не более чем в течение 24 часов информировать Заказчика обо всех несчастных случаях, инцидентах, авариях, случаях нарушения Подрядчиком природоохранного законодательства, имевших место при выполнении работ на объектах Заказчика;</w:t>
      </w:r>
    </w:p>
    <w:bookmarkEnd w:id="2828"/>
    <w:bookmarkStart w:name="z4626" w:id="2829"/>
    <w:p>
      <w:pPr>
        <w:spacing w:after="0"/>
        <w:ind w:left="0"/>
        <w:jc w:val="both"/>
      </w:pPr>
      <w:r>
        <w:rPr>
          <w:rFonts w:ascii="Times New Roman"/>
          <w:b w:val="false"/>
          <w:i w:val="false"/>
          <w:color w:val="000000"/>
          <w:sz w:val="28"/>
        </w:rPr>
        <w:t>
      33) организовывать и проводить расследование причин происшествий, оформлять документацию по результатам расследований в порядке и сроки, предусмотренные законодательством Республики Казахстан с включением в состав комиссии по расследованию представителей Заказчика, а также представителей уполномоченных государственных органов, в случаях, предусмотренных законодательством Республики Казахстан;</w:t>
      </w:r>
    </w:p>
    <w:bookmarkEnd w:id="2829"/>
    <w:bookmarkStart w:name="z4627" w:id="2830"/>
    <w:p>
      <w:pPr>
        <w:spacing w:after="0"/>
        <w:ind w:left="0"/>
        <w:jc w:val="both"/>
      </w:pPr>
      <w:r>
        <w:rPr>
          <w:rFonts w:ascii="Times New Roman"/>
          <w:b w:val="false"/>
          <w:i w:val="false"/>
          <w:color w:val="000000"/>
          <w:sz w:val="28"/>
        </w:rPr>
        <w:t>
      34) выплатить Заказчику по его письменному требованию неустойку (штраф) за неисполнение или ненадлежащее исполнение Подрядчиком требований Заказчика в области промышленной безопасности, определяемую в соответствии с Перечнем нарушений требований производственной безопасности при выполнении работ Подрядчиком на объектах Заказчика согласно приложению №6 к Договору;</w:t>
      </w:r>
    </w:p>
    <w:bookmarkEnd w:id="2830"/>
    <w:bookmarkStart w:name="z4628" w:id="2831"/>
    <w:p>
      <w:pPr>
        <w:spacing w:after="0"/>
        <w:ind w:left="0"/>
        <w:jc w:val="both"/>
      </w:pPr>
      <w:r>
        <w:rPr>
          <w:rFonts w:ascii="Times New Roman"/>
          <w:b w:val="false"/>
          <w:i w:val="false"/>
          <w:color w:val="000000"/>
          <w:sz w:val="28"/>
        </w:rPr>
        <w:t>
      35) ознакомить под роспись своих работников, третьих лиц, привлекаемых для выполнения работ/оказания услуг по настоящему Договору, с действующими на объекте выполнения работ/оказания услуг стандартами, регламентами, инструкциями и иными локальными документами Заказчика в области промышленной безопасности, полученными от Заказчика;</w:t>
      </w:r>
    </w:p>
    <w:bookmarkEnd w:id="2831"/>
    <w:bookmarkStart w:name="z4629" w:id="2832"/>
    <w:p>
      <w:pPr>
        <w:spacing w:after="0"/>
        <w:ind w:left="0"/>
        <w:jc w:val="both"/>
      </w:pPr>
      <w:r>
        <w:rPr>
          <w:rFonts w:ascii="Times New Roman"/>
          <w:b w:val="false"/>
          <w:i w:val="false"/>
          <w:color w:val="000000"/>
          <w:sz w:val="28"/>
        </w:rPr>
        <w:t>
      36) по запросу Заказчика предоставить информацию о состоянии промышленной безопасности по формам и в сроки, определенные Заказчиком;</w:t>
      </w:r>
    </w:p>
    <w:bookmarkEnd w:id="2832"/>
    <w:bookmarkStart w:name="z4630" w:id="2833"/>
    <w:p>
      <w:pPr>
        <w:spacing w:after="0"/>
        <w:ind w:left="0"/>
        <w:jc w:val="both"/>
      </w:pPr>
      <w:r>
        <w:rPr>
          <w:rFonts w:ascii="Times New Roman"/>
          <w:b w:val="false"/>
          <w:i w:val="false"/>
          <w:color w:val="000000"/>
          <w:sz w:val="28"/>
        </w:rPr>
        <w:t>
      37) при осуществлении Заказчиком проверки хода выполнения Работ (оказания Услуг) оказывать содействие в предоставлении финансовой, бухгалтерской, юридической и др. документации с целью контроля, мониторинга, включая доступ к чертежам и производственной информации, без каких-либо дополнительных затрат со стороны Заказчика;</w:t>
      </w:r>
    </w:p>
    <w:bookmarkEnd w:id="2833"/>
    <w:bookmarkStart w:name="z4631" w:id="2834"/>
    <w:p>
      <w:pPr>
        <w:spacing w:after="0"/>
        <w:ind w:left="0"/>
        <w:jc w:val="both"/>
      </w:pPr>
      <w:r>
        <w:rPr>
          <w:rFonts w:ascii="Times New Roman"/>
          <w:b w:val="false"/>
          <w:i w:val="false"/>
          <w:color w:val="000000"/>
          <w:sz w:val="28"/>
        </w:rPr>
        <w:t>
      38) обеспечить безопасность всех лиц, имеющих доступ к выполнению Работ;</w:t>
      </w:r>
    </w:p>
    <w:bookmarkEnd w:id="2834"/>
    <w:bookmarkStart w:name="z4632" w:id="2835"/>
    <w:p>
      <w:pPr>
        <w:spacing w:after="0"/>
        <w:ind w:left="0"/>
        <w:jc w:val="both"/>
      </w:pPr>
      <w:r>
        <w:rPr>
          <w:rFonts w:ascii="Times New Roman"/>
          <w:b w:val="false"/>
          <w:i w:val="false"/>
          <w:color w:val="000000"/>
          <w:sz w:val="28"/>
        </w:rPr>
        <w:t>
      39) нести все риски и потери, которые могут возникнуть в процессе выполнения Работ;</w:t>
      </w:r>
    </w:p>
    <w:bookmarkEnd w:id="2835"/>
    <w:bookmarkStart w:name="z4633" w:id="2836"/>
    <w:p>
      <w:pPr>
        <w:spacing w:after="0"/>
        <w:ind w:left="0"/>
        <w:jc w:val="both"/>
      </w:pPr>
      <w:r>
        <w:rPr>
          <w:rFonts w:ascii="Times New Roman"/>
          <w:b w:val="false"/>
          <w:i w:val="false"/>
          <w:color w:val="000000"/>
          <w:sz w:val="28"/>
        </w:rPr>
        <w:t>
      40) обеспечить раскрытие информации по всем субподрядчикам (соисполнителям) и аффилированности, проверку на регистрацию конечного бенефициара в оффшорных зонах;</w:t>
      </w:r>
    </w:p>
    <w:bookmarkEnd w:id="2836"/>
    <w:bookmarkStart w:name="z4634" w:id="2837"/>
    <w:p>
      <w:pPr>
        <w:spacing w:after="0"/>
        <w:ind w:left="0"/>
        <w:jc w:val="both"/>
      </w:pPr>
      <w:r>
        <w:rPr>
          <w:rFonts w:ascii="Times New Roman"/>
          <w:b w:val="false"/>
          <w:i w:val="false"/>
          <w:color w:val="000000"/>
          <w:sz w:val="28"/>
        </w:rPr>
        <w:t>
      41) ни один пункт вышеизложенного не освобождает Подрядчика от других обязательств по Договору.</w:t>
      </w:r>
    </w:p>
    <w:bookmarkEnd w:id="28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с изменением, внесенным приказом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35" w:id="2838"/>
    <w:p>
      <w:pPr>
        <w:spacing w:after="0"/>
        <w:ind w:left="0"/>
        <w:jc w:val="both"/>
      </w:pPr>
      <w:r>
        <w:rPr>
          <w:rFonts w:ascii="Times New Roman"/>
          <w:b w:val="false"/>
          <w:i w:val="false"/>
          <w:color w:val="000000"/>
          <w:sz w:val="28"/>
        </w:rPr>
        <w:t>
      4.2. Подрядчик вправе:</w:t>
      </w:r>
    </w:p>
    <w:bookmarkEnd w:id="2838"/>
    <w:bookmarkStart w:name="z4636" w:id="2839"/>
    <w:p>
      <w:pPr>
        <w:spacing w:after="0"/>
        <w:ind w:left="0"/>
        <w:jc w:val="both"/>
      </w:pPr>
      <w:r>
        <w:rPr>
          <w:rFonts w:ascii="Times New Roman"/>
          <w:b w:val="false"/>
          <w:i w:val="false"/>
          <w:color w:val="000000"/>
          <w:sz w:val="28"/>
        </w:rPr>
        <w:t>
      1) требовать от Заказчика оплату за выполненные Работы по Договору;</w:t>
      </w:r>
    </w:p>
    <w:bookmarkEnd w:id="2839"/>
    <w:bookmarkStart w:name="z4637" w:id="2840"/>
    <w:p>
      <w:pPr>
        <w:spacing w:after="0"/>
        <w:ind w:left="0"/>
        <w:jc w:val="both"/>
      </w:pPr>
      <w:r>
        <w:rPr>
          <w:rFonts w:ascii="Times New Roman"/>
          <w:b w:val="false"/>
          <w:i w:val="false"/>
          <w:color w:val="000000"/>
          <w:sz w:val="28"/>
        </w:rPr>
        <w:t>
      2) на досрочное выполнение Работ, указанных в приложении 1 к Договору, заранее согласовав с Заказчиком сроки выполнения;</w:t>
      </w:r>
    </w:p>
    <w:bookmarkEnd w:id="2840"/>
    <w:bookmarkStart w:name="z4638" w:id="2841"/>
    <w:p>
      <w:pPr>
        <w:spacing w:after="0"/>
        <w:ind w:left="0"/>
        <w:jc w:val="both"/>
      </w:pPr>
      <w:r>
        <w:rPr>
          <w:rFonts w:ascii="Times New Roman"/>
          <w:b w:val="false"/>
          <w:i w:val="false"/>
          <w:color w:val="000000"/>
          <w:sz w:val="28"/>
        </w:rPr>
        <w:t>
      3) требовать от Заказчика своевременной приемки Работ и подписания Акта (-ов) выполненных Работ и Акта приемки объекта в эксплуатацию;</w:t>
      </w:r>
    </w:p>
    <w:bookmarkEnd w:id="2841"/>
    <w:bookmarkStart w:name="z4639" w:id="2842"/>
    <w:p>
      <w:pPr>
        <w:spacing w:after="0"/>
        <w:ind w:left="0"/>
        <w:jc w:val="both"/>
      </w:pPr>
      <w:r>
        <w:rPr>
          <w:rFonts w:ascii="Times New Roman"/>
          <w:b w:val="false"/>
          <w:i w:val="false"/>
          <w:color w:val="000000"/>
          <w:sz w:val="28"/>
        </w:rPr>
        <w:t>
      4) требовать от Заказчика своевременного возврата обеспечения возврата аванса (предоплаты);</w:t>
      </w:r>
    </w:p>
    <w:bookmarkEnd w:id="2842"/>
    <w:bookmarkStart w:name="z4640" w:id="2843"/>
    <w:p>
      <w:pPr>
        <w:spacing w:after="0"/>
        <w:ind w:left="0"/>
        <w:jc w:val="both"/>
      </w:pPr>
      <w:r>
        <w:rPr>
          <w:rFonts w:ascii="Times New Roman"/>
          <w:b w:val="false"/>
          <w:i w:val="false"/>
          <w:color w:val="000000"/>
          <w:sz w:val="28"/>
        </w:rPr>
        <w:t>
      5) требовать от Заказчика своевременного возврата внесенного обеспечения исполнения договора;</w:t>
      </w:r>
    </w:p>
    <w:bookmarkEnd w:id="2843"/>
    <w:bookmarkStart w:name="z4641" w:id="2844"/>
    <w:p>
      <w:pPr>
        <w:spacing w:after="0"/>
        <w:ind w:left="0"/>
        <w:jc w:val="both"/>
      </w:pPr>
      <w:r>
        <w:rPr>
          <w:rFonts w:ascii="Times New Roman"/>
          <w:b w:val="false"/>
          <w:i w:val="false"/>
          <w:color w:val="000000"/>
          <w:sz w:val="28"/>
        </w:rPr>
        <w:t>
      6) по требованию Заказчика заменить специалистов, заявленных в составе тендерной заявки, на равнозначных;</w:t>
      </w:r>
    </w:p>
    <w:bookmarkEnd w:id="2844"/>
    <w:bookmarkStart w:name="z4642" w:id="2845"/>
    <w:p>
      <w:pPr>
        <w:spacing w:after="0"/>
        <w:ind w:left="0"/>
        <w:jc w:val="both"/>
      </w:pPr>
      <w:r>
        <w:rPr>
          <w:rFonts w:ascii="Times New Roman"/>
          <w:b w:val="false"/>
          <w:i w:val="false"/>
          <w:color w:val="000000"/>
          <w:sz w:val="28"/>
        </w:rPr>
        <w:t>
      7) расторгнуть Договор по основаниям, предусмотренным в Законе и (или) Договоре.</w:t>
      </w:r>
    </w:p>
    <w:bookmarkEnd w:id="2845"/>
    <w:bookmarkStart w:name="z4643" w:id="2846"/>
    <w:p>
      <w:pPr>
        <w:spacing w:after="0"/>
        <w:ind w:left="0"/>
        <w:jc w:val="both"/>
      </w:pPr>
      <w:r>
        <w:rPr>
          <w:rFonts w:ascii="Times New Roman"/>
          <w:b w:val="false"/>
          <w:i w:val="false"/>
          <w:color w:val="000000"/>
          <w:sz w:val="28"/>
        </w:rPr>
        <w:t>
      4.3. Заказчик обязуется:</w:t>
      </w:r>
    </w:p>
    <w:bookmarkEnd w:id="2846"/>
    <w:bookmarkStart w:name="z4644" w:id="2847"/>
    <w:p>
      <w:pPr>
        <w:spacing w:after="0"/>
        <w:ind w:left="0"/>
        <w:jc w:val="both"/>
      </w:pPr>
      <w:r>
        <w:rPr>
          <w:rFonts w:ascii="Times New Roman"/>
          <w:b w:val="false"/>
          <w:i w:val="false"/>
          <w:color w:val="000000"/>
          <w:sz w:val="28"/>
        </w:rPr>
        <w:t>
      1) не позднее 10 (десяти) рабочих дней со дня подписания Договора Сторонами обеспечить освобождение земельного участка, предназначенного для строительства Объекта от самовольных построек, подлежащих переносу сетей инженерно-технического обеспечения, иных существующих зданий, строений, сооружений, от завалов и мусора, не позволяющих Подрядчику приступить к выполнению работ, обеспечению их ведения и завершения в установленный Договором срок, если работы связанные с освобождением земельного участка не предусмотрено в проектно-сметной документации;</w:t>
      </w:r>
    </w:p>
    <w:bookmarkEnd w:id="2847"/>
    <w:bookmarkStart w:name="z4645" w:id="2848"/>
    <w:p>
      <w:pPr>
        <w:spacing w:after="0"/>
        <w:ind w:left="0"/>
        <w:jc w:val="both"/>
      </w:pPr>
      <w:r>
        <w:rPr>
          <w:rFonts w:ascii="Times New Roman"/>
          <w:b w:val="false"/>
          <w:i w:val="false"/>
          <w:color w:val="000000"/>
          <w:sz w:val="28"/>
        </w:rPr>
        <w:t>
      2) обеспечить беспрепятственный доступ специалистов Подрядчика на объект для выполнения Работ;</w:t>
      </w:r>
    </w:p>
    <w:bookmarkEnd w:id="2848"/>
    <w:bookmarkStart w:name="z4646" w:id="2849"/>
    <w:p>
      <w:pPr>
        <w:spacing w:after="0"/>
        <w:ind w:left="0"/>
        <w:jc w:val="both"/>
      </w:pPr>
      <w:r>
        <w:rPr>
          <w:rFonts w:ascii="Times New Roman"/>
          <w:b w:val="false"/>
          <w:i w:val="false"/>
          <w:color w:val="000000"/>
          <w:sz w:val="28"/>
        </w:rPr>
        <w:t>
      3) при выявлении несоответствий выполненных Работ незамедлительно письменно уведомить Подрядчика;</w:t>
      </w:r>
    </w:p>
    <w:bookmarkEnd w:id="2849"/>
    <w:bookmarkStart w:name="z4647" w:id="2850"/>
    <w:p>
      <w:pPr>
        <w:spacing w:after="0"/>
        <w:ind w:left="0"/>
        <w:jc w:val="both"/>
      </w:pPr>
      <w:r>
        <w:rPr>
          <w:rFonts w:ascii="Times New Roman"/>
          <w:b w:val="false"/>
          <w:i w:val="false"/>
          <w:color w:val="000000"/>
          <w:sz w:val="28"/>
        </w:rPr>
        <w:t xml:space="preserve">
      4) при приемке Работ утвердить акт выполненных работ, сформированный и подписанный посредством электронно-цифровой подписи в информационной системе уполномоченного органа по делам архитектурной, градостроительной и строительной деятельности Республики Казахстан, либо отказать в принятии работ с указанием аргументированных обоснований ее непринятия в сроки, установленные </w:t>
      </w:r>
      <w:r>
        <w:rPr>
          <w:rFonts w:ascii="Times New Roman"/>
          <w:b w:val="false"/>
          <w:i w:val="false"/>
          <w:color w:val="000000"/>
          <w:sz w:val="28"/>
        </w:rPr>
        <w:t>пунктом 587</w:t>
      </w:r>
      <w:r>
        <w:rPr>
          <w:rFonts w:ascii="Times New Roman"/>
          <w:b w:val="false"/>
          <w:i w:val="false"/>
          <w:color w:val="000000"/>
          <w:sz w:val="28"/>
        </w:rPr>
        <w:t xml:space="preserve"> приказа Министра финансов Республики Казахстан от 9 октября 2024 года № 687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35238);</w:t>
      </w:r>
    </w:p>
    <w:bookmarkEnd w:id="2850"/>
    <w:bookmarkStart w:name="z4648" w:id="2851"/>
    <w:p>
      <w:pPr>
        <w:spacing w:after="0"/>
        <w:ind w:left="0"/>
        <w:jc w:val="both"/>
      </w:pPr>
      <w:r>
        <w:rPr>
          <w:rFonts w:ascii="Times New Roman"/>
          <w:b w:val="false"/>
          <w:i w:val="false"/>
          <w:color w:val="000000"/>
          <w:sz w:val="28"/>
        </w:rPr>
        <w:t>
      5) после утверждения акта выполненных работ, сформированного и подписанного посредством электронно-цифровой подписи в информационной системе уполномоченного органа по делам архитектурной, градостроительной и строительной деятельности РК, принять счет-фактуру, выписанную Подрядчиком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2851"/>
    <w:bookmarkStart w:name="z4649" w:id="2852"/>
    <w:p>
      <w:pPr>
        <w:spacing w:after="0"/>
        <w:ind w:left="0"/>
        <w:jc w:val="both"/>
      </w:pPr>
      <w:r>
        <w:rPr>
          <w:rFonts w:ascii="Times New Roman"/>
          <w:b w:val="false"/>
          <w:i w:val="false"/>
          <w:color w:val="000000"/>
          <w:sz w:val="28"/>
        </w:rPr>
        <w:t>
      6) произвести оплату в порядке и сроки, установленные настоящим Договором;</w:t>
      </w:r>
    </w:p>
    <w:bookmarkEnd w:id="2852"/>
    <w:bookmarkStart w:name="z4650" w:id="2853"/>
    <w:p>
      <w:pPr>
        <w:spacing w:after="0"/>
        <w:ind w:left="0"/>
        <w:jc w:val="both"/>
      </w:pPr>
      <w:r>
        <w:rPr>
          <w:rFonts w:ascii="Times New Roman"/>
          <w:b w:val="false"/>
          <w:i w:val="false"/>
          <w:color w:val="000000"/>
          <w:sz w:val="28"/>
        </w:rPr>
        <w:t xml:space="preserve">
      7) до начала производственных работ передать Подрядчику все необходимые документы в соответствии с Правилами организации деятельности и осуществления функций заказчика (застройщика),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19 марта 2015 года № 229 (зарегистрирован в Реестре государственной регистрации нормативных правовых актов под № 10795);</w:t>
      </w:r>
    </w:p>
    <w:bookmarkEnd w:id="2853"/>
    <w:bookmarkStart w:name="z4651" w:id="2854"/>
    <w:p>
      <w:pPr>
        <w:spacing w:after="0"/>
        <w:ind w:left="0"/>
        <w:jc w:val="both"/>
      </w:pPr>
      <w:r>
        <w:rPr>
          <w:rFonts w:ascii="Times New Roman"/>
          <w:b w:val="false"/>
          <w:i w:val="false"/>
          <w:color w:val="000000"/>
          <w:sz w:val="28"/>
        </w:rPr>
        <w:t>
      8) при наличии достаточных бюджетных средств досрочно принять и произвести окончательную оплату за выполненные Работы в течение месяца со дня окончания выполнения работ, в соответствии с условиями Договора, в случае получения уведомления от Подрядчика о досрочном выполнении Работ и готовности их к сдаче;</w:t>
      </w:r>
    </w:p>
    <w:bookmarkEnd w:id="2854"/>
    <w:bookmarkStart w:name="z4652" w:id="2855"/>
    <w:p>
      <w:pPr>
        <w:spacing w:after="0"/>
        <w:ind w:left="0"/>
        <w:jc w:val="both"/>
      </w:pPr>
      <w:r>
        <w:rPr>
          <w:rFonts w:ascii="Times New Roman"/>
          <w:b w:val="false"/>
          <w:i w:val="false"/>
          <w:color w:val="000000"/>
          <w:sz w:val="28"/>
        </w:rPr>
        <w:t>
      9) вернуть Подрядчику внесенное обеспечение возврата аванса (предоплаты) в течение 10 (десяти) рабочих дней с даты полного и надлежащего исполнения им своих обязательств по Договору на сумму полученной от Заказчика предоплаты;</w:t>
      </w:r>
    </w:p>
    <w:bookmarkEnd w:id="2855"/>
    <w:bookmarkStart w:name="z4653" w:id="2856"/>
    <w:p>
      <w:pPr>
        <w:spacing w:after="0"/>
        <w:ind w:left="0"/>
        <w:jc w:val="both"/>
      </w:pPr>
      <w:r>
        <w:rPr>
          <w:rFonts w:ascii="Times New Roman"/>
          <w:b w:val="false"/>
          <w:i w:val="false"/>
          <w:color w:val="000000"/>
          <w:sz w:val="28"/>
        </w:rPr>
        <w:t>
      10) вернуть Подрядчику внесенное им обеспечение исполнения договора в течение 10 (десяти) рабочих дней с даты полного и надлежащего исполнения им своих обязательств по Договору.</w:t>
      </w:r>
    </w:p>
    <w:bookmarkEnd w:id="2856"/>
    <w:bookmarkStart w:name="z4654" w:id="2857"/>
    <w:p>
      <w:pPr>
        <w:spacing w:after="0"/>
        <w:ind w:left="0"/>
        <w:jc w:val="both"/>
      </w:pPr>
      <w:r>
        <w:rPr>
          <w:rFonts w:ascii="Times New Roman"/>
          <w:b w:val="false"/>
          <w:i w:val="false"/>
          <w:color w:val="000000"/>
          <w:sz w:val="28"/>
        </w:rPr>
        <w:t>
      4.4. Заказчик вправе:</w:t>
      </w:r>
    </w:p>
    <w:bookmarkEnd w:id="2857"/>
    <w:bookmarkStart w:name="z4655" w:id="2858"/>
    <w:p>
      <w:pPr>
        <w:spacing w:after="0"/>
        <w:ind w:left="0"/>
        <w:jc w:val="both"/>
      </w:pPr>
      <w:r>
        <w:rPr>
          <w:rFonts w:ascii="Times New Roman"/>
          <w:b w:val="false"/>
          <w:i w:val="false"/>
          <w:color w:val="000000"/>
          <w:sz w:val="28"/>
        </w:rPr>
        <w:t>
      1) проверять качество выполненных Работ;</w:t>
      </w:r>
    </w:p>
    <w:bookmarkEnd w:id="2858"/>
    <w:bookmarkStart w:name="z4656" w:id="2859"/>
    <w:p>
      <w:pPr>
        <w:spacing w:after="0"/>
        <w:ind w:left="0"/>
        <w:jc w:val="both"/>
      </w:pPr>
      <w:r>
        <w:rPr>
          <w:rFonts w:ascii="Times New Roman"/>
          <w:b w:val="false"/>
          <w:i w:val="false"/>
          <w:color w:val="000000"/>
          <w:sz w:val="28"/>
        </w:rPr>
        <w:t>
      2) в случае досрочного выполнения Работ, Заказчик вправе досрочно принять работы и оплатить за нее в соответствии с условиями Договора. Отказ в досрочном выполнении Работ допускается в случаях отсутствия возможности его принятия;</w:t>
      </w:r>
    </w:p>
    <w:bookmarkEnd w:id="2859"/>
    <w:bookmarkStart w:name="z4657" w:id="2860"/>
    <w:p>
      <w:pPr>
        <w:spacing w:after="0"/>
        <w:ind w:left="0"/>
        <w:jc w:val="both"/>
      </w:pPr>
      <w:r>
        <w:rPr>
          <w:rFonts w:ascii="Times New Roman"/>
          <w:b w:val="false"/>
          <w:i w:val="false"/>
          <w:color w:val="000000"/>
          <w:sz w:val="28"/>
        </w:rPr>
        <w:t>
      3) требовать от Подрядчика оплату суммы выставленных пени, штрафа и убытков;</w:t>
      </w:r>
    </w:p>
    <w:bookmarkEnd w:id="2860"/>
    <w:bookmarkStart w:name="z4658" w:id="2861"/>
    <w:p>
      <w:pPr>
        <w:spacing w:after="0"/>
        <w:ind w:left="0"/>
        <w:jc w:val="both"/>
      </w:pPr>
      <w:r>
        <w:rPr>
          <w:rFonts w:ascii="Times New Roman"/>
          <w:b w:val="false"/>
          <w:i w:val="false"/>
          <w:color w:val="000000"/>
          <w:sz w:val="28"/>
        </w:rPr>
        <w:t>
      4) отказаться от приемки Работ или определенной части Работ, не соответствующей требованиям Договора, с соответствующим уменьшением стоимости Договора;</w:t>
      </w:r>
    </w:p>
    <w:bookmarkEnd w:id="2861"/>
    <w:bookmarkStart w:name="z4659" w:id="2862"/>
    <w:p>
      <w:pPr>
        <w:spacing w:after="0"/>
        <w:ind w:left="0"/>
        <w:jc w:val="both"/>
      </w:pPr>
      <w:r>
        <w:rPr>
          <w:rFonts w:ascii="Times New Roman"/>
          <w:b w:val="false"/>
          <w:i w:val="false"/>
          <w:color w:val="000000"/>
          <w:sz w:val="28"/>
        </w:rPr>
        <w:t>
      5) расторгнуть Договор по основаниям, предусмотренным в Законе, и (или) Договоре;</w:t>
      </w:r>
    </w:p>
    <w:bookmarkEnd w:id="2862"/>
    <w:bookmarkStart w:name="z4660" w:id="2863"/>
    <w:p>
      <w:pPr>
        <w:spacing w:after="0"/>
        <w:ind w:left="0"/>
        <w:jc w:val="both"/>
      </w:pPr>
      <w:r>
        <w:rPr>
          <w:rFonts w:ascii="Times New Roman"/>
          <w:b w:val="false"/>
          <w:i w:val="false"/>
          <w:color w:val="000000"/>
          <w:sz w:val="28"/>
        </w:rPr>
        <w:t>
      6) осуществлять контроль и надзор за ходом и качеством выполняемых работ, соблюдением сроков их производства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bookmarkEnd w:id="2863"/>
    <w:bookmarkStart w:name="z4661" w:id="2864"/>
    <w:p>
      <w:pPr>
        <w:spacing w:after="0"/>
        <w:ind w:left="0"/>
        <w:jc w:val="both"/>
      </w:pPr>
      <w:r>
        <w:rPr>
          <w:rFonts w:ascii="Times New Roman"/>
          <w:b w:val="false"/>
          <w:i w:val="false"/>
          <w:color w:val="000000"/>
          <w:sz w:val="28"/>
        </w:rPr>
        <w:t>
      7) предъявлять Подрядчику требования, связанные с ненадлежащим качеством результата работы;</w:t>
      </w:r>
    </w:p>
    <w:bookmarkEnd w:id="2864"/>
    <w:bookmarkStart w:name="z4662" w:id="2865"/>
    <w:p>
      <w:pPr>
        <w:spacing w:after="0"/>
        <w:ind w:left="0"/>
        <w:jc w:val="both"/>
      </w:pPr>
      <w:r>
        <w:rPr>
          <w:rFonts w:ascii="Times New Roman"/>
          <w:b w:val="false"/>
          <w:i w:val="false"/>
          <w:color w:val="000000"/>
          <w:sz w:val="28"/>
        </w:rPr>
        <w:t>
      8) вносить изменения в техническую документацию по строительству.</w:t>
      </w:r>
    </w:p>
    <w:bookmarkEnd w:id="2865"/>
    <w:bookmarkStart w:name="z4663" w:id="2866"/>
    <w:p>
      <w:pPr>
        <w:spacing w:after="0"/>
        <w:ind w:left="0"/>
        <w:jc w:val="left"/>
      </w:pPr>
      <w:r>
        <w:rPr>
          <w:rFonts w:ascii="Times New Roman"/>
          <w:b/>
          <w:i w:val="false"/>
          <w:color w:val="000000"/>
        </w:rPr>
        <w:t xml:space="preserve"> Глава 5. Проверка Работ на соответствие технической спецификации и (или) проектно-сметной документации</w:t>
      </w:r>
    </w:p>
    <w:bookmarkEnd w:id="2866"/>
    <w:bookmarkStart w:name="z4664" w:id="2867"/>
    <w:p>
      <w:pPr>
        <w:spacing w:after="0"/>
        <w:ind w:left="0"/>
        <w:jc w:val="both"/>
      </w:pPr>
      <w:r>
        <w:rPr>
          <w:rFonts w:ascii="Times New Roman"/>
          <w:b w:val="false"/>
          <w:i w:val="false"/>
          <w:color w:val="000000"/>
          <w:sz w:val="28"/>
        </w:rPr>
        <w:t>
      5.1. Заказчик или его представители могут проводить контроль и проверку выполненных работ на предмет соответствия требованиям, указанным в технической спецификации и (или) проектно-сметной документации (приложение 2 к Договору). При этом все расходы по этим проверкам несет Подрядчик. Заказчик должен в письменном виде своевременно уведомить Подрядчика о своих представителях, определенных для этих целей.</w:t>
      </w:r>
    </w:p>
    <w:bookmarkEnd w:id="2867"/>
    <w:bookmarkStart w:name="z4665" w:id="2868"/>
    <w:p>
      <w:pPr>
        <w:spacing w:after="0"/>
        <w:ind w:left="0"/>
        <w:jc w:val="both"/>
      </w:pPr>
      <w:r>
        <w:rPr>
          <w:rFonts w:ascii="Times New Roman"/>
          <w:b w:val="false"/>
          <w:i w:val="false"/>
          <w:color w:val="000000"/>
          <w:sz w:val="28"/>
        </w:rPr>
        <w:t>
      5.2. Работы, выполняемые в рамках настоящего Договора, должны соответствовать требованиям, указанным в приложениях к Договору, а также стандартам, указанным в технической спецификации и (или) проектно-сметной документации.</w:t>
      </w:r>
    </w:p>
    <w:bookmarkEnd w:id="2868"/>
    <w:bookmarkStart w:name="z4666" w:id="2869"/>
    <w:p>
      <w:pPr>
        <w:spacing w:after="0"/>
        <w:ind w:left="0"/>
        <w:jc w:val="both"/>
      </w:pPr>
      <w:r>
        <w:rPr>
          <w:rFonts w:ascii="Times New Roman"/>
          <w:b w:val="false"/>
          <w:i w:val="false"/>
          <w:color w:val="000000"/>
          <w:sz w:val="28"/>
        </w:rPr>
        <w:t>
      5.3. Если результаты выполненных Работ при проверке будут признаны не соответствующими требованиям, указанным в приложениях к Договору, а также стандартам, указанным в технической спецификации и (или) проектно-сметной документации (приложение 2 к Договору), Подрядчик принимает меры по устранению несоответствий требованиям технической спецификации и (или) проектно-сметной документации, без каких-либо дополнительных затрат со стороны Заказчика, в течение &lt;cрок устранения несоответствий&gt; с момента проверки.</w:t>
      </w:r>
    </w:p>
    <w:bookmarkEnd w:id="2869"/>
    <w:bookmarkStart w:name="z4667" w:id="2870"/>
    <w:p>
      <w:pPr>
        <w:spacing w:after="0"/>
        <w:ind w:left="0"/>
        <w:jc w:val="both"/>
      </w:pPr>
      <w:r>
        <w:rPr>
          <w:rFonts w:ascii="Times New Roman"/>
          <w:b w:val="false"/>
          <w:i w:val="false"/>
          <w:color w:val="000000"/>
          <w:sz w:val="28"/>
        </w:rPr>
        <w:t>
      5.4. При проверке Работ на соответствие технической спецификации и (или) проектно-сметной документации инспекторам Заказчика должны быть предоставлены все необходимые средства и оказано содействие, включая доступ к чертежам и производственной информации, без каких-либо дополнительных затрат со стороны Заказчика.</w:t>
      </w:r>
    </w:p>
    <w:bookmarkEnd w:id="2870"/>
    <w:bookmarkStart w:name="z4668" w:id="2871"/>
    <w:p>
      <w:pPr>
        <w:spacing w:after="0"/>
        <w:ind w:left="0"/>
        <w:jc w:val="both"/>
      </w:pPr>
      <w:r>
        <w:rPr>
          <w:rFonts w:ascii="Times New Roman"/>
          <w:b w:val="false"/>
          <w:i w:val="false"/>
          <w:color w:val="000000"/>
          <w:sz w:val="28"/>
        </w:rPr>
        <w:t>
      5.5. Ни один вышеуказанный пункт не освобождает Подрядчика от других обязательств по Договору.</w:t>
      </w:r>
    </w:p>
    <w:bookmarkEnd w:id="2871"/>
    <w:bookmarkStart w:name="z4669" w:id="2872"/>
    <w:p>
      <w:pPr>
        <w:spacing w:after="0"/>
        <w:ind w:left="0"/>
        <w:jc w:val="both"/>
      </w:pPr>
      <w:r>
        <w:rPr>
          <w:rFonts w:ascii="Times New Roman"/>
          <w:b w:val="false"/>
          <w:i w:val="false"/>
          <w:color w:val="000000"/>
          <w:sz w:val="28"/>
        </w:rPr>
        <w:t>
      *</w:t>
      </w:r>
    </w:p>
    <w:bookmarkEnd w:id="2872"/>
    <w:bookmarkStart w:name="z4670" w:id="2873"/>
    <w:p>
      <w:pPr>
        <w:spacing w:after="0"/>
        <w:ind w:left="0"/>
        <w:jc w:val="left"/>
      </w:pPr>
      <w:r>
        <w:rPr>
          <w:rFonts w:ascii="Times New Roman"/>
          <w:b/>
          <w:i w:val="false"/>
          <w:color w:val="000000"/>
        </w:rPr>
        <w:t xml:space="preserve"> Глава 6. Порядок сдачи и приемки работ</w:t>
      </w:r>
    </w:p>
    <w:bookmarkEnd w:id="2873"/>
    <w:bookmarkStart w:name="z4671" w:id="2874"/>
    <w:p>
      <w:pPr>
        <w:spacing w:after="0"/>
        <w:ind w:left="0"/>
        <w:jc w:val="both"/>
      </w:pPr>
      <w:r>
        <w:rPr>
          <w:rFonts w:ascii="Times New Roman"/>
          <w:b w:val="false"/>
          <w:i w:val="false"/>
          <w:color w:val="000000"/>
          <w:sz w:val="28"/>
        </w:rPr>
        <w:t>
      6.1. Работа считается выполненной при условии полной сдачи Подрядчиком Работ Заказчику в точном соответствии требованиям, указанным в приложениях к настоящему Договору.</w:t>
      </w:r>
    </w:p>
    <w:bookmarkEnd w:id="2874"/>
    <w:bookmarkStart w:name="z4672" w:id="2875"/>
    <w:p>
      <w:pPr>
        <w:spacing w:after="0"/>
        <w:ind w:left="0"/>
        <w:jc w:val="both"/>
      </w:pPr>
      <w:r>
        <w:rPr>
          <w:rFonts w:ascii="Times New Roman"/>
          <w:b w:val="false"/>
          <w:i w:val="false"/>
          <w:color w:val="000000"/>
          <w:sz w:val="28"/>
        </w:rPr>
        <w:t>
      6.2. Подрядчик при приемке/сдаче выполненных работ предоставляет Заказчику следующие документы:</w:t>
      </w:r>
    </w:p>
    <w:bookmarkEnd w:id="2875"/>
    <w:bookmarkStart w:name="z4673" w:id="2876"/>
    <w:p>
      <w:pPr>
        <w:spacing w:after="0"/>
        <w:ind w:left="0"/>
        <w:jc w:val="both"/>
      </w:pPr>
      <w:r>
        <w:rPr>
          <w:rFonts w:ascii="Times New Roman"/>
          <w:b w:val="false"/>
          <w:i w:val="false"/>
          <w:color w:val="000000"/>
          <w:sz w:val="28"/>
        </w:rPr>
        <w:t xml:space="preserve">
      1) если работы выполнены из материалов и оборудования казахстанского происхождения, то предоставляется оригинал или копия установленного образца, или заверенная уполномоченной организацией копия, или электронная копия Сертификата о происхождении товара "СТ-KZ", выданного в установленном порядке в соответствии с Правилами по определению страны происхождения товара, статуса товара Евразийского экономического союза или иностранного товара, выдаче сертификата о происхождении товара и отмене его действия, установлении форм сертификата по определению страны происхождения товара,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торговли и интеграции Республики Казахстан от 13 июля 2021 года № 454-НҚ (зарегистрирован в Реестре государственной регистрации нормативных правовых актов под № 23514) (далее – Правила по определению страны происхождения товара, статуса товара Евразийского экономического союза или иностранного товара, выдаче сертификата о происхождении товара и отмене его действия);</w:t>
      </w:r>
    </w:p>
    <w:bookmarkEnd w:id="2876"/>
    <w:bookmarkStart w:name="z4674" w:id="2877"/>
    <w:p>
      <w:pPr>
        <w:spacing w:after="0"/>
        <w:ind w:left="0"/>
        <w:jc w:val="both"/>
      </w:pPr>
      <w:r>
        <w:rPr>
          <w:rFonts w:ascii="Times New Roman"/>
          <w:b w:val="false"/>
          <w:i w:val="false"/>
          <w:color w:val="000000"/>
          <w:sz w:val="28"/>
        </w:rPr>
        <w:t>
      2) если работы выполнены из материалов и оборудования иностранного происхождения – оригинал или копию соответствующего Сертификата о происхождении Товара, выданного уполномоченным органом (организацией) страны ввоза согласно требованиям действующих (ратифицированных) международных соглашений (договоров) и (или) правил определения страны происхождения, установленных в одностороннем порядке страной (союзом) вывоза товара.</w:t>
      </w:r>
    </w:p>
    <w:bookmarkEnd w:id="2877"/>
    <w:bookmarkStart w:name="z4675" w:id="2878"/>
    <w:p>
      <w:pPr>
        <w:spacing w:after="0"/>
        <w:ind w:left="0"/>
        <w:jc w:val="both"/>
      </w:pPr>
      <w:r>
        <w:rPr>
          <w:rFonts w:ascii="Times New Roman"/>
          <w:b w:val="false"/>
          <w:i w:val="false"/>
          <w:color w:val="000000"/>
          <w:sz w:val="28"/>
        </w:rPr>
        <w:t>
      Требования настоящего пункта распространяются только на договоры о государственных закупках, стоимость которых превышает тысячекратный месячный расчетный показатель, установленный на соответствующий финансовый год законом о республиканском бюджете.</w:t>
      </w:r>
    </w:p>
    <w:bookmarkEnd w:id="2878"/>
    <w:bookmarkStart w:name="z4676" w:id="2879"/>
    <w:p>
      <w:pPr>
        <w:spacing w:after="0"/>
        <w:ind w:left="0"/>
        <w:jc w:val="both"/>
      </w:pPr>
      <w:r>
        <w:rPr>
          <w:rFonts w:ascii="Times New Roman"/>
          <w:b w:val="false"/>
          <w:i w:val="false"/>
          <w:color w:val="000000"/>
          <w:sz w:val="28"/>
        </w:rPr>
        <w:t>
      6.3. Приемка работ по разработке проектной (проектно-сметной) документации осуществляется при полном соответствии с заданием на проектирование, утвержденного заказчиком, материалов по выбору и отводу (разрешению на использование) земельного участка (площадки, трассы), технических условий инженерного и коммунального обеспечения объекта, результатов инженерных изысканий, иных исходных данных, включая результаты предпроектной деятельности заказчика, а также с архитектурно-планировочным заданием местных исполнительных органов городов республиканского значения, столицы, районов (городов областного значения).</w:t>
      </w:r>
    </w:p>
    <w:bookmarkEnd w:id="2879"/>
    <w:bookmarkStart w:name="z4677" w:id="2880"/>
    <w:p>
      <w:pPr>
        <w:spacing w:after="0"/>
        <w:ind w:left="0"/>
        <w:jc w:val="both"/>
      </w:pPr>
      <w:r>
        <w:rPr>
          <w:rFonts w:ascii="Times New Roman"/>
          <w:b w:val="false"/>
          <w:i w:val="false"/>
          <w:color w:val="000000"/>
          <w:sz w:val="28"/>
        </w:rPr>
        <w:t xml:space="preserve">
      Приемка и ввод в эксплуатацию построенного объекта производятся Заказчиком при его полной готовности в соответствии с утвержденным проектом и наличием декларации о соответствии, заключений о качестве строительно-монтажных работ и соответствии выполненных работ утвержденному проекту, согласно </w:t>
      </w:r>
      <w:r>
        <w:rPr>
          <w:rFonts w:ascii="Times New Roman"/>
          <w:b w:val="false"/>
          <w:i w:val="false"/>
          <w:color w:val="000000"/>
          <w:sz w:val="28"/>
        </w:rPr>
        <w:t>Гражданскому кодексу</w:t>
      </w:r>
      <w:r>
        <w:rPr>
          <w:rFonts w:ascii="Times New Roman"/>
          <w:b w:val="false"/>
          <w:i w:val="false"/>
          <w:color w:val="000000"/>
          <w:sz w:val="28"/>
        </w:rPr>
        <w:t xml:space="preserve"> и </w:t>
      </w:r>
      <w:r>
        <w:rPr>
          <w:rFonts w:ascii="Times New Roman"/>
          <w:b w:val="false"/>
          <w:i w:val="false"/>
          <w:color w:val="000000"/>
          <w:sz w:val="28"/>
        </w:rPr>
        <w:t>Закона</w:t>
      </w:r>
      <w:r>
        <w:rPr>
          <w:rFonts w:ascii="Times New Roman"/>
          <w:b w:val="false"/>
          <w:i w:val="false"/>
          <w:color w:val="000000"/>
          <w:sz w:val="28"/>
        </w:rPr>
        <w:t xml:space="preserve"> "Об архитектурной, градостроительной и строительной деятельности в Республики Казахстан".</w:t>
      </w:r>
    </w:p>
    <w:bookmarkEnd w:id="2880"/>
    <w:bookmarkStart w:name="z4678" w:id="2881"/>
    <w:p>
      <w:pPr>
        <w:spacing w:after="0"/>
        <w:ind w:left="0"/>
        <w:jc w:val="both"/>
      </w:pPr>
      <w:r>
        <w:rPr>
          <w:rFonts w:ascii="Times New Roman"/>
          <w:b w:val="false"/>
          <w:i w:val="false"/>
          <w:color w:val="000000"/>
          <w:sz w:val="28"/>
        </w:rPr>
        <w:t>
      6.4. Приемка построенного объекта в эксплуатацию оформляется утвержденным Заказчиком Актом приемки построенного объекта в эксплуатацию. Дата подписания акта приемки объекта в эксплуатацию считается датой его утверждения и датой ввода объекта в эксплуатацию. Акт приемки построенного объекта в эксплуатацию подписывается Заказчиком, Подрядчиком, лицами, осуществляющими технический и авторский надзоры, на основании декларации о соответствии и заключений о соответствии выполненных работ проекту и качестве строительно-монтажных работ.</w:t>
      </w:r>
    </w:p>
    <w:bookmarkEnd w:id="2881"/>
    <w:bookmarkStart w:name="z4679" w:id="2882"/>
    <w:p>
      <w:pPr>
        <w:spacing w:after="0"/>
        <w:ind w:left="0"/>
        <w:jc w:val="both"/>
      </w:pPr>
      <w:r>
        <w:rPr>
          <w:rFonts w:ascii="Times New Roman"/>
          <w:b w:val="false"/>
          <w:i w:val="false"/>
          <w:color w:val="000000"/>
          <w:sz w:val="28"/>
        </w:rPr>
        <w:t>
      6.5. Приемка объекта от Подрядчика осуществляется заказчиком совместно с техническим и авторским надзорами. После получения от Подрядчика письменного извещения о готовности объекта к приемке в эксплуатацию заказчик осуществляет приемку объекта в эксплуатацию.</w:t>
      </w:r>
    </w:p>
    <w:bookmarkEnd w:id="2882"/>
    <w:bookmarkStart w:name="z4680" w:id="2883"/>
    <w:p>
      <w:pPr>
        <w:spacing w:after="0"/>
        <w:ind w:left="0"/>
        <w:jc w:val="both"/>
      </w:pPr>
      <w:r>
        <w:rPr>
          <w:rFonts w:ascii="Times New Roman"/>
          <w:b w:val="false"/>
          <w:i w:val="false"/>
          <w:color w:val="000000"/>
          <w:sz w:val="28"/>
        </w:rPr>
        <w:t>
      6.6. Подрядчик и лица, осуществляющие технический и авторский надзоры, в течение 3 (трех) рабочих дней со дня получения запроса от Заказчика представляют декларацию о соответствии, заключения о качестве строительно-монтажных работ и соответствии выполненных работ проекту либо отрицательные заключения.</w:t>
      </w:r>
    </w:p>
    <w:bookmarkEnd w:id="2883"/>
    <w:bookmarkStart w:name="z4681" w:id="2884"/>
    <w:p>
      <w:pPr>
        <w:spacing w:after="0"/>
        <w:ind w:left="0"/>
        <w:jc w:val="both"/>
      </w:pPr>
      <w:r>
        <w:rPr>
          <w:rFonts w:ascii="Times New Roman"/>
          <w:b w:val="false"/>
          <w:i w:val="false"/>
          <w:color w:val="000000"/>
          <w:sz w:val="28"/>
        </w:rPr>
        <w:t>
      6.7. Заказчик на основании декларации о соответствии, заключений о качестве строительно-монтажных работ и соответствии выполненных работ проекту совместно с Подрядчиком, лицами, осуществляющими технический и авторский надзоры, обязан проверить исполнительную техническую документацию на предмет наличия и комплектности, осмотреть и принять объект в эксплуатацию по соответствующему акту (провести окончательную проверку объекта на готовность к приемке в эксплуатацию).</w:t>
      </w:r>
    </w:p>
    <w:bookmarkEnd w:id="2884"/>
    <w:bookmarkStart w:name="z4682" w:id="2885"/>
    <w:p>
      <w:pPr>
        <w:spacing w:after="0"/>
        <w:ind w:left="0"/>
        <w:jc w:val="both"/>
      </w:pPr>
      <w:r>
        <w:rPr>
          <w:rFonts w:ascii="Times New Roman"/>
          <w:b w:val="false"/>
          <w:i w:val="false"/>
          <w:color w:val="000000"/>
          <w:sz w:val="28"/>
        </w:rPr>
        <w:t>
      В случае выявления нарушений утвержденных проектных решений и государственных (межгосударственных) нормативов, а также при наличии отрицательных заключений Заказчик принимает объект в эксплуатацию после устранения Подрядчиком (генеральным Подрядчиком) нарушений.</w:t>
      </w:r>
    </w:p>
    <w:bookmarkEnd w:id="2885"/>
    <w:bookmarkStart w:name="z4683" w:id="2886"/>
    <w:p>
      <w:pPr>
        <w:spacing w:after="0"/>
        <w:ind w:left="0"/>
        <w:jc w:val="both"/>
      </w:pPr>
      <w:r>
        <w:rPr>
          <w:rFonts w:ascii="Times New Roman"/>
          <w:b w:val="false"/>
          <w:i w:val="false"/>
          <w:color w:val="000000"/>
          <w:sz w:val="28"/>
        </w:rPr>
        <w:t>
      При устранении выявленных нарушений приемка объекта в эксплуатацию осуществляется в установленном порядке Главой 6. (Порядок сдачи и приемки работ).</w:t>
      </w:r>
    </w:p>
    <w:bookmarkEnd w:id="2886"/>
    <w:bookmarkStart w:name="z4684" w:id="2887"/>
    <w:p>
      <w:pPr>
        <w:spacing w:after="0"/>
        <w:ind w:left="0"/>
        <w:jc w:val="both"/>
      </w:pPr>
      <w:r>
        <w:rPr>
          <w:rFonts w:ascii="Times New Roman"/>
          <w:b w:val="false"/>
          <w:i w:val="false"/>
          <w:color w:val="000000"/>
          <w:sz w:val="28"/>
        </w:rPr>
        <w:t>
      6.8. Предоставление Заказчику проектной (проектно-сметной) документации, декларации о соответствии, заключений о качестве строительно-монтажных работ и соответствии выполненных работ проекту не снимает с исполнителей подряда на проектные и строительно-монтажные работы, с лиц, осуществляющих технический и авторский надзоры, ответственности за выполненные работы при проектировании, строительстве, приемке и вводе объекта в эксплуатацию;</w:t>
      </w:r>
    </w:p>
    <w:bookmarkEnd w:id="2887"/>
    <w:bookmarkStart w:name="z4685" w:id="2888"/>
    <w:p>
      <w:pPr>
        <w:spacing w:after="0"/>
        <w:ind w:left="0"/>
        <w:jc w:val="both"/>
      </w:pPr>
      <w:r>
        <w:rPr>
          <w:rFonts w:ascii="Times New Roman"/>
          <w:b w:val="false"/>
          <w:i w:val="false"/>
          <w:color w:val="000000"/>
          <w:sz w:val="28"/>
        </w:rPr>
        <w:t>
      6.9. Сдача выполненных Подрядчиком Работ в соответствии с утвержденной проектно-сметной документацией и подтвержденных авторским и техническим надзором осуществляется ежемесячно, но не позднее 25 числа отчетного месяца, по факту выполнения работ и оформляется подписываемым Сторонами Актом выполненных работ сформированным и подписанным посредством электронно-цифровой подписи в информационной системе уполномоченного органа по делам архитектурной, градостроительной и строительной деятельности Республики Казахстан и Справка о стоимости выполненных работ и затрат.</w:t>
      </w:r>
    </w:p>
    <w:bookmarkEnd w:id="2888"/>
    <w:bookmarkStart w:name="z4686" w:id="2889"/>
    <w:p>
      <w:pPr>
        <w:spacing w:after="0"/>
        <w:ind w:left="0"/>
        <w:jc w:val="left"/>
      </w:pPr>
      <w:r>
        <w:rPr>
          <w:rFonts w:ascii="Times New Roman"/>
          <w:b/>
          <w:i w:val="false"/>
          <w:color w:val="000000"/>
        </w:rPr>
        <w:t xml:space="preserve"> Глава 7. Гарантии. Качество</w:t>
      </w:r>
    </w:p>
    <w:bookmarkEnd w:id="2889"/>
    <w:bookmarkStart w:name="z4687" w:id="2890"/>
    <w:p>
      <w:pPr>
        <w:spacing w:after="0"/>
        <w:ind w:left="0"/>
        <w:jc w:val="both"/>
      </w:pPr>
      <w:r>
        <w:rPr>
          <w:rFonts w:ascii="Times New Roman"/>
          <w:b w:val="false"/>
          <w:i w:val="false"/>
          <w:color w:val="000000"/>
          <w:sz w:val="28"/>
        </w:rPr>
        <w:t>
      7.1. Подрядчик гарантирует Заказчику, что материалы и оборудование, используемые при выполнении Работ по Договору, будут соответствовать требованиям, указанным в приложениях к Договору, а также, стандартам, указанным в технической спецификации и (или) проектно-сметной документации, что Работы будут выполнены без дефектов, снижающих их качество до уровня, не соответствующего стандартам, указанным в технической спецификации и (или) проектно-сметной документации.</w:t>
      </w:r>
    </w:p>
    <w:bookmarkEnd w:id="2890"/>
    <w:bookmarkStart w:name="z4688" w:id="2891"/>
    <w:p>
      <w:pPr>
        <w:spacing w:after="0"/>
        <w:ind w:left="0"/>
        <w:jc w:val="both"/>
      </w:pPr>
      <w:r>
        <w:rPr>
          <w:rFonts w:ascii="Times New Roman"/>
          <w:b w:val="false"/>
          <w:i w:val="false"/>
          <w:color w:val="000000"/>
          <w:sz w:val="28"/>
        </w:rPr>
        <w:t>
      Работы, не соответствующие этим требованиям, в том числе содержащие недостаточно обоснованные и несанкционированные изменения признаются дефектными.</w:t>
      </w:r>
    </w:p>
    <w:bookmarkEnd w:id="2891"/>
    <w:bookmarkStart w:name="z4689" w:id="2892"/>
    <w:p>
      <w:pPr>
        <w:spacing w:after="0"/>
        <w:ind w:left="0"/>
        <w:jc w:val="both"/>
      </w:pPr>
      <w:r>
        <w:rPr>
          <w:rFonts w:ascii="Times New Roman"/>
          <w:b w:val="false"/>
          <w:i w:val="false"/>
          <w:color w:val="000000"/>
          <w:sz w:val="28"/>
        </w:rPr>
        <w:t>
      В гарантию, предоставляемую Подрядчиком, не входят возмещение ущерба или исправление Дефекта по причине нарушения правил эксплуатации, модификаций, осуществленных не Подрядчиком (субподрядчиком), неправильного содержания или недостаточного технического обслуживания, а также по причине допустимого износа или порчи оборудования при его нормальной эксплуатации, а также текущее обслуживание Объекта, в период гарантийного срока.</w:t>
      </w:r>
    </w:p>
    <w:bookmarkEnd w:id="2892"/>
    <w:bookmarkStart w:name="z4690" w:id="2893"/>
    <w:p>
      <w:pPr>
        <w:spacing w:after="0"/>
        <w:ind w:left="0"/>
        <w:jc w:val="both"/>
      </w:pPr>
      <w:r>
        <w:rPr>
          <w:rFonts w:ascii="Times New Roman"/>
          <w:b w:val="false"/>
          <w:i w:val="false"/>
          <w:color w:val="000000"/>
          <w:sz w:val="28"/>
        </w:rPr>
        <w:t>
      По требованию Заказчика Подрядчик предоставляет документы, удостоверяющие соответствие качества материалов и оборудования стандартам, указанным в технической спецификации и (или) проектно-сметной документации.</w:t>
      </w:r>
    </w:p>
    <w:bookmarkEnd w:id="2893"/>
    <w:bookmarkStart w:name="z4691" w:id="2894"/>
    <w:p>
      <w:pPr>
        <w:spacing w:after="0"/>
        <w:ind w:left="0"/>
        <w:jc w:val="both"/>
      </w:pPr>
      <w:r>
        <w:rPr>
          <w:rFonts w:ascii="Times New Roman"/>
          <w:b w:val="false"/>
          <w:i w:val="false"/>
          <w:color w:val="000000"/>
          <w:sz w:val="28"/>
        </w:rPr>
        <w:t>
      Подрядчик гарантирует Заказчику, что результаты выполнения Работ по Договору будут соответствовать требованиям, указанным в приложениях к настоящему Договору, а также стандартам, указанным в технической спецификации, что Работы будут выполнены без дефектов, снижающих их качество до уровня, не соответствующего требованиям технической спецификации. Работы, не соответствующие этим требованиям, в том числе содержащие недостаточно обоснованные и несанкционированные изменения признаются дефектными.</w:t>
      </w:r>
    </w:p>
    <w:bookmarkEnd w:id="2894"/>
    <w:bookmarkStart w:name="z4692" w:id="2895"/>
    <w:p>
      <w:pPr>
        <w:spacing w:after="0"/>
        <w:ind w:left="0"/>
        <w:jc w:val="both"/>
      </w:pPr>
      <w:r>
        <w:rPr>
          <w:rFonts w:ascii="Times New Roman"/>
          <w:b w:val="false"/>
          <w:i w:val="false"/>
          <w:color w:val="000000"/>
          <w:sz w:val="28"/>
        </w:rPr>
        <w:t>
      В случае, если задержка по устранению дефектов в Работах будет происходить по вине Подрядчика, то гарантийный срок продлевается на соответствующий период времени.</w:t>
      </w:r>
    </w:p>
    <w:bookmarkEnd w:id="2895"/>
    <w:bookmarkStart w:name="z4693" w:id="2896"/>
    <w:p>
      <w:pPr>
        <w:spacing w:after="0"/>
        <w:ind w:left="0"/>
        <w:jc w:val="both"/>
      </w:pPr>
      <w:r>
        <w:rPr>
          <w:rFonts w:ascii="Times New Roman"/>
          <w:b w:val="false"/>
          <w:i w:val="false"/>
          <w:color w:val="000000"/>
          <w:sz w:val="28"/>
        </w:rPr>
        <w:t>
      Указанные гарантии не распространяются на случаи преднамеренного повреждения Объекта со Стороны Заказчика и третьих лиц, а также на случаи нарушения правил эксплуатации Заказчиком или третьими лицами.</w:t>
      </w:r>
    </w:p>
    <w:bookmarkEnd w:id="2896"/>
    <w:bookmarkStart w:name="z4694" w:id="2897"/>
    <w:p>
      <w:pPr>
        <w:spacing w:after="0"/>
        <w:ind w:left="0"/>
        <w:jc w:val="both"/>
      </w:pPr>
      <w:r>
        <w:rPr>
          <w:rFonts w:ascii="Times New Roman"/>
          <w:b w:val="false"/>
          <w:i w:val="false"/>
          <w:color w:val="000000"/>
          <w:sz w:val="28"/>
        </w:rPr>
        <w:t>
      В гарантию, предоставляемую Подрядчиком, не входят возмещение ущерба или исправление Дефекта по причине нарушения правил эксплуатации, модификаций, осуществленных не Подрядчиком (субподрядчиком), неправильного содержания или недостаточного технического обслуживания, а также по причине допустимого износа или порчи оборудования (при наличии) при его нормальной эксплуатации.</w:t>
      </w:r>
    </w:p>
    <w:bookmarkEnd w:id="2897"/>
    <w:bookmarkStart w:name="z4695" w:id="2898"/>
    <w:p>
      <w:pPr>
        <w:spacing w:after="0"/>
        <w:ind w:left="0"/>
        <w:jc w:val="both"/>
      </w:pPr>
      <w:r>
        <w:rPr>
          <w:rFonts w:ascii="Times New Roman"/>
          <w:b w:val="false"/>
          <w:i w:val="false"/>
          <w:color w:val="000000"/>
          <w:sz w:val="28"/>
        </w:rPr>
        <w:t>
      По требованию Заказчика Подрядчик предоставляет документы, удостоверяющие соответствие качества результатов выполнения работ стандартам, указанным в технической спецификации.</w:t>
      </w:r>
    </w:p>
    <w:bookmarkEnd w:id="2898"/>
    <w:bookmarkStart w:name="z4696" w:id="2899"/>
    <w:p>
      <w:pPr>
        <w:spacing w:after="0"/>
        <w:ind w:left="0"/>
        <w:jc w:val="both"/>
      </w:pPr>
      <w:r>
        <w:rPr>
          <w:rFonts w:ascii="Times New Roman"/>
          <w:b w:val="false"/>
          <w:i w:val="false"/>
          <w:color w:val="000000"/>
          <w:sz w:val="28"/>
        </w:rPr>
        <w:t>
      7.2. Подрядчик предоставляет гарантию Заказчику на эксплуатацию сроком на &lt;срок гарантии&gt; согласно принятым обязательствам.</w:t>
      </w:r>
    </w:p>
    <w:bookmarkEnd w:id="2899"/>
    <w:bookmarkStart w:name="z4697" w:id="2900"/>
    <w:p>
      <w:pPr>
        <w:spacing w:after="0"/>
        <w:ind w:left="0"/>
        <w:jc w:val="both"/>
      </w:pPr>
      <w:r>
        <w:rPr>
          <w:rFonts w:ascii="Times New Roman"/>
          <w:b w:val="false"/>
          <w:i w:val="false"/>
          <w:color w:val="000000"/>
          <w:sz w:val="28"/>
        </w:rPr>
        <w:t>
      7.3. Подрядчик обеспечивает защиту выполненных Работ и всех материалов, оборудования, ресурсов и прочих позиций, связанных с Работами (при их наличии), от всех видов ущерба, повреждения, уничтожения, связанных с климатическими осадками, наводнением, морозом, пожаром, кражами и прочими причинами.</w:t>
      </w:r>
    </w:p>
    <w:bookmarkEnd w:id="2900"/>
    <w:bookmarkStart w:name="z4698" w:id="2901"/>
    <w:p>
      <w:pPr>
        <w:spacing w:after="0"/>
        <w:ind w:left="0"/>
        <w:jc w:val="both"/>
      </w:pPr>
      <w:r>
        <w:rPr>
          <w:rFonts w:ascii="Times New Roman"/>
          <w:b w:val="false"/>
          <w:i w:val="false"/>
          <w:color w:val="000000"/>
          <w:sz w:val="28"/>
        </w:rPr>
        <w:t>
      Подрядчик при производстве своих работ обеспечивает защиту других работ по проекту, а также собственность, принадлежащую Заказчику, от каких-либо видов повреждения или других причин, включая (но, не ограничиваясь этим) дороги, здания, склады материалов и прочие виды движимого и недвижимого имущества. Все затраты, понесенные Подрядчиком в связи с вышеизложенным, не подлежат дополнительному возмещению со стороны Заказчика.</w:t>
      </w:r>
    </w:p>
    <w:bookmarkEnd w:id="2901"/>
    <w:bookmarkStart w:name="z4699" w:id="2902"/>
    <w:p>
      <w:pPr>
        <w:spacing w:after="0"/>
        <w:ind w:left="0"/>
        <w:jc w:val="both"/>
      </w:pPr>
      <w:r>
        <w:rPr>
          <w:rFonts w:ascii="Times New Roman"/>
          <w:b w:val="false"/>
          <w:i w:val="false"/>
          <w:color w:val="000000"/>
          <w:sz w:val="28"/>
        </w:rPr>
        <w:t>
      *</w:t>
      </w:r>
    </w:p>
    <w:bookmarkEnd w:id="2902"/>
    <w:bookmarkStart w:name="z4700" w:id="2903"/>
    <w:p>
      <w:pPr>
        <w:spacing w:after="0"/>
        <w:ind w:left="0"/>
        <w:jc w:val="left"/>
      </w:pPr>
      <w:r>
        <w:rPr>
          <w:rFonts w:ascii="Times New Roman"/>
          <w:b/>
          <w:i w:val="false"/>
          <w:color w:val="000000"/>
        </w:rPr>
        <w:t xml:space="preserve"> Глава 8. Ответственность Сторон</w:t>
      </w:r>
    </w:p>
    <w:bookmarkEnd w:id="2903"/>
    <w:bookmarkStart w:name="z4701" w:id="2904"/>
    <w:p>
      <w:pPr>
        <w:spacing w:after="0"/>
        <w:ind w:left="0"/>
        <w:jc w:val="both"/>
      </w:pPr>
      <w:r>
        <w:rPr>
          <w:rFonts w:ascii="Times New Roman"/>
          <w:b w:val="false"/>
          <w:i w:val="false"/>
          <w:color w:val="000000"/>
          <w:sz w:val="28"/>
        </w:rPr>
        <w:t>
      8.1. В случае неисполнения или ненадлежащего исполнения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2904"/>
    <w:bookmarkStart w:name="z4702" w:id="2905"/>
    <w:p>
      <w:pPr>
        <w:spacing w:after="0"/>
        <w:ind w:left="0"/>
        <w:jc w:val="both"/>
      </w:pPr>
      <w:r>
        <w:rPr>
          <w:rFonts w:ascii="Times New Roman"/>
          <w:b w:val="false"/>
          <w:i w:val="false"/>
          <w:color w:val="000000"/>
          <w:sz w:val="28"/>
        </w:rPr>
        <w:t>
      8.2. 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которых принадлежат государству, если Заказчик не выплачивает Подрядчику причитающиеся ему средства (в том числе аванс) в сроки, указанные в Договоре, то Заказчик выплачивает Подрядчику неустойку (пеню) по задержанным платежам в размере 0,1 (ноль целых один) процент от причитающейся суммы за каждый день просрочки. При этом общая сумма неустойки (пени) не должна превышать 10 (десяти) процентов от общей суммы Договора.</w:t>
      </w:r>
    </w:p>
    <w:bookmarkEnd w:id="2905"/>
    <w:bookmarkStart w:name="z4703" w:id="2906"/>
    <w:p>
      <w:pPr>
        <w:spacing w:after="0"/>
        <w:ind w:left="0"/>
        <w:jc w:val="both"/>
      </w:pPr>
      <w:r>
        <w:rPr>
          <w:rFonts w:ascii="Times New Roman"/>
          <w:b w:val="false"/>
          <w:i w:val="false"/>
          <w:color w:val="000000"/>
          <w:sz w:val="28"/>
        </w:rPr>
        <w:t>
      8.3. В случае просрочки сроков выполнения Работ, Заказчик удерживает (взыскивает) с Подрядчика неустойку (штраф, пеню) в размере 0,1 (ноль целых один) процент от общей суммы договора за каждый день просрочки в случае полного неисполнения Подрядчиком обязательств либо удерживает (взыскивает) неустойку (штраф, пеню) в размере 0,1 (ноль целых один) процент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15 (пятнадцати) процентов от общей суммы Договора.</w:t>
      </w:r>
    </w:p>
    <w:bookmarkEnd w:id="2906"/>
    <w:bookmarkStart w:name="z4704" w:id="2907"/>
    <w:p>
      <w:pPr>
        <w:spacing w:after="0"/>
        <w:ind w:left="0"/>
        <w:jc w:val="both"/>
      </w:pPr>
      <w:r>
        <w:rPr>
          <w:rFonts w:ascii="Times New Roman"/>
          <w:b w:val="false"/>
          <w:i w:val="false"/>
          <w:color w:val="000000"/>
          <w:sz w:val="28"/>
        </w:rPr>
        <w:t>
      8.4. В случае отказа Подрядчика от выполнения Работ, или просрочки выполнения Работ на срок более одного месяца со дня истечения срока выполнения Работ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Подрядчика суммы неустойки (штрафа, пени) в размере 0,1 (ноль целых один) процент от общей суммы Договора за каждый день просрочки, но не более 15 (пятнадцати) процентов от общей суммы Договора.</w:t>
      </w:r>
    </w:p>
    <w:bookmarkEnd w:id="2907"/>
    <w:bookmarkStart w:name="z4705" w:id="2908"/>
    <w:p>
      <w:pPr>
        <w:spacing w:after="0"/>
        <w:ind w:left="0"/>
        <w:jc w:val="both"/>
      </w:pPr>
      <w:r>
        <w:rPr>
          <w:rFonts w:ascii="Times New Roman"/>
          <w:b w:val="false"/>
          <w:i w:val="false"/>
          <w:color w:val="000000"/>
          <w:sz w:val="28"/>
        </w:rPr>
        <w:t>
      При этом Заказчик производит оплату за стоимость всех выполненных (принятых) Работ.</w:t>
      </w:r>
    </w:p>
    <w:bookmarkEnd w:id="2908"/>
    <w:bookmarkStart w:name="z4706" w:id="2909"/>
    <w:p>
      <w:pPr>
        <w:spacing w:after="0"/>
        <w:ind w:left="0"/>
        <w:jc w:val="both"/>
      </w:pPr>
      <w:r>
        <w:rPr>
          <w:rFonts w:ascii="Times New Roman"/>
          <w:b w:val="false"/>
          <w:i w:val="false"/>
          <w:color w:val="000000"/>
          <w:sz w:val="28"/>
        </w:rPr>
        <w:t>
      8.5. Уплата неустойки (штрафа, пени) не освобождает Стороны от исполнения обязательств, предусмотренных настоящим Договором.</w:t>
      </w:r>
    </w:p>
    <w:bookmarkEnd w:id="2909"/>
    <w:bookmarkStart w:name="z4707" w:id="2910"/>
    <w:p>
      <w:pPr>
        <w:spacing w:after="0"/>
        <w:ind w:left="0"/>
        <w:jc w:val="both"/>
      </w:pPr>
      <w:r>
        <w:rPr>
          <w:rFonts w:ascii="Times New Roman"/>
          <w:b w:val="false"/>
          <w:i w:val="false"/>
          <w:color w:val="000000"/>
          <w:sz w:val="28"/>
        </w:rPr>
        <w:t>
      8.6. Если любое изменение ведет к уменьшению стоимости или сроков, необходимых Подрядчику для выполнения Работ по Договору, то сумма Договора или график выполнения Работ, или и то и другое соответствующим образом корректируется, а в Договор вносятся соответствующие поправки. Все запросы Подрядчика на проведение корректировки должны быть предъявлены в течение 30 (тридцати) дней со дня получения Подрядчиком распоряжения об изменениях от Заказчика.</w:t>
      </w:r>
    </w:p>
    <w:bookmarkEnd w:id="2910"/>
    <w:bookmarkStart w:name="z4708" w:id="2911"/>
    <w:p>
      <w:pPr>
        <w:spacing w:after="0"/>
        <w:ind w:left="0"/>
        <w:jc w:val="both"/>
      </w:pPr>
      <w:r>
        <w:rPr>
          <w:rFonts w:ascii="Times New Roman"/>
          <w:b w:val="false"/>
          <w:i w:val="false"/>
          <w:color w:val="000000"/>
          <w:sz w:val="28"/>
        </w:rPr>
        <w:t>
      8.7. Не допускается передача Подрядчиком ни полностью, ни частично кому-либо своих обязательств по настоящему Договору.</w:t>
      </w:r>
    </w:p>
    <w:bookmarkEnd w:id="2911"/>
    <w:bookmarkStart w:name="z4709" w:id="2912"/>
    <w:p>
      <w:pPr>
        <w:spacing w:after="0"/>
        <w:ind w:left="0"/>
        <w:jc w:val="both"/>
      </w:pPr>
      <w:r>
        <w:rPr>
          <w:rFonts w:ascii="Times New Roman"/>
          <w:b w:val="false"/>
          <w:i w:val="false"/>
          <w:color w:val="000000"/>
          <w:sz w:val="28"/>
        </w:rPr>
        <w:t>
      8.8. В случае привлечения субподрядчиков Подрядчик предоставляет Заказчику копии всех субподрядных договоров, заключенных в рамках данного Договора. Наличие субподрядчиков не освобождает Подрядчика от материальной или другой ответственности по Договору.</w:t>
      </w:r>
    </w:p>
    <w:bookmarkEnd w:id="2912"/>
    <w:bookmarkStart w:name="z4710" w:id="2913"/>
    <w:p>
      <w:pPr>
        <w:spacing w:after="0"/>
        <w:ind w:left="0"/>
        <w:jc w:val="both"/>
      </w:pPr>
      <w:r>
        <w:rPr>
          <w:rFonts w:ascii="Times New Roman"/>
          <w:b w:val="false"/>
          <w:i w:val="false"/>
          <w:color w:val="000000"/>
          <w:sz w:val="28"/>
        </w:rPr>
        <w:t>
      В случае привлечения несогласованных с заказчиком субподрядчиков, а также при передаче субподрядчику более тридцати процентов от общего объема, заказчик вправе расторгнуть договор в одностороннем порядке, с приложением подтверждающих документов.</w:t>
      </w:r>
    </w:p>
    <w:bookmarkEnd w:id="2913"/>
    <w:bookmarkStart w:name="z4711" w:id="2914"/>
    <w:p>
      <w:pPr>
        <w:spacing w:after="0"/>
        <w:ind w:left="0"/>
        <w:jc w:val="both"/>
      </w:pPr>
      <w:r>
        <w:rPr>
          <w:rFonts w:ascii="Times New Roman"/>
          <w:b w:val="false"/>
          <w:i w:val="false"/>
          <w:color w:val="000000"/>
          <w:sz w:val="28"/>
        </w:rPr>
        <w:t>
      Предельные объемы работ, передаваемые подрядчиком субподрядчикам для выполнения работ, не должны превышать в совокупности тридцать процентов от общего объема выполняемых работ.</w:t>
      </w:r>
    </w:p>
    <w:bookmarkEnd w:id="2914"/>
    <w:bookmarkStart w:name="z4712" w:id="2915"/>
    <w:p>
      <w:pPr>
        <w:spacing w:after="0"/>
        <w:ind w:left="0"/>
        <w:jc w:val="both"/>
      </w:pPr>
      <w:r>
        <w:rPr>
          <w:rFonts w:ascii="Times New Roman"/>
          <w:b w:val="false"/>
          <w:i w:val="false"/>
          <w:color w:val="000000"/>
          <w:sz w:val="28"/>
        </w:rPr>
        <w:t>
      При этом субподрядчиками не передают иным субподрядчикам объемы выполнения работ, являющихся предметом проводимых государственных закупок.</w:t>
      </w:r>
    </w:p>
    <w:bookmarkEnd w:id="2915"/>
    <w:bookmarkStart w:name="z4713" w:id="2916"/>
    <w:p>
      <w:pPr>
        <w:spacing w:after="0"/>
        <w:ind w:left="0"/>
        <w:jc w:val="both"/>
      </w:pPr>
      <w:r>
        <w:rPr>
          <w:rFonts w:ascii="Times New Roman"/>
          <w:b w:val="false"/>
          <w:i w:val="false"/>
          <w:color w:val="000000"/>
          <w:sz w:val="28"/>
        </w:rPr>
        <w:t>
      Выполняющим работы, общественным объединениям лиц с инвалидностью Республики Казахстан и организациям, созданным общественными объединениями лиц с инвалидностью Республики Казахстан, не допускается привлечение субподрядчиков по выполнению работ, являющихся предметом проводимых государственных закупок7, 8.</w:t>
      </w:r>
    </w:p>
    <w:bookmarkEnd w:id="2916"/>
    <w:bookmarkStart w:name="z4714" w:id="2917"/>
    <w:p>
      <w:pPr>
        <w:spacing w:after="0"/>
        <w:ind w:left="0"/>
        <w:jc w:val="both"/>
      </w:pPr>
      <w:r>
        <w:rPr>
          <w:rFonts w:ascii="Times New Roman"/>
          <w:b w:val="false"/>
          <w:i w:val="false"/>
          <w:color w:val="000000"/>
          <w:sz w:val="28"/>
        </w:rPr>
        <w:t>
      8.9. Заказчик не возвращает обеспечение исполнения договора, обеспечение аванса (если договором предусмотрен аванс), а также сумму, внесенную Подрядчиком в соответствии со статьей 13 Закона (при наличии) в случае его расторжения в связи с неисполнением Подрядчиком своих обязательств по данному Договору.</w:t>
      </w:r>
    </w:p>
    <w:bookmarkEnd w:id="2917"/>
    <w:bookmarkStart w:name="z4715" w:id="2918"/>
    <w:p>
      <w:pPr>
        <w:spacing w:after="0"/>
        <w:ind w:left="0"/>
        <w:jc w:val="both"/>
      </w:pPr>
      <w:r>
        <w:rPr>
          <w:rFonts w:ascii="Times New Roman"/>
          <w:b w:val="false"/>
          <w:i w:val="false"/>
          <w:color w:val="000000"/>
          <w:sz w:val="28"/>
        </w:rPr>
        <w:t>
      8.10. Заказчик возвращает внесенное обеспечение исполнения Договора, а также сумму обеспечения в случае принятия антидемпинговых мер (при наличии) Подрядчику в течение пяти рабочих дней со дня полного и надлежащего исполнения Подрядчику своих обязательств по Договору, а также в случае предоставления подрядчиком замены способа обеспечения исполнения Договора в период действия Договора.</w:t>
      </w:r>
    </w:p>
    <w:bookmarkEnd w:id="2918"/>
    <w:bookmarkStart w:name="z4716" w:id="2919"/>
    <w:p>
      <w:pPr>
        <w:spacing w:after="0"/>
        <w:ind w:left="0"/>
        <w:jc w:val="both"/>
      </w:pPr>
      <w:r>
        <w:rPr>
          <w:rFonts w:ascii="Times New Roman"/>
          <w:b w:val="false"/>
          <w:i w:val="false"/>
          <w:color w:val="000000"/>
          <w:sz w:val="28"/>
        </w:rPr>
        <w:t>
      8.11. К просрочке сроков выполнения Работ, указанных в пунктах 8.3. и 8.4. Договора, также относится отставание от календарного графика производства работ, несоблюдение сроков предоставления календарного графика производства работ и иных сроков, предусмотренных условиями Договора.</w:t>
      </w:r>
    </w:p>
    <w:bookmarkEnd w:id="2919"/>
    <w:bookmarkStart w:name="z4717" w:id="2920"/>
    <w:p>
      <w:pPr>
        <w:spacing w:after="0"/>
        <w:ind w:left="0"/>
        <w:jc w:val="both"/>
      </w:pPr>
      <w:r>
        <w:rPr>
          <w:rFonts w:ascii="Times New Roman"/>
          <w:b w:val="false"/>
          <w:i w:val="false"/>
          <w:color w:val="000000"/>
          <w:sz w:val="28"/>
        </w:rPr>
        <w:t>
      *</w:t>
      </w:r>
    </w:p>
    <w:bookmarkEnd w:id="2920"/>
    <w:bookmarkStart w:name="z4718" w:id="2921"/>
    <w:p>
      <w:pPr>
        <w:spacing w:after="0"/>
        <w:ind w:left="0"/>
        <w:jc w:val="left"/>
      </w:pPr>
      <w:r>
        <w:rPr>
          <w:rFonts w:ascii="Times New Roman"/>
          <w:b/>
          <w:i w:val="false"/>
          <w:color w:val="000000"/>
        </w:rPr>
        <w:t xml:space="preserve"> Глава 9. Срок действия и условия расторжения Договора</w:t>
      </w:r>
    </w:p>
    <w:bookmarkEnd w:id="2921"/>
    <w:bookmarkStart w:name="z4719" w:id="2922"/>
    <w:p>
      <w:pPr>
        <w:spacing w:after="0"/>
        <w:ind w:left="0"/>
        <w:jc w:val="both"/>
      </w:pPr>
      <w:r>
        <w:rPr>
          <w:rFonts w:ascii="Times New Roman"/>
          <w:b w:val="false"/>
          <w:i w:val="false"/>
          <w:color w:val="000000"/>
          <w:sz w:val="28"/>
        </w:rPr>
        <w:t>
      9.1. Договор вступает в силу &lt;после его регистрации Заказчиком в территориальном подразделении казначейства Министерства финансов Республики Казахстан/со дня подписания&gt; и действует по &lt;срок действия&gt; года.</w:t>
      </w:r>
    </w:p>
    <w:bookmarkEnd w:id="2922"/>
    <w:bookmarkStart w:name="z4720" w:id="2923"/>
    <w:p>
      <w:pPr>
        <w:spacing w:after="0"/>
        <w:ind w:left="0"/>
        <w:jc w:val="both"/>
      </w:pPr>
      <w:r>
        <w:rPr>
          <w:rFonts w:ascii="Times New Roman"/>
          <w:b w:val="false"/>
          <w:i w:val="false"/>
          <w:color w:val="000000"/>
          <w:sz w:val="28"/>
        </w:rPr>
        <w:t>
      9.2. Сроки, условия, объем и место выполнения Работ определяется в Приложении №1 к настоящему Договору.</w:t>
      </w:r>
    </w:p>
    <w:bookmarkEnd w:id="2923"/>
    <w:bookmarkStart w:name="z4721" w:id="2924"/>
    <w:p>
      <w:pPr>
        <w:spacing w:after="0"/>
        <w:ind w:left="0"/>
        <w:jc w:val="both"/>
      </w:pPr>
      <w:r>
        <w:rPr>
          <w:rFonts w:ascii="Times New Roman"/>
          <w:b w:val="false"/>
          <w:i w:val="false"/>
          <w:color w:val="000000"/>
          <w:sz w:val="28"/>
        </w:rPr>
        <w:t>
      9.2.1. Работы принимаются Заказчиком по объему и качеству согласно Акту выполненных работ в соответствии с Приложением №1 к настоящему Договору.</w:t>
      </w:r>
    </w:p>
    <w:bookmarkEnd w:id="2924"/>
    <w:bookmarkStart w:name="z4722" w:id="2925"/>
    <w:p>
      <w:pPr>
        <w:spacing w:after="0"/>
        <w:ind w:left="0"/>
        <w:jc w:val="both"/>
      </w:pPr>
      <w:r>
        <w:rPr>
          <w:rFonts w:ascii="Times New Roman"/>
          <w:b w:val="false"/>
          <w:i w:val="false"/>
          <w:color w:val="000000"/>
          <w:sz w:val="28"/>
        </w:rPr>
        <w:t>
      9.2.2. Окончательной датой выполнения Работ по проектированию считается дата утверждения Заказчиком проектно-сметной документации.</w:t>
      </w:r>
    </w:p>
    <w:bookmarkEnd w:id="2925"/>
    <w:bookmarkStart w:name="z4723" w:id="2926"/>
    <w:p>
      <w:pPr>
        <w:spacing w:after="0"/>
        <w:ind w:left="0"/>
        <w:jc w:val="both"/>
      </w:pPr>
      <w:r>
        <w:rPr>
          <w:rFonts w:ascii="Times New Roman"/>
          <w:b w:val="false"/>
          <w:i w:val="false"/>
          <w:color w:val="000000"/>
          <w:sz w:val="28"/>
        </w:rPr>
        <w:t>
      9.2.3. Окончательной Датой выполнения Работ по строительству считается дата подписания Заказчиком Акта приемки построенного объекта в эксплуатацию.</w:t>
      </w:r>
    </w:p>
    <w:bookmarkEnd w:id="2926"/>
    <w:bookmarkStart w:name="z4724" w:id="2927"/>
    <w:p>
      <w:pPr>
        <w:spacing w:after="0"/>
        <w:ind w:left="0"/>
        <w:jc w:val="both"/>
      </w:pPr>
      <w:r>
        <w:rPr>
          <w:rFonts w:ascii="Times New Roman"/>
          <w:b w:val="false"/>
          <w:i w:val="false"/>
          <w:color w:val="000000"/>
          <w:sz w:val="28"/>
        </w:rPr>
        <w:t>
      9.3. Следующие события влекут за собой изменение сроков продолжительности Работ в части их увеличения:</w:t>
      </w:r>
    </w:p>
    <w:bookmarkEnd w:id="2927"/>
    <w:bookmarkStart w:name="z4725" w:id="2928"/>
    <w:p>
      <w:pPr>
        <w:spacing w:after="0"/>
        <w:ind w:left="0"/>
        <w:jc w:val="both"/>
      </w:pPr>
      <w:r>
        <w:rPr>
          <w:rFonts w:ascii="Times New Roman"/>
          <w:b w:val="false"/>
          <w:i w:val="false"/>
          <w:color w:val="000000"/>
          <w:sz w:val="28"/>
        </w:rPr>
        <w:t>
      1) Заказчик запрещает пользоваться всеми участками Объекта, что в свою очередь влечет задержку выполнения Работ;</w:t>
      </w:r>
    </w:p>
    <w:bookmarkEnd w:id="2928"/>
    <w:bookmarkStart w:name="z4726" w:id="2929"/>
    <w:p>
      <w:pPr>
        <w:spacing w:after="0"/>
        <w:ind w:left="0"/>
        <w:jc w:val="both"/>
      </w:pPr>
      <w:r>
        <w:rPr>
          <w:rFonts w:ascii="Times New Roman"/>
          <w:b w:val="false"/>
          <w:i w:val="false"/>
          <w:color w:val="000000"/>
          <w:sz w:val="28"/>
        </w:rPr>
        <w:t>
      2) Заказчик дает Подрядчику указание на остановку Работ для проведения испытаний, не запланированных Договором. При этом, в случае если данные испытания не выявили дефектов, то время остановки производства Работ добавляется к сроку выполнения Работ.</w:t>
      </w:r>
    </w:p>
    <w:bookmarkEnd w:id="2929"/>
    <w:bookmarkStart w:name="z4727" w:id="2930"/>
    <w:p>
      <w:pPr>
        <w:spacing w:after="0"/>
        <w:ind w:left="0"/>
        <w:jc w:val="both"/>
      </w:pPr>
      <w:r>
        <w:rPr>
          <w:rFonts w:ascii="Times New Roman"/>
          <w:b w:val="false"/>
          <w:i w:val="false"/>
          <w:color w:val="000000"/>
          <w:sz w:val="28"/>
        </w:rPr>
        <w:t>
      9.4. Заказчик или Подрядчик могут расторгнуть Договор до срока, указанного в Договоре, если другой стороной совершено существенное нарушение условий Договора, которое лишает его принципиальных условий, предусмотренных Договором. Существенное нарушение условий Договора включает в себя следующее, но не ограничивается перечисленным:</w:t>
      </w:r>
    </w:p>
    <w:bookmarkEnd w:id="2930"/>
    <w:bookmarkStart w:name="z4728" w:id="2931"/>
    <w:p>
      <w:pPr>
        <w:spacing w:after="0"/>
        <w:ind w:left="0"/>
        <w:jc w:val="both"/>
      </w:pPr>
      <w:r>
        <w:rPr>
          <w:rFonts w:ascii="Times New Roman"/>
          <w:b w:val="false"/>
          <w:i w:val="false"/>
          <w:color w:val="000000"/>
          <w:sz w:val="28"/>
        </w:rPr>
        <w:t>
      1) Заказчик может расторгнуть Договор, если Подрядчик неоднократно срывает сроки выполнения Работ;</w:t>
      </w:r>
    </w:p>
    <w:bookmarkEnd w:id="2931"/>
    <w:bookmarkStart w:name="z4729" w:id="2932"/>
    <w:p>
      <w:pPr>
        <w:spacing w:after="0"/>
        <w:ind w:left="0"/>
        <w:jc w:val="both"/>
      </w:pPr>
      <w:r>
        <w:rPr>
          <w:rFonts w:ascii="Times New Roman"/>
          <w:b w:val="false"/>
          <w:i w:val="false"/>
          <w:color w:val="000000"/>
          <w:sz w:val="28"/>
        </w:rPr>
        <w:t>
      2) Подрядчик приостанавливает Работы сроком до &lt;кол-во дней&gt; дней, причем остановка не была санкционирована Заказчиком и, если Подрядчик письменно не уведомил Заказчика о причинах приостановления работ, при этом причины приостановления работ согласованы Заказчиком как не зависящие от Подрядчика.</w:t>
      </w:r>
    </w:p>
    <w:bookmarkEnd w:id="2932"/>
    <w:bookmarkStart w:name="z4730" w:id="2933"/>
    <w:p>
      <w:pPr>
        <w:spacing w:after="0"/>
        <w:ind w:left="0"/>
        <w:jc w:val="both"/>
      </w:pPr>
      <w:r>
        <w:rPr>
          <w:rFonts w:ascii="Times New Roman"/>
          <w:b w:val="false"/>
          <w:i w:val="false"/>
          <w:color w:val="000000"/>
          <w:sz w:val="28"/>
        </w:rPr>
        <w:t>
      3) Подрядчик не устраняет Дефекты, указанные Заказчиком в течение обоснованного периода времени, определенного Заказчиком;</w:t>
      </w:r>
    </w:p>
    <w:bookmarkEnd w:id="2933"/>
    <w:bookmarkStart w:name="z4731" w:id="2934"/>
    <w:p>
      <w:pPr>
        <w:spacing w:after="0"/>
        <w:ind w:left="0"/>
        <w:jc w:val="both"/>
      </w:pPr>
      <w:r>
        <w:rPr>
          <w:rFonts w:ascii="Times New Roman"/>
          <w:b w:val="false"/>
          <w:i w:val="false"/>
          <w:color w:val="000000"/>
          <w:sz w:val="28"/>
        </w:rPr>
        <w:t>
      4) Заказчик дает Подрядчику указания задержать ход Работ, и такое указание не отменятся в течение &lt;кол-во дней&gt; дней;</w:t>
      </w:r>
    </w:p>
    <w:bookmarkEnd w:id="2934"/>
    <w:bookmarkStart w:name="z4732" w:id="2935"/>
    <w:p>
      <w:pPr>
        <w:spacing w:after="0"/>
        <w:ind w:left="0"/>
        <w:jc w:val="both"/>
      </w:pPr>
      <w:r>
        <w:rPr>
          <w:rFonts w:ascii="Times New Roman"/>
          <w:b w:val="false"/>
          <w:i w:val="false"/>
          <w:color w:val="000000"/>
          <w:sz w:val="28"/>
        </w:rPr>
        <w:t>
      5) либо Заказчик, либо Подрядчик терпит банкротство или ликвидируется по каким-либо причинам, за исключением его реорганизации или объединения;</w:t>
      </w:r>
    </w:p>
    <w:bookmarkEnd w:id="2935"/>
    <w:bookmarkStart w:name="z4733" w:id="2936"/>
    <w:p>
      <w:pPr>
        <w:spacing w:after="0"/>
        <w:ind w:left="0"/>
        <w:jc w:val="both"/>
      </w:pPr>
      <w:r>
        <w:rPr>
          <w:rFonts w:ascii="Times New Roman"/>
          <w:b w:val="false"/>
          <w:i w:val="false"/>
          <w:color w:val="000000"/>
          <w:sz w:val="28"/>
        </w:rPr>
        <w:t>
      6) Подрядчик пренебрегает правилами производства Работ, инструкциями и положениями, указанными в проектной документации и (или) договорной документации.</w:t>
      </w:r>
    </w:p>
    <w:bookmarkEnd w:id="2936"/>
    <w:bookmarkStart w:name="z4734" w:id="2937"/>
    <w:p>
      <w:pPr>
        <w:spacing w:after="0"/>
        <w:ind w:left="0"/>
        <w:jc w:val="both"/>
      </w:pPr>
      <w:r>
        <w:rPr>
          <w:rFonts w:ascii="Times New Roman"/>
          <w:b w:val="false"/>
          <w:i w:val="false"/>
          <w:color w:val="000000"/>
          <w:sz w:val="28"/>
        </w:rPr>
        <w:t>
      9.5. Договор может быть расторгнут по соглашению сторон, в случае нецелесообразности его дальнейшего исполнения.</w:t>
      </w:r>
    </w:p>
    <w:bookmarkEnd w:id="2937"/>
    <w:bookmarkStart w:name="z4735" w:id="2938"/>
    <w:p>
      <w:pPr>
        <w:spacing w:after="0"/>
        <w:ind w:left="0"/>
        <w:jc w:val="both"/>
      </w:pPr>
      <w:r>
        <w:rPr>
          <w:rFonts w:ascii="Times New Roman"/>
          <w:b w:val="false"/>
          <w:i w:val="false"/>
          <w:color w:val="000000"/>
          <w:sz w:val="28"/>
        </w:rPr>
        <w:t>
      Когда Договор аннулируется в силу вышеуказанного обстоятельства, Подрядчик имеет право требовать оплату только за фактические затраты, связанные с расторжением по Договору, на день расторжения.</w:t>
      </w:r>
    </w:p>
    <w:bookmarkEnd w:id="2938"/>
    <w:bookmarkStart w:name="z4736" w:id="2939"/>
    <w:p>
      <w:pPr>
        <w:spacing w:after="0"/>
        <w:ind w:left="0"/>
        <w:jc w:val="both"/>
      </w:pPr>
      <w:r>
        <w:rPr>
          <w:rFonts w:ascii="Times New Roman"/>
          <w:b w:val="false"/>
          <w:i w:val="false"/>
          <w:color w:val="000000"/>
          <w:sz w:val="28"/>
        </w:rPr>
        <w:t>
      9.6. Договор может быть расторгнут на любом этапе в случае выявления одного из следующих фактов:</w:t>
      </w:r>
    </w:p>
    <w:bookmarkEnd w:id="2939"/>
    <w:bookmarkStart w:name="z4737" w:id="2940"/>
    <w:p>
      <w:pPr>
        <w:spacing w:after="0"/>
        <w:ind w:left="0"/>
        <w:jc w:val="both"/>
      </w:pPr>
      <w:r>
        <w:rPr>
          <w:rFonts w:ascii="Times New Roman"/>
          <w:b w:val="false"/>
          <w:i w:val="false"/>
          <w:color w:val="000000"/>
          <w:sz w:val="28"/>
        </w:rPr>
        <w:t>
      1) в случае отказа Подрядчика от исполнения своих обязательств по заключенному договору;</w:t>
      </w:r>
    </w:p>
    <w:bookmarkEnd w:id="2940"/>
    <w:bookmarkStart w:name="z4738" w:id="2941"/>
    <w:p>
      <w:pPr>
        <w:spacing w:after="0"/>
        <w:ind w:left="0"/>
        <w:jc w:val="both"/>
      </w:pPr>
      <w:r>
        <w:rPr>
          <w:rFonts w:ascii="Times New Roman"/>
          <w:b w:val="false"/>
          <w:i w:val="false"/>
          <w:color w:val="000000"/>
          <w:sz w:val="28"/>
        </w:rPr>
        <w:t>
      2) в случае неисполнения либо ненадлежащего исполнения Подрядчиком своих обязательств по договору;</w:t>
      </w:r>
    </w:p>
    <w:bookmarkEnd w:id="2941"/>
    <w:bookmarkStart w:name="z4739" w:id="2942"/>
    <w:p>
      <w:pPr>
        <w:spacing w:after="0"/>
        <w:ind w:left="0"/>
        <w:jc w:val="both"/>
      </w:pPr>
      <w:r>
        <w:rPr>
          <w:rFonts w:ascii="Times New Roman"/>
          <w:b w:val="false"/>
          <w:i w:val="false"/>
          <w:color w:val="000000"/>
          <w:sz w:val="28"/>
        </w:rPr>
        <w:t xml:space="preserve">
      3) в случае привлечения Подрядчиком не заявленных на участие в конкурсе субподрядчиков по выполнению работ (соисполнителей по оказанию услуг), а также при передаче субподрядчику по выполнению работ (соисполнителю по оказанию услуг) работ (услуг) в объеме, превышающем объем, установленный </w:t>
      </w:r>
      <w:r>
        <w:rPr>
          <w:rFonts w:ascii="Times New Roman"/>
          <w:b w:val="false"/>
          <w:i w:val="false"/>
          <w:color w:val="000000"/>
          <w:sz w:val="28"/>
        </w:rPr>
        <w:t>пунктом 8</w:t>
      </w:r>
      <w:r>
        <w:rPr>
          <w:rFonts w:ascii="Times New Roman"/>
          <w:b w:val="false"/>
          <w:i w:val="false"/>
          <w:color w:val="000000"/>
          <w:sz w:val="28"/>
        </w:rPr>
        <w:t xml:space="preserve"> статьи 17 Закона;</w:t>
      </w:r>
    </w:p>
    <w:bookmarkEnd w:id="2942"/>
    <w:bookmarkStart w:name="z4740" w:id="2943"/>
    <w:p>
      <w:pPr>
        <w:spacing w:after="0"/>
        <w:ind w:left="0"/>
        <w:jc w:val="both"/>
      </w:pPr>
      <w:r>
        <w:rPr>
          <w:rFonts w:ascii="Times New Roman"/>
          <w:b w:val="false"/>
          <w:i w:val="false"/>
          <w:color w:val="000000"/>
          <w:sz w:val="28"/>
        </w:rPr>
        <w:t>
      4) в случае ликвидации либо банкротства Заказчика или Подрядчика, являющегося юридическим лицом, за исключением реорганизации, либо смерти Подрядчика, являющегося физическим лицом;</w:t>
      </w:r>
    </w:p>
    <w:bookmarkEnd w:id="2943"/>
    <w:bookmarkStart w:name="z4741" w:id="2944"/>
    <w:p>
      <w:pPr>
        <w:spacing w:after="0"/>
        <w:ind w:left="0"/>
        <w:jc w:val="both"/>
      </w:pPr>
      <w:r>
        <w:rPr>
          <w:rFonts w:ascii="Times New Roman"/>
          <w:b w:val="false"/>
          <w:i w:val="false"/>
          <w:color w:val="000000"/>
          <w:sz w:val="28"/>
        </w:rPr>
        <w:t>
      5) в случае потери Подрядчиком правоспособности, необходимой для исполнения им своих обязательств по договору, смерти Подрядчика (признания судом безвестно отсутствующим или объявления умершим);</w:t>
      </w:r>
    </w:p>
    <w:bookmarkEnd w:id="2944"/>
    <w:bookmarkStart w:name="z4742" w:id="2945"/>
    <w:p>
      <w:pPr>
        <w:spacing w:after="0"/>
        <w:ind w:left="0"/>
        <w:jc w:val="both"/>
      </w:pPr>
      <w:r>
        <w:rPr>
          <w:rFonts w:ascii="Times New Roman"/>
          <w:b w:val="false"/>
          <w:i w:val="false"/>
          <w:color w:val="000000"/>
          <w:sz w:val="28"/>
        </w:rPr>
        <w:t xml:space="preserve">
      6) в случае выявления нарушения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 в отношении закупки, на основании которой заключен договор;</w:t>
      </w:r>
    </w:p>
    <w:bookmarkEnd w:id="2945"/>
    <w:bookmarkStart w:name="z4743" w:id="2946"/>
    <w:p>
      <w:pPr>
        <w:spacing w:after="0"/>
        <w:ind w:left="0"/>
        <w:jc w:val="both"/>
      </w:pPr>
      <w:r>
        <w:rPr>
          <w:rFonts w:ascii="Times New Roman"/>
          <w:b w:val="false"/>
          <w:i w:val="false"/>
          <w:color w:val="000000"/>
          <w:sz w:val="28"/>
        </w:rPr>
        <w:t xml:space="preserve">
      7) в случае выявления оказания организатором, Единым Организатором содействия Подрядчика при осуществлении государственной закупки, не предусмотренного </w:t>
      </w:r>
      <w:r>
        <w:rPr>
          <w:rFonts w:ascii="Times New Roman"/>
          <w:b w:val="false"/>
          <w:i w:val="false"/>
          <w:color w:val="000000"/>
          <w:sz w:val="28"/>
        </w:rPr>
        <w:t>Законом</w:t>
      </w:r>
      <w:r>
        <w:rPr>
          <w:rFonts w:ascii="Times New Roman"/>
          <w:b w:val="false"/>
          <w:i w:val="false"/>
          <w:color w:val="000000"/>
          <w:sz w:val="28"/>
        </w:rPr>
        <w:t>;</w:t>
      </w:r>
    </w:p>
    <w:bookmarkEnd w:id="2946"/>
    <w:bookmarkStart w:name="z4744" w:id="2947"/>
    <w:p>
      <w:pPr>
        <w:spacing w:after="0"/>
        <w:ind w:left="0"/>
        <w:jc w:val="both"/>
      </w:pPr>
      <w:r>
        <w:rPr>
          <w:rFonts w:ascii="Times New Roman"/>
          <w:b w:val="false"/>
          <w:i w:val="false"/>
          <w:color w:val="000000"/>
          <w:sz w:val="28"/>
        </w:rPr>
        <w:t>
      8) в случае нецелесообразности дальнейшего исполнения договора с подробным обоснованием причин данной нецелесообразности;</w:t>
      </w:r>
    </w:p>
    <w:bookmarkEnd w:id="2947"/>
    <w:bookmarkStart w:name="z4745" w:id="2948"/>
    <w:p>
      <w:pPr>
        <w:spacing w:after="0"/>
        <w:ind w:left="0"/>
        <w:jc w:val="both"/>
      </w:pPr>
      <w:r>
        <w:rPr>
          <w:rFonts w:ascii="Times New Roman"/>
          <w:b w:val="false"/>
          <w:i w:val="false"/>
          <w:color w:val="000000"/>
          <w:sz w:val="28"/>
        </w:rPr>
        <w:t xml:space="preserve">
      9) в случае невнесения Подрядчиком обеспечения исполнения договора (обеспечения аванса, антидемпинговой суммы) в сроки, предусмотренные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9 октября 2024 года № 687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35238), за исключением случая исполнения Подрядчика своих обязательств до истечения срока внесения обеспечения исполнения договора;</w:t>
      </w:r>
    </w:p>
    <w:bookmarkEnd w:id="2948"/>
    <w:bookmarkStart w:name="z4746" w:id="2949"/>
    <w:p>
      <w:pPr>
        <w:spacing w:after="0"/>
        <w:ind w:left="0"/>
        <w:jc w:val="both"/>
      </w:pPr>
      <w:r>
        <w:rPr>
          <w:rFonts w:ascii="Times New Roman"/>
          <w:b w:val="false"/>
          <w:i w:val="false"/>
          <w:color w:val="000000"/>
          <w:sz w:val="28"/>
        </w:rPr>
        <w:t>
      10) по судебному акту, вступившему в законную силу, исполнение которого требует расторжение договора.</w:t>
      </w:r>
    </w:p>
    <w:bookmarkEnd w:id="2949"/>
    <w:bookmarkStart w:name="z4747" w:id="2950"/>
    <w:p>
      <w:pPr>
        <w:spacing w:after="0"/>
        <w:ind w:left="0"/>
        <w:jc w:val="both"/>
      </w:pPr>
      <w:r>
        <w:rPr>
          <w:rFonts w:ascii="Times New Roman"/>
          <w:b w:val="false"/>
          <w:i w:val="false"/>
          <w:color w:val="000000"/>
          <w:sz w:val="28"/>
        </w:rPr>
        <w:t>
      9.7. Если Договор расторгается, Подрядчик немедленно прекращает Работы, обеспечивает консервацию Объекта и передает его Заказчику в установленном порядке, в соответствии с законодательством Республики Казахстан.</w:t>
      </w:r>
    </w:p>
    <w:bookmarkEnd w:id="2950"/>
    <w:bookmarkStart w:name="z4748" w:id="2951"/>
    <w:p>
      <w:pPr>
        <w:spacing w:after="0"/>
        <w:ind w:left="0"/>
        <w:jc w:val="both"/>
      </w:pPr>
      <w:r>
        <w:rPr>
          <w:rFonts w:ascii="Times New Roman"/>
          <w:b w:val="false"/>
          <w:i w:val="false"/>
          <w:color w:val="000000"/>
          <w:sz w:val="28"/>
        </w:rPr>
        <w:t>
      9.8. Все материалы и Оборудование, находящиеся на Объекте, а также временные сооружения и выполненные строительные работы считаются собственностью Заказчика и находятся в его распоряжении до разрешения финансовых разбирательств, связанных с расторжением Договора, если Договор расторгается по причине существенного нарушения условий Договора Подрядчиком.</w:t>
      </w:r>
    </w:p>
    <w:bookmarkEnd w:id="2951"/>
    <w:bookmarkStart w:name="z4749" w:id="2952"/>
    <w:p>
      <w:pPr>
        <w:spacing w:after="0"/>
        <w:ind w:left="0"/>
        <w:jc w:val="left"/>
      </w:pPr>
      <w:r>
        <w:rPr>
          <w:rFonts w:ascii="Times New Roman"/>
          <w:b/>
          <w:i w:val="false"/>
          <w:color w:val="000000"/>
        </w:rPr>
        <w:t xml:space="preserve"> Глава 10. Уведомление</w:t>
      </w:r>
    </w:p>
    <w:bookmarkEnd w:id="2952"/>
    <w:bookmarkStart w:name="z4750" w:id="2953"/>
    <w:p>
      <w:pPr>
        <w:spacing w:after="0"/>
        <w:ind w:left="0"/>
        <w:jc w:val="both"/>
      </w:pPr>
      <w:r>
        <w:rPr>
          <w:rFonts w:ascii="Times New Roman"/>
          <w:b w:val="false"/>
          <w:i w:val="false"/>
          <w:color w:val="000000"/>
          <w:sz w:val="28"/>
        </w:rPr>
        <w:t>
      10.1.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bookmarkEnd w:id="2953"/>
    <w:bookmarkStart w:name="z4751" w:id="2954"/>
    <w:p>
      <w:pPr>
        <w:spacing w:after="0"/>
        <w:ind w:left="0"/>
        <w:jc w:val="both"/>
      </w:pPr>
      <w:r>
        <w:rPr>
          <w:rFonts w:ascii="Times New Roman"/>
          <w:b w:val="false"/>
          <w:i w:val="false"/>
          <w:color w:val="000000"/>
          <w:sz w:val="28"/>
        </w:rPr>
        <w:t>
      10.2.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2954"/>
    <w:bookmarkStart w:name="z4752" w:id="2955"/>
    <w:p>
      <w:pPr>
        <w:spacing w:after="0"/>
        <w:ind w:left="0"/>
        <w:jc w:val="left"/>
      </w:pPr>
      <w:r>
        <w:rPr>
          <w:rFonts w:ascii="Times New Roman"/>
          <w:b/>
          <w:i w:val="false"/>
          <w:color w:val="000000"/>
        </w:rPr>
        <w:t xml:space="preserve"> Глава 11. Форс-мажор</w:t>
      </w:r>
    </w:p>
    <w:bookmarkEnd w:id="2955"/>
    <w:bookmarkStart w:name="z4753" w:id="2956"/>
    <w:p>
      <w:pPr>
        <w:spacing w:after="0"/>
        <w:ind w:left="0"/>
        <w:jc w:val="both"/>
      </w:pPr>
      <w:r>
        <w:rPr>
          <w:rFonts w:ascii="Times New Roman"/>
          <w:b w:val="false"/>
          <w:i w:val="false"/>
          <w:color w:val="000000"/>
          <w:sz w:val="28"/>
        </w:rPr>
        <w:t>
      11.1. В случае возникновения форс-мажорных обстоятельств, к которым относятся стихийные бедствия, военные действия, эпидемии, крупномасштабные забастовки, вступление в силу законодательных и правительственных актов, прямо или косвенно запрещающих, а также препятствующих исполнению сторонами обязательств по настоящему Договору, они освобождаются от ответственности за неисполнение взятых на себя обязательств. При этом сторона должна незамедлительно письменно уведомить о наступлении форс-мажора. В противном случае сторона не вправе ссылаться на данное обстоятельство.</w:t>
      </w:r>
    </w:p>
    <w:bookmarkEnd w:id="2956"/>
    <w:bookmarkStart w:name="z4754" w:id="2957"/>
    <w:p>
      <w:pPr>
        <w:spacing w:after="0"/>
        <w:ind w:left="0"/>
        <w:jc w:val="both"/>
      </w:pPr>
      <w:r>
        <w:rPr>
          <w:rFonts w:ascii="Times New Roman"/>
          <w:b w:val="false"/>
          <w:i w:val="false"/>
          <w:color w:val="000000"/>
          <w:sz w:val="28"/>
        </w:rPr>
        <w:t>
      11.2. Сторона, понесшая убытки из-за неисполнения другой стороной своих обязательств при форс-мажорных обстоятельствах, имеет право получить от нее документальное подтверждение о масштабах этих событий, а также об их влиянии на ее деятельность, подтвержденное компетентными органами и организациями.</w:t>
      </w:r>
    </w:p>
    <w:bookmarkEnd w:id="2957"/>
    <w:bookmarkStart w:name="z4755" w:id="2958"/>
    <w:p>
      <w:pPr>
        <w:spacing w:after="0"/>
        <w:ind w:left="0"/>
        <w:jc w:val="both"/>
      </w:pPr>
      <w:r>
        <w:rPr>
          <w:rFonts w:ascii="Times New Roman"/>
          <w:b w:val="false"/>
          <w:i w:val="false"/>
          <w:color w:val="000000"/>
          <w:sz w:val="28"/>
        </w:rPr>
        <w:t>
      11.3. В случае форс-мажора Заказчик сообщает о приостановке Договора. Подрядчик в кратчайшие сроки после получения уведомления о приостановке обеспечивает приостановление Работ.</w:t>
      </w:r>
    </w:p>
    <w:bookmarkEnd w:id="2958"/>
    <w:bookmarkStart w:name="z4756" w:id="2959"/>
    <w:p>
      <w:pPr>
        <w:spacing w:after="0"/>
        <w:ind w:left="0"/>
        <w:jc w:val="both"/>
      </w:pPr>
      <w:r>
        <w:rPr>
          <w:rFonts w:ascii="Times New Roman"/>
          <w:b w:val="false"/>
          <w:i w:val="false"/>
          <w:color w:val="000000"/>
          <w:sz w:val="28"/>
        </w:rPr>
        <w:t>
      11.4. Если форс-мажорное обстоятельство срывает исполнение Договора, Заказчик удостоверяет приостановку Договора. Подрядчик в кратчайшие сроки после получения уведомления о приостановке обеспечивает консервацию Объекта и останавливает работы. Заказчик производит оплату Подрядчику за весь объем работ, выполненных до даты остановки Объекта и за работы, связанные с консервацией Объекта.</w:t>
      </w:r>
    </w:p>
    <w:bookmarkEnd w:id="2959"/>
    <w:bookmarkStart w:name="z4757" w:id="2960"/>
    <w:p>
      <w:pPr>
        <w:spacing w:after="0"/>
        <w:ind w:left="0"/>
        <w:jc w:val="left"/>
      </w:pPr>
      <w:r>
        <w:rPr>
          <w:rFonts w:ascii="Times New Roman"/>
          <w:b/>
          <w:i w:val="false"/>
          <w:color w:val="000000"/>
        </w:rPr>
        <w:t xml:space="preserve"> Глава 12. Решение спорных вопросов</w:t>
      </w:r>
    </w:p>
    <w:bookmarkEnd w:id="2960"/>
    <w:bookmarkStart w:name="z4758" w:id="2961"/>
    <w:p>
      <w:pPr>
        <w:spacing w:after="0"/>
        <w:ind w:left="0"/>
        <w:jc w:val="both"/>
      </w:pPr>
      <w:r>
        <w:rPr>
          <w:rFonts w:ascii="Times New Roman"/>
          <w:b w:val="false"/>
          <w:i w:val="false"/>
          <w:color w:val="000000"/>
          <w:sz w:val="28"/>
        </w:rPr>
        <w:t>
      12.1. Заказчик и Подрядчик должны предпринимать все необходимые меры для урегулирования, в процессе прямых переговоров всех разногласия или споров, возникающих между ними по Договору или в связи с ним.</w:t>
      </w:r>
    </w:p>
    <w:bookmarkEnd w:id="2961"/>
    <w:bookmarkStart w:name="z4759" w:id="2962"/>
    <w:p>
      <w:pPr>
        <w:spacing w:after="0"/>
        <w:ind w:left="0"/>
        <w:jc w:val="both"/>
      </w:pPr>
      <w:r>
        <w:rPr>
          <w:rFonts w:ascii="Times New Roman"/>
          <w:b w:val="false"/>
          <w:i w:val="false"/>
          <w:color w:val="000000"/>
          <w:sz w:val="28"/>
        </w:rPr>
        <w:t>
      12.2. Если в процессе переговоров Заказчик и Подрядчик не могут урегулировать возникшие разногласия или спор по Договору, любая из Сторон может потребовать решения неурегулированного вопроса в соответствии с законодательством Республики Казахстан.</w:t>
      </w:r>
    </w:p>
    <w:bookmarkEnd w:id="2962"/>
    <w:bookmarkStart w:name="z4760" w:id="2963"/>
    <w:p>
      <w:pPr>
        <w:spacing w:after="0"/>
        <w:ind w:left="0"/>
        <w:jc w:val="left"/>
      </w:pPr>
      <w:r>
        <w:rPr>
          <w:rFonts w:ascii="Times New Roman"/>
          <w:b/>
          <w:i w:val="false"/>
          <w:color w:val="000000"/>
        </w:rPr>
        <w:t xml:space="preserve"> Глава 13. Противодействие коррупции</w:t>
      </w:r>
    </w:p>
    <w:bookmarkEnd w:id="2963"/>
    <w:bookmarkStart w:name="z4761" w:id="2964"/>
    <w:p>
      <w:pPr>
        <w:spacing w:after="0"/>
        <w:ind w:left="0"/>
        <w:jc w:val="both"/>
      </w:pPr>
      <w:r>
        <w:rPr>
          <w:rFonts w:ascii="Times New Roman"/>
          <w:b w:val="false"/>
          <w:i w:val="false"/>
          <w:color w:val="000000"/>
          <w:sz w:val="28"/>
        </w:rPr>
        <w:t>
      13.1.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2964"/>
    <w:bookmarkStart w:name="z4762" w:id="2965"/>
    <w:p>
      <w:pPr>
        <w:spacing w:after="0"/>
        <w:ind w:left="0"/>
        <w:jc w:val="both"/>
      </w:pPr>
      <w:r>
        <w:rPr>
          <w:rFonts w:ascii="Times New Roman"/>
          <w:b w:val="false"/>
          <w:i w:val="false"/>
          <w:color w:val="000000"/>
          <w:sz w:val="28"/>
        </w:rPr>
        <w:t>
      13.2.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bookmarkEnd w:id="2965"/>
    <w:bookmarkStart w:name="z4763" w:id="2966"/>
    <w:p>
      <w:pPr>
        <w:spacing w:after="0"/>
        <w:ind w:left="0"/>
        <w:jc w:val="both"/>
      </w:pPr>
      <w:r>
        <w:rPr>
          <w:rFonts w:ascii="Times New Roman"/>
          <w:b w:val="false"/>
          <w:i w:val="false"/>
          <w:color w:val="000000"/>
          <w:sz w:val="28"/>
        </w:rPr>
        <w:t>
      13.3.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2966"/>
    <w:bookmarkStart w:name="z4764" w:id="2967"/>
    <w:p>
      <w:pPr>
        <w:spacing w:after="0"/>
        <w:ind w:left="0"/>
        <w:jc w:val="both"/>
      </w:pPr>
      <w:r>
        <w:rPr>
          <w:rFonts w:ascii="Times New Roman"/>
          <w:b w:val="false"/>
          <w:i w:val="false"/>
          <w:color w:val="000000"/>
          <w:sz w:val="28"/>
        </w:rPr>
        <w:t>
      13.4.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bookmarkEnd w:id="2967"/>
    <w:bookmarkStart w:name="z4765" w:id="2968"/>
    <w:p>
      <w:pPr>
        <w:spacing w:after="0"/>
        <w:ind w:left="0"/>
        <w:jc w:val="both"/>
      </w:pPr>
      <w:r>
        <w:rPr>
          <w:rFonts w:ascii="Times New Roman"/>
          <w:b w:val="false"/>
          <w:i w:val="false"/>
          <w:color w:val="000000"/>
          <w:sz w:val="28"/>
        </w:rPr>
        <w:t>
      13.5.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bookmarkEnd w:id="2968"/>
    <w:bookmarkStart w:name="z4766" w:id="2969"/>
    <w:p>
      <w:pPr>
        <w:spacing w:after="0"/>
        <w:ind w:left="0"/>
        <w:jc w:val="both"/>
      </w:pPr>
      <w:r>
        <w:rPr>
          <w:rFonts w:ascii="Times New Roman"/>
          <w:b w:val="false"/>
          <w:i w:val="false"/>
          <w:color w:val="000000"/>
          <w:sz w:val="28"/>
        </w:rPr>
        <w:t>
      13.6.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bookmarkEnd w:id="2969"/>
    <w:bookmarkStart w:name="z4767" w:id="2970"/>
    <w:p>
      <w:pPr>
        <w:spacing w:after="0"/>
        <w:ind w:left="0"/>
        <w:jc w:val="left"/>
      </w:pPr>
      <w:r>
        <w:rPr>
          <w:rFonts w:ascii="Times New Roman"/>
          <w:b/>
          <w:i w:val="false"/>
          <w:color w:val="000000"/>
        </w:rPr>
        <w:t xml:space="preserve"> Глава 14. Конфиденциальность</w:t>
      </w:r>
    </w:p>
    <w:bookmarkEnd w:id="2970"/>
    <w:bookmarkStart w:name="z4768" w:id="2971"/>
    <w:p>
      <w:pPr>
        <w:spacing w:after="0"/>
        <w:ind w:left="0"/>
        <w:jc w:val="both"/>
      </w:pPr>
      <w:r>
        <w:rPr>
          <w:rFonts w:ascii="Times New Roman"/>
          <w:b w:val="false"/>
          <w:i w:val="false"/>
          <w:color w:val="000000"/>
          <w:sz w:val="28"/>
        </w:rPr>
        <w:t>
      14.1 Стороны подписанием настоящего Договора выражают свое согласие на то, что содержание настоящего Договора, а также информация об оплате не являются конфиденциальными и доступны для третьих лиц в Системе и/или в иных информационных системах уполномоченных органов и организаций Республики Казахстан.</w:t>
      </w:r>
    </w:p>
    <w:bookmarkEnd w:id="2971"/>
    <w:bookmarkStart w:name="z4769" w:id="2972"/>
    <w:p>
      <w:pPr>
        <w:spacing w:after="0"/>
        <w:ind w:left="0"/>
        <w:jc w:val="both"/>
      </w:pPr>
      <w:r>
        <w:rPr>
          <w:rFonts w:ascii="Times New Roman"/>
          <w:b w:val="false"/>
          <w:i w:val="false"/>
          <w:color w:val="000000"/>
          <w:sz w:val="28"/>
        </w:rPr>
        <w:t xml:space="preserve">
      Иная документация и информация, передаваемая и/или используемая Сторонами по настоящему Договору, является конфиденциальной и Стороны не вправе, без предварительного письменного согласия другой Стороны, передавать эту информацию третьим лицам, за исключением случаев, предусмотренных действующим законодательством Республики Казахстан. </w:t>
      </w:r>
    </w:p>
    <w:bookmarkEnd w:id="2972"/>
    <w:bookmarkStart w:name="z4770" w:id="2973"/>
    <w:p>
      <w:pPr>
        <w:spacing w:after="0"/>
        <w:ind w:left="0"/>
        <w:jc w:val="both"/>
      </w:pPr>
      <w:r>
        <w:rPr>
          <w:rFonts w:ascii="Times New Roman"/>
          <w:b w:val="false"/>
          <w:i w:val="false"/>
          <w:color w:val="000000"/>
          <w:sz w:val="28"/>
        </w:rPr>
        <w:t>
      Абзац второй настоящего пункта не распространяется на случаи судебного рассмотрения вопросов, относящихся к предмету Договора, в интересах их практического разрешения или в случаях, в которых такое разглашение предписывается законодательством Республики Казахстан либо осуществляется по требованию уполномоченных на то государственных органов.</w:t>
      </w:r>
    </w:p>
    <w:bookmarkEnd w:id="2973"/>
    <w:bookmarkStart w:name="z4771" w:id="2974"/>
    <w:p>
      <w:pPr>
        <w:spacing w:after="0"/>
        <w:ind w:left="0"/>
        <w:jc w:val="both"/>
      </w:pPr>
      <w:r>
        <w:rPr>
          <w:rFonts w:ascii="Times New Roman"/>
          <w:b w:val="false"/>
          <w:i w:val="false"/>
          <w:color w:val="000000"/>
          <w:sz w:val="28"/>
        </w:rPr>
        <w:t>
      14.2. В случае если Сторона намеревается раскрыть конфиденциальную информацию третьим лицам, она должна уведомить об этом другую Сторону, являющуюся собственником Конфиденциальной информации, и получить ее предварительное письменное согласие на такое раскрытие, а также получить заблаговременно от третьего лица обязательство о соблюдении требований неразглашения предоставляемой ему Конфиденциальной информации.</w:t>
      </w:r>
    </w:p>
    <w:bookmarkEnd w:id="2974"/>
    <w:bookmarkStart w:name="z4772" w:id="2975"/>
    <w:p>
      <w:pPr>
        <w:spacing w:after="0"/>
        <w:ind w:left="0"/>
        <w:jc w:val="both"/>
      </w:pPr>
      <w:r>
        <w:rPr>
          <w:rFonts w:ascii="Times New Roman"/>
          <w:b w:val="false"/>
          <w:i w:val="false"/>
          <w:color w:val="000000"/>
          <w:sz w:val="28"/>
        </w:rPr>
        <w:t>
      14.3. В случае разглашения либо распространения любой из Сторон Конфиденциальной информации другой Стороны, виновная Сторона будет обязана возместить убытки, понесенные другой Стороной, вследствие разглашения такой информации, и будет подлежать иной ответственности, предусмотренной законодательством Республики Казахстан. Данные требования не применяются, когда разгласившая Конфиденциальную информацию Сторона докажет, что такое разглашение являлось требованием действующего законодательства Республики Казахстан, либо разглашение Конфиденциальной информации произведено после письменного одобрения другой Стороны.</w:t>
      </w:r>
    </w:p>
    <w:bookmarkEnd w:id="2975"/>
    <w:bookmarkStart w:name="z4773" w:id="2976"/>
    <w:p>
      <w:pPr>
        <w:spacing w:after="0"/>
        <w:ind w:left="0"/>
        <w:jc w:val="both"/>
      </w:pPr>
      <w:r>
        <w:rPr>
          <w:rFonts w:ascii="Times New Roman"/>
          <w:b w:val="false"/>
          <w:i w:val="false"/>
          <w:color w:val="000000"/>
          <w:sz w:val="28"/>
        </w:rPr>
        <w:t>
      14.4. Настоящий раздел не распространяется на случаи судебного рассмотрения вопросов, относящихся к предмету Договора, в интересах их практического разрешения или в случаях, в которых такое разглашение предписывается законодательством Республики Казахстан либо осуществляется по требованию уполномоченных на то государственных органов.</w:t>
      </w:r>
    </w:p>
    <w:bookmarkEnd w:id="2976"/>
    <w:bookmarkStart w:name="z4774" w:id="2977"/>
    <w:p>
      <w:pPr>
        <w:spacing w:after="0"/>
        <w:ind w:left="0"/>
        <w:jc w:val="left"/>
      </w:pPr>
      <w:r>
        <w:rPr>
          <w:rFonts w:ascii="Times New Roman"/>
          <w:b/>
          <w:i w:val="false"/>
          <w:color w:val="000000"/>
        </w:rPr>
        <w:t xml:space="preserve"> Глава 15. ***</w:t>
      </w:r>
    </w:p>
    <w:bookmarkEnd w:id="2977"/>
    <w:bookmarkStart w:name="z4775" w:id="2978"/>
    <w:p>
      <w:pPr>
        <w:spacing w:after="0"/>
        <w:ind w:left="0"/>
        <w:jc w:val="both"/>
      </w:pPr>
      <w:r>
        <w:rPr>
          <w:rFonts w:ascii="Times New Roman"/>
          <w:b w:val="false"/>
          <w:i w:val="false"/>
          <w:color w:val="000000"/>
          <w:sz w:val="28"/>
        </w:rPr>
        <w:t>
      15.1. Налоги и другие обязательные платежи в бюджет подлежат уплате в соответствии с налоговым и таможенным законодательствами Республики Казахстан.</w:t>
      </w:r>
    </w:p>
    <w:bookmarkEnd w:id="2978"/>
    <w:bookmarkStart w:name="z4776" w:id="2979"/>
    <w:p>
      <w:pPr>
        <w:spacing w:after="0"/>
        <w:ind w:left="0"/>
        <w:jc w:val="both"/>
      </w:pPr>
      <w:r>
        <w:rPr>
          <w:rFonts w:ascii="Times New Roman"/>
          <w:b w:val="false"/>
          <w:i w:val="false"/>
          <w:color w:val="000000"/>
          <w:sz w:val="28"/>
        </w:rPr>
        <w:t>
      15.2. Любые изменения и дополнения к Договору совершаются в той же форме, что и заключение Договора.</w:t>
      </w:r>
    </w:p>
    <w:bookmarkEnd w:id="2979"/>
    <w:bookmarkStart w:name="z4777" w:id="2980"/>
    <w:p>
      <w:pPr>
        <w:spacing w:after="0"/>
        <w:ind w:left="0"/>
        <w:jc w:val="both"/>
      </w:pPr>
      <w:r>
        <w:rPr>
          <w:rFonts w:ascii="Times New Roman"/>
          <w:b w:val="false"/>
          <w:i w:val="false"/>
          <w:color w:val="000000"/>
          <w:sz w:val="28"/>
        </w:rPr>
        <w:t xml:space="preserve">
      15.3. Внесение изменения в заключенный Договор при условии неизменности качества и других условий, явившихся основой для выбора Подрядчика, допускается в случаях,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18 Закона.</w:t>
      </w:r>
    </w:p>
    <w:bookmarkEnd w:id="2980"/>
    <w:bookmarkStart w:name="z4778" w:id="2981"/>
    <w:p>
      <w:pPr>
        <w:spacing w:after="0"/>
        <w:ind w:left="0"/>
        <w:jc w:val="both"/>
      </w:pPr>
      <w:r>
        <w:rPr>
          <w:rFonts w:ascii="Times New Roman"/>
          <w:b w:val="false"/>
          <w:i w:val="false"/>
          <w:color w:val="000000"/>
          <w:sz w:val="28"/>
        </w:rPr>
        <w:t>
      15.4. Передача обязанностей одной из Сторон по Договору не допускается за исключением правопреемства в случае реорганизации.</w:t>
      </w:r>
    </w:p>
    <w:bookmarkEnd w:id="2981"/>
    <w:bookmarkStart w:name="z4779" w:id="2982"/>
    <w:p>
      <w:pPr>
        <w:spacing w:after="0"/>
        <w:ind w:left="0"/>
        <w:jc w:val="both"/>
      </w:pPr>
      <w:r>
        <w:rPr>
          <w:rFonts w:ascii="Times New Roman"/>
          <w:b w:val="false"/>
          <w:i w:val="false"/>
          <w:color w:val="000000"/>
          <w:sz w:val="28"/>
        </w:rPr>
        <w:t>
      15.5. Договор составлен на казахском и русском языке, имеющих одинаковую юридическую силу, заключенный посредством веб-портала.</w:t>
      </w:r>
    </w:p>
    <w:bookmarkEnd w:id="2982"/>
    <w:bookmarkStart w:name="z4780" w:id="2983"/>
    <w:p>
      <w:pPr>
        <w:spacing w:after="0"/>
        <w:ind w:left="0"/>
        <w:jc w:val="both"/>
      </w:pPr>
      <w:r>
        <w:rPr>
          <w:rFonts w:ascii="Times New Roman"/>
          <w:b w:val="false"/>
          <w:i w:val="false"/>
          <w:color w:val="000000"/>
          <w:sz w:val="28"/>
        </w:rPr>
        <w:t>
      15.6. В части, неурегулированной Договором, Стороны руководствуются законодательством Республики Казахстан.</w:t>
      </w:r>
    </w:p>
    <w:bookmarkEnd w:id="2983"/>
    <w:bookmarkStart w:name="z4781" w:id="2984"/>
    <w:p>
      <w:pPr>
        <w:spacing w:after="0"/>
        <w:ind w:left="0"/>
        <w:jc w:val="both"/>
      </w:pPr>
      <w:r>
        <w:rPr>
          <w:rFonts w:ascii="Times New Roman"/>
          <w:b w:val="false"/>
          <w:i w:val="false"/>
          <w:color w:val="000000"/>
          <w:sz w:val="28"/>
        </w:rPr>
        <w:t>
      *</w:t>
      </w:r>
    </w:p>
    <w:bookmarkEnd w:id="2984"/>
    <w:bookmarkStart w:name="z4782" w:id="2985"/>
    <w:p>
      <w:pPr>
        <w:spacing w:after="0"/>
        <w:ind w:left="0"/>
        <w:jc w:val="left"/>
      </w:pPr>
      <w:r>
        <w:rPr>
          <w:rFonts w:ascii="Times New Roman"/>
          <w:b/>
          <w:i w:val="false"/>
          <w:color w:val="000000"/>
        </w:rPr>
        <w:t xml:space="preserve"> Глава 16. Реквизиты Сторон</w:t>
      </w:r>
    </w:p>
    <w:bookmarkEnd w:id="29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3" w:id="2986"/>
          <w:p>
            <w:pPr>
              <w:spacing w:after="20"/>
              <w:ind w:left="20"/>
              <w:jc w:val="both"/>
            </w:pPr>
            <w:r>
              <w:rPr>
                <w:rFonts w:ascii="Times New Roman"/>
                <w:b w:val="false"/>
                <w:i w:val="false"/>
                <w:color w:val="000000"/>
                <w:sz w:val="20"/>
              </w:rPr>
              <w:t>
</w:t>
            </w:r>
            <w:r>
              <w:rPr>
                <w:rFonts w:ascii="Times New Roman"/>
                <w:b/>
                <w:i w:val="false"/>
                <w:color w:val="000000"/>
                <w:sz w:val="20"/>
              </w:rPr>
              <w:t>Заказчик</w:t>
            </w:r>
          </w:p>
          <w:bookmarkEnd w:id="2986"/>
          <w:p>
            <w:pPr>
              <w:spacing w:after="20"/>
              <w:ind w:left="20"/>
              <w:jc w:val="both"/>
            </w:pPr>
            <w:r>
              <w:rPr>
                <w:rFonts w:ascii="Times New Roman"/>
                <w:b w:val="false"/>
                <w:i w:val="false"/>
                <w:color w:val="000000"/>
                <w:sz w:val="20"/>
              </w:rPr>
              <w:t>
</w:t>
            </w:r>
            <w:r>
              <w:rPr>
                <w:rFonts w:ascii="Times New Roman"/>
                <w:b/>
                <w:i w:val="false"/>
                <w:color w:val="000000"/>
                <w:sz w:val="20"/>
              </w:rPr>
              <w:t>&lt;полное наименование Заказчика&gt;</w:t>
            </w:r>
          </w:p>
          <w:p>
            <w:pPr>
              <w:spacing w:after="20"/>
              <w:ind w:left="20"/>
              <w:jc w:val="both"/>
            </w:pPr>
            <w:r>
              <w:rPr>
                <w:rFonts w:ascii="Times New Roman"/>
                <w:b w:val="false"/>
                <w:i w:val="false"/>
                <w:color w:val="000000"/>
                <w:sz w:val="20"/>
              </w:rPr>
              <w:t>
</w:t>
            </w:r>
            <w:r>
              <w:rPr>
                <w:rFonts w:ascii="Times New Roman"/>
                <w:b/>
                <w:i w:val="false"/>
                <w:color w:val="000000"/>
                <w:sz w:val="20"/>
              </w:rPr>
              <w:t>&lt;Полный юридический адрес Заказчика&gt;</w:t>
            </w:r>
          </w:p>
          <w:p>
            <w:pPr>
              <w:spacing w:after="20"/>
              <w:ind w:left="20"/>
              <w:jc w:val="both"/>
            </w:pPr>
            <w:r>
              <w:rPr>
                <w:rFonts w:ascii="Times New Roman"/>
                <w:b w:val="false"/>
                <w:i w:val="false"/>
                <w:color w:val="000000"/>
                <w:sz w:val="20"/>
              </w:rPr>
              <w:t>
</w:t>
            </w:r>
            <w:r>
              <w:rPr>
                <w:rFonts w:ascii="Times New Roman"/>
                <w:b/>
                <w:i w:val="false"/>
                <w:color w:val="000000"/>
                <w:sz w:val="20"/>
              </w:rPr>
              <w:t>БИН &lt;БИН Заказчика&gt;</w:t>
            </w:r>
          </w:p>
          <w:p>
            <w:pPr>
              <w:spacing w:after="20"/>
              <w:ind w:left="20"/>
              <w:jc w:val="both"/>
            </w:pPr>
            <w:r>
              <w:rPr>
                <w:rFonts w:ascii="Times New Roman"/>
                <w:b w:val="false"/>
                <w:i w:val="false"/>
                <w:color w:val="000000"/>
                <w:sz w:val="20"/>
              </w:rPr>
              <w:t>
</w:t>
            </w:r>
            <w:r>
              <w:rPr>
                <w:rFonts w:ascii="Times New Roman"/>
                <w:b/>
                <w:i w:val="false"/>
                <w:color w:val="000000"/>
                <w:sz w:val="20"/>
              </w:rPr>
              <w:t>БИК &lt;заполняется Заказчиком&gt;</w:t>
            </w:r>
          </w:p>
          <w:p>
            <w:pPr>
              <w:spacing w:after="20"/>
              <w:ind w:left="20"/>
              <w:jc w:val="both"/>
            </w:pPr>
            <w:r>
              <w:rPr>
                <w:rFonts w:ascii="Times New Roman"/>
                <w:b w:val="false"/>
                <w:i w:val="false"/>
                <w:color w:val="000000"/>
                <w:sz w:val="20"/>
              </w:rPr>
              <w:t>
</w:t>
            </w:r>
            <w:r>
              <w:rPr>
                <w:rFonts w:ascii="Times New Roman"/>
                <w:b/>
                <w:i w:val="false"/>
                <w:color w:val="000000"/>
                <w:sz w:val="20"/>
              </w:rPr>
              <w:t>ИИК &lt;заполняется Заказчиком&gt;</w:t>
            </w:r>
          </w:p>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банка &lt;заполняется Заказчиком&gt;</w:t>
            </w:r>
          </w:p>
          <w:p>
            <w:pPr>
              <w:spacing w:after="20"/>
              <w:ind w:left="20"/>
              <w:jc w:val="both"/>
            </w:pPr>
            <w:r>
              <w:rPr>
                <w:rFonts w:ascii="Times New Roman"/>
                <w:b w:val="false"/>
                <w:i w:val="false"/>
                <w:color w:val="000000"/>
                <w:sz w:val="20"/>
              </w:rPr>
              <w:t>
</w:t>
            </w:r>
            <w:r>
              <w:rPr>
                <w:rFonts w:ascii="Times New Roman"/>
                <w:b/>
                <w:i w:val="false"/>
                <w:color w:val="000000"/>
                <w:sz w:val="20"/>
              </w:rPr>
              <w:t>Тел.: &lt;телефон Заказчика&gt; &lt;должность Заказчика&gt;</w:t>
            </w:r>
          </w:p>
          <w:p>
            <w:pPr>
              <w:spacing w:after="20"/>
              <w:ind w:left="20"/>
              <w:jc w:val="both"/>
            </w:pPr>
            <w:r>
              <w:rPr>
                <w:rFonts w:ascii="Times New Roman"/>
                <w:b w:val="false"/>
                <w:i w:val="false"/>
                <w:color w:val="000000"/>
                <w:sz w:val="20"/>
              </w:rPr>
              <w:t>
</w:t>
            </w:r>
            <w:r>
              <w:rPr>
                <w:rFonts w:ascii="Times New Roman"/>
                <w:b/>
                <w:i w:val="false"/>
                <w:color w:val="000000"/>
                <w:sz w:val="20"/>
              </w:rPr>
              <w:t>&lt;ФИО (при его наличии) Заказчика&gt;: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2" w:id="2987"/>
          <w:p>
            <w:pPr>
              <w:spacing w:after="20"/>
              <w:ind w:left="20"/>
              <w:jc w:val="both"/>
            </w:pPr>
            <w:r>
              <w:rPr>
                <w:rFonts w:ascii="Times New Roman"/>
                <w:b w:val="false"/>
                <w:i w:val="false"/>
                <w:color w:val="000000"/>
                <w:sz w:val="20"/>
              </w:rPr>
              <w:t>
</w:t>
            </w:r>
            <w:r>
              <w:rPr>
                <w:rFonts w:ascii="Times New Roman"/>
                <w:b/>
                <w:i w:val="false"/>
                <w:color w:val="000000"/>
                <w:sz w:val="20"/>
              </w:rPr>
              <w:t>Подрядчик (Получатель средств при заключении подрядчиком договора финансирования под уступку денежного требования (факторинга)</w:t>
            </w:r>
          </w:p>
          <w:bookmarkEnd w:id="2987"/>
          <w:p>
            <w:pPr>
              <w:spacing w:after="20"/>
              <w:ind w:left="20"/>
              <w:jc w:val="both"/>
            </w:pPr>
            <w:r>
              <w:rPr>
                <w:rFonts w:ascii="Times New Roman"/>
                <w:b w:val="false"/>
                <w:i w:val="false"/>
                <w:color w:val="000000"/>
                <w:sz w:val="20"/>
              </w:rPr>
              <w:t>
</w:t>
            </w:r>
            <w:r>
              <w:rPr>
                <w:rFonts w:ascii="Times New Roman"/>
                <w:b/>
                <w:i w:val="false"/>
                <w:color w:val="000000"/>
                <w:sz w:val="20"/>
              </w:rPr>
              <w:t>&lt;полное наименование Подрядчика&gt;</w:t>
            </w:r>
          </w:p>
          <w:p>
            <w:pPr>
              <w:spacing w:after="20"/>
              <w:ind w:left="20"/>
              <w:jc w:val="both"/>
            </w:pPr>
            <w:r>
              <w:rPr>
                <w:rFonts w:ascii="Times New Roman"/>
                <w:b w:val="false"/>
                <w:i w:val="false"/>
                <w:color w:val="000000"/>
                <w:sz w:val="20"/>
              </w:rPr>
              <w:t>
</w:t>
            </w:r>
            <w:r>
              <w:rPr>
                <w:rFonts w:ascii="Times New Roman"/>
                <w:b/>
                <w:i w:val="false"/>
                <w:color w:val="000000"/>
                <w:sz w:val="20"/>
              </w:rPr>
              <w:t>&lt;Полный юридический адрес Подрядчика&gt;</w:t>
            </w:r>
          </w:p>
          <w:p>
            <w:pPr>
              <w:spacing w:after="20"/>
              <w:ind w:left="20"/>
              <w:jc w:val="both"/>
            </w:pPr>
            <w:r>
              <w:rPr>
                <w:rFonts w:ascii="Times New Roman"/>
                <w:b w:val="false"/>
                <w:i w:val="false"/>
                <w:color w:val="000000"/>
                <w:sz w:val="20"/>
              </w:rPr>
              <w:t>
</w:t>
            </w:r>
            <w:r>
              <w:rPr>
                <w:rFonts w:ascii="Times New Roman"/>
                <w:b/>
                <w:i w:val="false"/>
                <w:color w:val="000000"/>
                <w:sz w:val="20"/>
              </w:rPr>
              <w:t>БИН/ИНН/УНП &lt;БИН/ИНН/УНП Подрядчика&gt;</w:t>
            </w:r>
          </w:p>
          <w:p>
            <w:pPr>
              <w:spacing w:after="20"/>
              <w:ind w:left="20"/>
              <w:jc w:val="both"/>
            </w:pPr>
            <w:r>
              <w:rPr>
                <w:rFonts w:ascii="Times New Roman"/>
                <w:b w:val="false"/>
                <w:i w:val="false"/>
                <w:color w:val="000000"/>
                <w:sz w:val="20"/>
              </w:rPr>
              <w:t>
</w:t>
            </w:r>
            <w:r>
              <w:rPr>
                <w:rFonts w:ascii="Times New Roman"/>
                <w:b/>
                <w:i w:val="false"/>
                <w:color w:val="000000"/>
                <w:sz w:val="20"/>
              </w:rPr>
              <w:t>БИК &lt;заполняется Подрядчиком&gt;</w:t>
            </w:r>
          </w:p>
          <w:p>
            <w:pPr>
              <w:spacing w:after="20"/>
              <w:ind w:left="20"/>
              <w:jc w:val="both"/>
            </w:pPr>
            <w:r>
              <w:rPr>
                <w:rFonts w:ascii="Times New Roman"/>
                <w:b w:val="false"/>
                <w:i w:val="false"/>
                <w:color w:val="000000"/>
                <w:sz w:val="20"/>
              </w:rPr>
              <w:t>
</w:t>
            </w:r>
            <w:r>
              <w:rPr>
                <w:rFonts w:ascii="Times New Roman"/>
                <w:b/>
                <w:i w:val="false"/>
                <w:color w:val="000000"/>
                <w:sz w:val="20"/>
              </w:rPr>
              <w:t>ИИК &lt;заполняется Подрядчиком&gt;</w:t>
            </w:r>
          </w:p>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банка &lt;заполняется Подрядчиком&gt;</w:t>
            </w:r>
          </w:p>
          <w:p>
            <w:pPr>
              <w:spacing w:after="20"/>
              <w:ind w:left="20"/>
              <w:jc w:val="both"/>
            </w:pPr>
            <w:r>
              <w:rPr>
                <w:rFonts w:ascii="Times New Roman"/>
                <w:b w:val="false"/>
                <w:i w:val="false"/>
                <w:color w:val="000000"/>
                <w:sz w:val="20"/>
              </w:rPr>
              <w:t>
</w:t>
            </w:r>
            <w:r>
              <w:rPr>
                <w:rFonts w:ascii="Times New Roman"/>
                <w:b/>
                <w:i w:val="false"/>
                <w:color w:val="000000"/>
                <w:sz w:val="20"/>
              </w:rPr>
              <w:t>Тел.: &lt;телефон Подрядчика&gt;</w:t>
            </w:r>
          </w:p>
          <w:p>
            <w:pPr>
              <w:spacing w:after="20"/>
              <w:ind w:left="20"/>
              <w:jc w:val="both"/>
            </w:pPr>
            <w:r>
              <w:rPr>
                <w:rFonts w:ascii="Times New Roman"/>
                <w:b w:val="false"/>
                <w:i w:val="false"/>
                <w:color w:val="000000"/>
                <w:sz w:val="20"/>
              </w:rPr>
              <w:t>
</w:t>
            </w:r>
            <w:r>
              <w:rPr>
                <w:rFonts w:ascii="Times New Roman"/>
                <w:b/>
                <w:i w:val="false"/>
                <w:color w:val="000000"/>
                <w:sz w:val="20"/>
              </w:rPr>
              <w:t>&lt;должность Подрядчика&gt;</w:t>
            </w:r>
          </w:p>
          <w:p>
            <w:pPr>
              <w:spacing w:after="20"/>
              <w:ind w:left="20"/>
              <w:jc w:val="both"/>
            </w:pPr>
            <w:r>
              <w:rPr>
                <w:rFonts w:ascii="Times New Roman"/>
                <w:b w:val="false"/>
                <w:i w:val="false"/>
                <w:color w:val="000000"/>
                <w:sz w:val="20"/>
              </w:rPr>
              <w:t>
</w:t>
            </w:r>
            <w:r>
              <w:rPr>
                <w:rFonts w:ascii="Times New Roman"/>
                <w:b/>
                <w:i w:val="false"/>
                <w:color w:val="000000"/>
                <w:sz w:val="20"/>
              </w:rPr>
              <w:t>&lt;ФИО (при его наличии)</w:t>
            </w:r>
          </w:p>
          <w:p>
            <w:pPr>
              <w:spacing w:after="20"/>
              <w:ind w:left="20"/>
              <w:jc w:val="both"/>
            </w:pPr>
            <w:r>
              <w:rPr>
                <w:rFonts w:ascii="Times New Roman"/>
                <w:b w:val="false"/>
                <w:i w:val="false"/>
                <w:color w:val="000000"/>
                <w:sz w:val="20"/>
              </w:rPr>
              <w:t>
</w:t>
            </w:r>
            <w:r>
              <w:rPr>
                <w:rFonts w:ascii="Times New Roman"/>
                <w:b/>
                <w:i w:val="false"/>
                <w:color w:val="000000"/>
                <w:sz w:val="20"/>
              </w:rPr>
              <w:t>Подрядчика&gt;</w:t>
            </w:r>
          </w:p>
        </w:tc>
      </w:tr>
    </w:tbl>
    <w:bookmarkStart w:name="z4804" w:id="2988"/>
    <w:p>
      <w:pPr>
        <w:spacing w:after="0"/>
        <w:ind w:left="0"/>
        <w:jc w:val="both"/>
      </w:pPr>
      <w:r>
        <w:rPr>
          <w:rFonts w:ascii="Times New Roman"/>
          <w:b w:val="false"/>
          <w:i w:val="false"/>
          <w:color w:val="000000"/>
          <w:sz w:val="28"/>
        </w:rPr>
        <w:t>
      Примечание: банковские реквизиты заполняются Заказчиками и подрядчиками и доступны только Сторонам настоящего Договора.</w:t>
      </w:r>
    </w:p>
    <w:bookmarkEnd w:id="2988"/>
    <w:bookmarkStart w:name="z4805" w:id="2989"/>
    <w:p>
      <w:pPr>
        <w:spacing w:after="0"/>
        <w:ind w:left="0"/>
        <w:jc w:val="both"/>
      </w:pPr>
      <w:r>
        <w:rPr>
          <w:rFonts w:ascii="Times New Roman"/>
          <w:b w:val="false"/>
          <w:i w:val="false"/>
          <w:color w:val="000000"/>
          <w:sz w:val="28"/>
        </w:rPr>
        <w:t>
      * Дополняется новым структурным элементом, при его наличии.</w:t>
      </w:r>
    </w:p>
    <w:bookmarkEnd w:id="2989"/>
    <w:bookmarkStart w:name="z4806" w:id="2990"/>
    <w:p>
      <w:pPr>
        <w:spacing w:after="0"/>
        <w:ind w:left="0"/>
        <w:jc w:val="both"/>
      </w:pPr>
      <w:r>
        <w:rPr>
          <w:rFonts w:ascii="Times New Roman"/>
          <w:b w:val="false"/>
          <w:i w:val="false"/>
          <w:color w:val="000000"/>
          <w:sz w:val="28"/>
        </w:rPr>
        <w:t xml:space="preserve">
      ** Код специфики экономической классификации расходов, в рамках которой будет осуществляться государственная закупка (согласно </w:t>
      </w:r>
      <w:r>
        <w:rPr>
          <w:rFonts w:ascii="Times New Roman"/>
          <w:b w:val="false"/>
          <w:i w:val="false"/>
          <w:color w:val="000000"/>
          <w:sz w:val="28"/>
        </w:rPr>
        <w:t>приказу</w:t>
      </w:r>
      <w:r>
        <w:rPr>
          <w:rFonts w:ascii="Times New Roman"/>
          <w:b w:val="false"/>
          <w:i w:val="false"/>
          <w:color w:val="000000"/>
          <w:sz w:val="28"/>
        </w:rPr>
        <w:t xml:space="preserve"> Министра финансов Республики Казахстан от 9 октября 2024 года № 687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35238)).</w:t>
      </w:r>
    </w:p>
    <w:bookmarkEnd w:id="2990"/>
    <w:bookmarkStart w:name="z4807" w:id="2991"/>
    <w:p>
      <w:pPr>
        <w:spacing w:after="0"/>
        <w:ind w:left="0"/>
        <w:jc w:val="both"/>
      </w:pPr>
      <w:r>
        <w:rPr>
          <w:rFonts w:ascii="Times New Roman"/>
          <w:b w:val="false"/>
          <w:i w:val="false"/>
          <w:color w:val="000000"/>
          <w:sz w:val="28"/>
        </w:rPr>
        <w:t>
      *** Не допускается установление заказчиком требований и (или) условий к подрядчику по исполнению обязательств, не предусмотренных законодательством Республики Казахстан.</w:t>
      </w:r>
    </w:p>
    <w:bookmarkEnd w:id="2991"/>
    <w:bookmarkStart w:name="z4808" w:id="2992"/>
    <w:p>
      <w:pPr>
        <w:spacing w:after="0"/>
        <w:ind w:left="0"/>
        <w:jc w:val="both"/>
      </w:pPr>
      <w:r>
        <w:rPr>
          <w:rFonts w:ascii="Times New Roman"/>
          <w:b w:val="false"/>
          <w:i w:val="false"/>
          <w:color w:val="000000"/>
          <w:sz w:val="28"/>
        </w:rPr>
        <w:t>
      1 Данный пункт отображается для государственных учреждений, за исключением закупок государственных учреждений, финансируемых за счет средств, находящихся на контрольных счетах наличности. Показатели указываются отдельно на каждый год по каждой специфике.</w:t>
      </w:r>
    </w:p>
    <w:bookmarkEnd w:id="2992"/>
    <w:bookmarkStart w:name="z4809" w:id="2993"/>
    <w:p>
      <w:pPr>
        <w:spacing w:after="0"/>
        <w:ind w:left="0"/>
        <w:jc w:val="both"/>
      </w:pPr>
      <w:r>
        <w:rPr>
          <w:rFonts w:ascii="Times New Roman"/>
          <w:b w:val="false"/>
          <w:i w:val="false"/>
          <w:color w:val="000000"/>
          <w:sz w:val="28"/>
        </w:rPr>
        <w:t>
      2 Данный абзац отображается если по договору предусмотрен аванс.</w:t>
      </w:r>
    </w:p>
    <w:bookmarkEnd w:id="2993"/>
    <w:bookmarkStart w:name="z4810" w:id="2994"/>
    <w:p>
      <w:pPr>
        <w:spacing w:after="0"/>
        <w:ind w:left="0"/>
        <w:jc w:val="both"/>
      </w:pPr>
      <w:r>
        <w:rPr>
          <w:rFonts w:ascii="Times New Roman"/>
          <w:b w:val="false"/>
          <w:i w:val="false"/>
          <w:color w:val="000000"/>
          <w:sz w:val="28"/>
        </w:rPr>
        <w:t>
      3 Данный абзац отображается если по договору не предусмотрен аванс.</w:t>
      </w:r>
    </w:p>
    <w:bookmarkEnd w:id="2994"/>
    <w:bookmarkStart w:name="z4811" w:id="2995"/>
    <w:p>
      <w:pPr>
        <w:spacing w:after="0"/>
        <w:ind w:left="0"/>
        <w:jc w:val="both"/>
      </w:pPr>
      <w:r>
        <w:rPr>
          <w:rFonts w:ascii="Times New Roman"/>
          <w:b w:val="false"/>
          <w:i w:val="false"/>
          <w:color w:val="000000"/>
          <w:sz w:val="28"/>
        </w:rPr>
        <w:t>
      4 Данный текст отображается при выполнении условий для всех способов закупок, за исключением:</w:t>
      </w:r>
    </w:p>
    <w:bookmarkEnd w:id="2995"/>
    <w:bookmarkStart w:name="z4812" w:id="2996"/>
    <w:p>
      <w:pPr>
        <w:spacing w:after="0"/>
        <w:ind w:left="0"/>
        <w:jc w:val="both"/>
      </w:pPr>
      <w:r>
        <w:rPr>
          <w:rFonts w:ascii="Times New Roman"/>
          <w:b w:val="false"/>
          <w:i w:val="false"/>
          <w:color w:val="000000"/>
          <w:sz w:val="28"/>
        </w:rPr>
        <w:t>
      1) государственных закупок через электронный магазин, стоимость которых не превышает пятисоткратный размер месячного расчетного показателя, установленного на соответствующий финансовый год законом о республиканском бюджете;</w:t>
      </w:r>
    </w:p>
    <w:bookmarkEnd w:id="2996"/>
    <w:bookmarkStart w:name="z4813" w:id="2997"/>
    <w:p>
      <w:pPr>
        <w:spacing w:after="0"/>
        <w:ind w:left="0"/>
        <w:jc w:val="both"/>
      </w:pPr>
      <w:r>
        <w:rPr>
          <w:rFonts w:ascii="Times New Roman"/>
          <w:b w:val="false"/>
          <w:i w:val="false"/>
          <w:color w:val="000000"/>
          <w:sz w:val="28"/>
        </w:rPr>
        <w:t xml:space="preserve">
      2) поставщиков, не являющихся субъектами предпринимательской деятельности в случае, предусмотренном </w:t>
      </w:r>
      <w:r>
        <w:rPr>
          <w:rFonts w:ascii="Times New Roman"/>
          <w:b w:val="false"/>
          <w:i w:val="false"/>
          <w:color w:val="000000"/>
          <w:sz w:val="28"/>
        </w:rPr>
        <w:t>пунктом 6</w:t>
      </w:r>
      <w:r>
        <w:rPr>
          <w:rFonts w:ascii="Times New Roman"/>
          <w:b w:val="false"/>
          <w:i w:val="false"/>
          <w:color w:val="000000"/>
          <w:sz w:val="28"/>
        </w:rPr>
        <w:t xml:space="preserve"> статьи 27 Закона;</w:t>
      </w:r>
    </w:p>
    <w:bookmarkEnd w:id="2997"/>
    <w:bookmarkStart w:name="z4814" w:id="2998"/>
    <w:p>
      <w:pPr>
        <w:spacing w:after="0"/>
        <w:ind w:left="0"/>
        <w:jc w:val="both"/>
      </w:pPr>
      <w:r>
        <w:rPr>
          <w:rFonts w:ascii="Times New Roman"/>
          <w:b w:val="false"/>
          <w:i w:val="false"/>
          <w:color w:val="000000"/>
          <w:sz w:val="28"/>
        </w:rPr>
        <w:t>
      3) договоров в рамках казначейского сопровождения.</w:t>
      </w:r>
    </w:p>
    <w:bookmarkEnd w:id="2998"/>
    <w:bookmarkStart w:name="z4815" w:id="2999"/>
    <w:p>
      <w:pPr>
        <w:spacing w:after="0"/>
        <w:ind w:left="0"/>
        <w:jc w:val="both"/>
      </w:pPr>
      <w:r>
        <w:rPr>
          <w:rFonts w:ascii="Times New Roman"/>
          <w:b w:val="false"/>
          <w:i w:val="false"/>
          <w:color w:val="000000"/>
          <w:sz w:val="28"/>
        </w:rPr>
        <w:t xml:space="preserve">
      5 Данный текст отображается при наступлении случая, указанного в </w:t>
      </w:r>
      <w:r>
        <w:rPr>
          <w:rFonts w:ascii="Times New Roman"/>
          <w:b w:val="false"/>
          <w:i w:val="false"/>
          <w:color w:val="000000"/>
          <w:sz w:val="28"/>
        </w:rPr>
        <w:t>статье 13</w:t>
      </w:r>
      <w:r>
        <w:rPr>
          <w:rFonts w:ascii="Times New Roman"/>
          <w:b w:val="false"/>
          <w:i w:val="false"/>
          <w:color w:val="000000"/>
          <w:sz w:val="28"/>
        </w:rPr>
        <w:t xml:space="preserve"> Закона.</w:t>
      </w:r>
    </w:p>
    <w:bookmarkEnd w:id="2999"/>
    <w:bookmarkStart w:name="z4816" w:id="3000"/>
    <w:p>
      <w:pPr>
        <w:spacing w:after="0"/>
        <w:ind w:left="0"/>
        <w:jc w:val="both"/>
      </w:pPr>
      <w:r>
        <w:rPr>
          <w:rFonts w:ascii="Times New Roman"/>
          <w:b w:val="false"/>
          <w:i w:val="false"/>
          <w:color w:val="000000"/>
          <w:sz w:val="28"/>
        </w:rPr>
        <w:t>
      6 при выборе поставщика в качестве "Подрядчик" по выполнению строительных, строительно-монтажных работ отображается акт выполненных работ по форме 2-В.</w:t>
      </w:r>
    </w:p>
    <w:bookmarkEnd w:id="3000"/>
    <w:bookmarkStart w:name="z4817" w:id="3001"/>
    <w:p>
      <w:pPr>
        <w:spacing w:after="0"/>
        <w:ind w:left="0"/>
        <w:jc w:val="both"/>
      </w:pPr>
      <w:r>
        <w:rPr>
          <w:rFonts w:ascii="Times New Roman"/>
          <w:b w:val="false"/>
          <w:i w:val="false"/>
          <w:color w:val="000000"/>
          <w:sz w:val="28"/>
        </w:rPr>
        <w:t>
      7 Данный пункт отображается для всех способов закупок, кроме способа запроса ценовых предложений.</w:t>
      </w:r>
    </w:p>
    <w:bookmarkEnd w:id="3001"/>
    <w:bookmarkStart w:name="z4818" w:id="3002"/>
    <w:p>
      <w:pPr>
        <w:spacing w:after="0"/>
        <w:ind w:left="0"/>
        <w:jc w:val="both"/>
      </w:pPr>
      <w:r>
        <w:rPr>
          <w:rFonts w:ascii="Times New Roman"/>
          <w:b w:val="false"/>
          <w:i w:val="false"/>
          <w:color w:val="000000"/>
          <w:sz w:val="28"/>
        </w:rPr>
        <w:t xml:space="preserve">
      8 Данный абзац отображается в случае проведения закупок по </w:t>
      </w:r>
      <w:r>
        <w:rPr>
          <w:rFonts w:ascii="Times New Roman"/>
          <w:b w:val="false"/>
          <w:i w:val="false"/>
          <w:color w:val="000000"/>
          <w:sz w:val="28"/>
        </w:rPr>
        <w:t>подпункту 36</w:t>
      </w:r>
      <w:r>
        <w:rPr>
          <w:rFonts w:ascii="Times New Roman"/>
          <w:b w:val="false"/>
          <w:i w:val="false"/>
          <w:color w:val="000000"/>
          <w:sz w:val="28"/>
        </w:rPr>
        <w:t xml:space="preserve"> пункта 3 статьи 16 Закона.</w:t>
      </w:r>
    </w:p>
    <w:bookmarkEnd w:id="3002"/>
    <w:bookmarkStart w:name="z4819" w:id="3003"/>
    <w:p>
      <w:pPr>
        <w:spacing w:after="0"/>
        <w:ind w:left="0"/>
        <w:jc w:val="both"/>
      </w:pPr>
      <w:r>
        <w:rPr>
          <w:rFonts w:ascii="Times New Roman"/>
          <w:b w:val="false"/>
          <w:i w:val="false"/>
          <w:color w:val="000000"/>
          <w:sz w:val="28"/>
        </w:rPr>
        <w:t>
      Расшифровка аббревиатур:</w:t>
      </w:r>
    </w:p>
    <w:bookmarkEnd w:id="3003"/>
    <w:bookmarkStart w:name="z4820" w:id="3004"/>
    <w:p>
      <w:pPr>
        <w:spacing w:after="0"/>
        <w:ind w:left="0"/>
        <w:jc w:val="both"/>
      </w:pPr>
      <w:r>
        <w:rPr>
          <w:rFonts w:ascii="Times New Roman"/>
          <w:b w:val="false"/>
          <w:i w:val="false"/>
          <w:color w:val="000000"/>
          <w:sz w:val="28"/>
        </w:rPr>
        <w:t>
      БИН – бизнес-идентификационный номер;</w:t>
      </w:r>
    </w:p>
    <w:bookmarkEnd w:id="3004"/>
    <w:bookmarkStart w:name="z4821" w:id="3005"/>
    <w:p>
      <w:pPr>
        <w:spacing w:after="0"/>
        <w:ind w:left="0"/>
        <w:jc w:val="both"/>
      </w:pPr>
      <w:r>
        <w:rPr>
          <w:rFonts w:ascii="Times New Roman"/>
          <w:b w:val="false"/>
          <w:i w:val="false"/>
          <w:color w:val="000000"/>
          <w:sz w:val="28"/>
        </w:rPr>
        <w:t>
      БИК – банковский идентификационный код;</w:t>
      </w:r>
    </w:p>
    <w:bookmarkEnd w:id="3005"/>
    <w:bookmarkStart w:name="z4822" w:id="3006"/>
    <w:p>
      <w:pPr>
        <w:spacing w:after="0"/>
        <w:ind w:left="0"/>
        <w:jc w:val="both"/>
      </w:pPr>
      <w:r>
        <w:rPr>
          <w:rFonts w:ascii="Times New Roman"/>
          <w:b w:val="false"/>
          <w:i w:val="false"/>
          <w:color w:val="000000"/>
          <w:sz w:val="28"/>
        </w:rPr>
        <w:t>
      ИИК – индивидуальный идентификационный код;</w:t>
      </w:r>
    </w:p>
    <w:bookmarkEnd w:id="3006"/>
    <w:bookmarkStart w:name="z4823" w:id="3007"/>
    <w:p>
      <w:pPr>
        <w:spacing w:after="0"/>
        <w:ind w:left="0"/>
        <w:jc w:val="both"/>
      </w:pPr>
      <w:r>
        <w:rPr>
          <w:rFonts w:ascii="Times New Roman"/>
          <w:b w:val="false"/>
          <w:i w:val="false"/>
          <w:color w:val="000000"/>
          <w:sz w:val="28"/>
        </w:rPr>
        <w:t>
      ИИН – индивидуальный идентификационный номер;</w:t>
      </w:r>
    </w:p>
    <w:bookmarkEnd w:id="3007"/>
    <w:bookmarkStart w:name="z4824" w:id="3008"/>
    <w:p>
      <w:pPr>
        <w:spacing w:after="0"/>
        <w:ind w:left="0"/>
        <w:jc w:val="both"/>
      </w:pPr>
      <w:r>
        <w:rPr>
          <w:rFonts w:ascii="Times New Roman"/>
          <w:b w:val="false"/>
          <w:i w:val="false"/>
          <w:color w:val="000000"/>
          <w:sz w:val="28"/>
        </w:rPr>
        <w:t>
      ИНН – идентификационный номер налогоплательщика;</w:t>
      </w:r>
    </w:p>
    <w:bookmarkEnd w:id="3008"/>
    <w:bookmarkStart w:name="z4825" w:id="3009"/>
    <w:p>
      <w:pPr>
        <w:spacing w:after="0"/>
        <w:ind w:left="0"/>
        <w:jc w:val="both"/>
      </w:pPr>
      <w:r>
        <w:rPr>
          <w:rFonts w:ascii="Times New Roman"/>
          <w:b w:val="false"/>
          <w:i w:val="false"/>
          <w:color w:val="000000"/>
          <w:sz w:val="28"/>
        </w:rPr>
        <w:t>
      УНП – учетный номер плательщика;</w:t>
      </w:r>
    </w:p>
    <w:bookmarkEnd w:id="3009"/>
    <w:bookmarkStart w:name="z4826" w:id="3010"/>
    <w:p>
      <w:pPr>
        <w:spacing w:after="0"/>
        <w:ind w:left="0"/>
        <w:jc w:val="both"/>
      </w:pPr>
      <w:r>
        <w:rPr>
          <w:rFonts w:ascii="Times New Roman"/>
          <w:b w:val="false"/>
          <w:i w:val="false"/>
          <w:color w:val="000000"/>
          <w:sz w:val="28"/>
        </w:rPr>
        <w:t>
      НДС – налог на добавленную стоимость;</w:t>
      </w:r>
    </w:p>
    <w:bookmarkEnd w:id="3010"/>
    <w:bookmarkStart w:name="z4827" w:id="3011"/>
    <w:p>
      <w:pPr>
        <w:spacing w:after="0"/>
        <w:ind w:left="0"/>
        <w:jc w:val="both"/>
      </w:pPr>
      <w:r>
        <w:rPr>
          <w:rFonts w:ascii="Times New Roman"/>
          <w:b w:val="false"/>
          <w:i w:val="false"/>
          <w:color w:val="000000"/>
          <w:sz w:val="28"/>
        </w:rPr>
        <w:t>
      Ф.И.О. – фамилия имя отчество (при его наличии).</w:t>
      </w:r>
    </w:p>
    <w:bookmarkEnd w:id="30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40</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621" w:id="3012"/>
    <w:p>
      <w:pPr>
        <w:spacing w:after="0"/>
        <w:ind w:left="0"/>
        <w:jc w:val="left"/>
      </w:pPr>
      <w:r>
        <w:rPr>
          <w:rFonts w:ascii="Times New Roman"/>
          <w:b/>
          <w:i w:val="false"/>
          <w:color w:val="000000"/>
        </w:rPr>
        <w:t xml:space="preserve"> Типовой договор о государственных закупках работ по разработке проектной (проектно-сметной) документации</w:t>
      </w:r>
    </w:p>
    <w:bookmarkEnd w:id="3012"/>
    <w:bookmarkStart w:name="z2622" w:id="3013"/>
    <w:p>
      <w:pPr>
        <w:spacing w:after="0"/>
        <w:ind w:left="0"/>
        <w:jc w:val="both"/>
      </w:pPr>
      <w:r>
        <w:rPr>
          <w:rFonts w:ascii="Times New Roman"/>
          <w:b w:val="false"/>
          <w:i w:val="false"/>
          <w:color w:val="000000"/>
          <w:sz w:val="28"/>
        </w:rPr>
        <w:t>
      &lt;Идентификационный номер&gt;</w:t>
      </w:r>
    </w:p>
    <w:bookmarkEnd w:id="3013"/>
    <w:bookmarkStart w:name="z2623" w:id="3014"/>
    <w:p>
      <w:pPr>
        <w:spacing w:after="0"/>
        <w:ind w:left="0"/>
        <w:jc w:val="both"/>
      </w:pPr>
      <w:r>
        <w:rPr>
          <w:rFonts w:ascii="Times New Roman"/>
          <w:b w:val="false"/>
          <w:i w:val="false"/>
          <w:color w:val="000000"/>
          <w:sz w:val="28"/>
        </w:rPr>
        <w:t>
      &lt;регион Заказчика&gt; № &lt;номер договора&gt; &lt;дата договора&gt;</w:t>
      </w:r>
    </w:p>
    <w:bookmarkEnd w:id="3014"/>
    <w:bookmarkStart w:name="z2624" w:id="3015"/>
    <w:p>
      <w:pPr>
        <w:spacing w:after="0"/>
        <w:ind w:left="0"/>
        <w:jc w:val="both"/>
      </w:pPr>
      <w:r>
        <w:rPr>
          <w:rFonts w:ascii="Times New Roman"/>
          <w:b w:val="false"/>
          <w:i w:val="false"/>
          <w:color w:val="000000"/>
          <w:sz w:val="28"/>
        </w:rPr>
        <w:t xml:space="preserve">
      &lt;полное наименование Заказчика&gt;, именуемый (ое) (ая) в дальнейшем "Заказчик", от лица которого выступает &lt;должность Заказчика&gt; &lt;ФИО (при его наличии) Заказчика&gt;, действующий на основании &lt;основание Заказчика&gt;, с одной стороны и &lt;полное наименование Поставщика&gt;, именуемый (ое) (ая) в дальнейшем "Подрядчик/Исполнитель", от лица которого выступает &lt;должность Поставщика&gt; &lt;ФИО (при его наличии) Поставщика&gt;, действующий на основании &lt;основание Поставщика&gt;, с другой стороны,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 (далее – Закон) и итогов государственных закупок способом &lt;способ закупки&gt; от &lt;дата итогов&gt; № &lt;номер итогов&gt;, заключили настоящий договор о государственных закупках работ (далее – Договор) и пришли к соглашению о нижеследующем:</w:t>
      </w:r>
    </w:p>
    <w:bookmarkEnd w:id="3015"/>
    <w:bookmarkStart w:name="z2625" w:id="3016"/>
    <w:p>
      <w:pPr>
        <w:spacing w:after="0"/>
        <w:ind w:left="0"/>
        <w:jc w:val="left"/>
      </w:pPr>
      <w:r>
        <w:rPr>
          <w:rFonts w:ascii="Times New Roman"/>
          <w:b/>
          <w:i w:val="false"/>
          <w:color w:val="000000"/>
        </w:rPr>
        <w:t xml:space="preserve"> 1. Понятия и определения</w:t>
      </w:r>
    </w:p>
    <w:bookmarkEnd w:id="3016"/>
    <w:bookmarkStart w:name="z2626" w:id="3017"/>
    <w:p>
      <w:pPr>
        <w:spacing w:after="0"/>
        <w:ind w:left="0"/>
        <w:jc w:val="both"/>
      </w:pPr>
      <w:r>
        <w:rPr>
          <w:rFonts w:ascii="Times New Roman"/>
          <w:b w:val="false"/>
          <w:i w:val="false"/>
          <w:color w:val="000000"/>
          <w:sz w:val="28"/>
        </w:rPr>
        <w:t>
      1.1. В данном Договоре нижеперечисленные понятия имеют следующее толкование:</w:t>
      </w:r>
    </w:p>
    <w:bookmarkEnd w:id="3017"/>
    <w:bookmarkStart w:name="z2627" w:id="3018"/>
    <w:p>
      <w:pPr>
        <w:spacing w:after="0"/>
        <w:ind w:left="0"/>
        <w:jc w:val="both"/>
      </w:pPr>
      <w:r>
        <w:rPr>
          <w:rFonts w:ascii="Times New Roman"/>
          <w:b w:val="false"/>
          <w:i w:val="false"/>
          <w:color w:val="000000"/>
          <w:sz w:val="28"/>
        </w:rPr>
        <w:t>
      1) проектировщик /исполнитель – юридическое лицо, выступающее в качестве контрагента Заказчика в заключенном с ним Договоре, а также консорциум (в случаях, предусмотренных правилами осуществления государственных закупок);</w:t>
      </w:r>
    </w:p>
    <w:bookmarkEnd w:id="3018"/>
    <w:bookmarkStart w:name="z2628" w:id="3019"/>
    <w:p>
      <w:pPr>
        <w:spacing w:after="0"/>
        <w:ind w:left="0"/>
        <w:jc w:val="both"/>
      </w:pPr>
      <w:r>
        <w:rPr>
          <w:rFonts w:ascii="Times New Roman"/>
          <w:b w:val="false"/>
          <w:i w:val="false"/>
          <w:color w:val="000000"/>
          <w:sz w:val="28"/>
        </w:rPr>
        <w:t>
      2) субпроектировщик – лицо или организация, имеющее договор и (или) соглашение с Проектировщиком/Исполнителем на выполнение части работ по Договору;</w:t>
      </w:r>
    </w:p>
    <w:bookmarkEnd w:id="3019"/>
    <w:bookmarkStart w:name="z2629" w:id="3020"/>
    <w:p>
      <w:pPr>
        <w:spacing w:after="0"/>
        <w:ind w:left="0"/>
        <w:jc w:val="both"/>
      </w:pPr>
      <w:r>
        <w:rPr>
          <w:rFonts w:ascii="Times New Roman"/>
          <w:b w:val="false"/>
          <w:i w:val="false"/>
          <w:color w:val="000000"/>
          <w:sz w:val="28"/>
        </w:rPr>
        <w:t>
      3) работы – все проектные и изыскательские работы, а также работы по проведению экспертиз проекта, которые необходимы для строительства Объекта, работы, предусмотренные Договором с соответствующими приложениями к нему, а также все дополнительные работы, связанные с корректировкой проектно-сметной документаций, возникшие до начала реализации или в ходе строительства объекта;</w:t>
      </w:r>
    </w:p>
    <w:bookmarkEnd w:id="3020"/>
    <w:bookmarkStart w:name="z2630" w:id="3021"/>
    <w:p>
      <w:pPr>
        <w:spacing w:after="0"/>
        <w:ind w:left="0"/>
        <w:jc w:val="both"/>
      </w:pPr>
      <w:r>
        <w:rPr>
          <w:rFonts w:ascii="Times New Roman"/>
          <w:b w:val="false"/>
          <w:i w:val="false"/>
          <w:color w:val="000000"/>
          <w:sz w:val="28"/>
        </w:rPr>
        <w:t>
      4) объект – здание, сооружение, участок, определенное организатором государственных закупок как подлежащее для разработки проектно-сметной документации и технико-экономического обоснования и передаваемое Проектировщиком Заказчику в виде, предусмотренном Договором.</w:t>
      </w:r>
    </w:p>
    <w:bookmarkEnd w:id="3021"/>
    <w:bookmarkStart w:name="z2631" w:id="3022"/>
    <w:p>
      <w:pPr>
        <w:spacing w:after="0"/>
        <w:ind w:left="0"/>
        <w:jc w:val="both"/>
      </w:pPr>
      <w:r>
        <w:rPr>
          <w:rFonts w:ascii="Times New Roman"/>
          <w:b w:val="false"/>
          <w:i w:val="false"/>
          <w:color w:val="000000"/>
          <w:sz w:val="28"/>
        </w:rPr>
        <w:t>
      &lt;№) новый подпункт&gt;</w:t>
      </w:r>
    </w:p>
    <w:bookmarkEnd w:id="3022"/>
    <w:bookmarkStart w:name="z2632" w:id="3023"/>
    <w:p>
      <w:pPr>
        <w:spacing w:after="0"/>
        <w:ind w:left="0"/>
        <w:jc w:val="left"/>
      </w:pPr>
      <w:r>
        <w:rPr>
          <w:rFonts w:ascii="Times New Roman"/>
          <w:b/>
          <w:i w:val="false"/>
          <w:color w:val="000000"/>
        </w:rPr>
        <w:t xml:space="preserve"> 2. Предмет Договора</w:t>
      </w:r>
    </w:p>
    <w:bookmarkEnd w:id="3023"/>
    <w:bookmarkStart w:name="z2633" w:id="3024"/>
    <w:p>
      <w:pPr>
        <w:spacing w:after="0"/>
        <w:ind w:left="0"/>
        <w:jc w:val="both"/>
      </w:pPr>
      <w:r>
        <w:rPr>
          <w:rFonts w:ascii="Times New Roman"/>
          <w:b w:val="false"/>
          <w:i w:val="false"/>
          <w:color w:val="000000"/>
          <w:sz w:val="28"/>
        </w:rPr>
        <w:t>
      2.1. Проектировщик/Исполнитель обязуется выполнить работу(ы) согласно условиям, требованиям и по ценам, указанным в приложениях к настоящему Договору (далее – Работа), являющихся неотъемлемой его частью, а Заказчик обязуется принять выполненную(ые) Работу(ы) и оплатить за нее на условиях настоящего Договора при условии надлежащего исполнения Проектировщиком/Исполнителем своих обязательств по Договору:</w:t>
      </w:r>
    </w:p>
    <w:bookmarkEnd w:id="3024"/>
    <w:bookmarkStart w:name="z2634" w:id="3025"/>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1&gt;;</w:t>
      </w:r>
    </w:p>
    <w:bookmarkEnd w:id="3025"/>
    <w:bookmarkStart w:name="z2635" w:id="3026"/>
    <w:p>
      <w:pPr>
        <w:spacing w:after="0"/>
        <w:ind w:left="0"/>
        <w:jc w:val="both"/>
      </w:pPr>
      <w:r>
        <w:rPr>
          <w:rFonts w:ascii="Times New Roman"/>
          <w:b w:val="false"/>
          <w:i w:val="false"/>
          <w:color w:val="000000"/>
          <w:sz w:val="28"/>
        </w:rPr>
        <w:t>
      по специфике - 1.</w:t>
      </w:r>
    </w:p>
    <w:bookmarkEnd w:id="3026"/>
    <w:bookmarkStart w:name="z2636" w:id="3027"/>
    <w:p>
      <w:pPr>
        <w:spacing w:after="0"/>
        <w:ind w:left="0"/>
        <w:jc w:val="both"/>
      </w:pPr>
      <w:r>
        <w:rPr>
          <w:rFonts w:ascii="Times New Roman"/>
          <w:b w:val="false"/>
          <w:i w:val="false"/>
          <w:color w:val="000000"/>
          <w:sz w:val="28"/>
        </w:rPr>
        <w:t>
      2.2. Работы выполняются по Проекту - &lt;наименование закупки&gt;, который находится &lt;местонахождение объекта&gt;.</w:t>
      </w:r>
    </w:p>
    <w:bookmarkEnd w:id="3027"/>
    <w:bookmarkStart w:name="z2637" w:id="3028"/>
    <w:p>
      <w:pPr>
        <w:spacing w:after="0"/>
        <w:ind w:left="0"/>
        <w:jc w:val="both"/>
      </w:pPr>
      <w:r>
        <w:rPr>
          <w:rFonts w:ascii="Times New Roman"/>
          <w:b w:val="false"/>
          <w:i w:val="false"/>
          <w:color w:val="000000"/>
          <w:sz w:val="28"/>
        </w:rPr>
        <w:t>
      2.3. Перечисленные ниже документы и условия, оговоренные в них, образуют данный Договор и считаются его неотъемлемой частью, а именно:</w:t>
      </w:r>
    </w:p>
    <w:bookmarkEnd w:id="3028"/>
    <w:bookmarkStart w:name="z2638" w:id="3029"/>
    <w:p>
      <w:pPr>
        <w:spacing w:after="0"/>
        <w:ind w:left="0"/>
        <w:jc w:val="both"/>
      </w:pPr>
      <w:r>
        <w:rPr>
          <w:rFonts w:ascii="Times New Roman"/>
          <w:b w:val="false"/>
          <w:i w:val="false"/>
          <w:color w:val="000000"/>
          <w:sz w:val="28"/>
        </w:rPr>
        <w:t>
      1) настоящий Договор;</w:t>
      </w:r>
    </w:p>
    <w:bookmarkEnd w:id="3029"/>
    <w:bookmarkStart w:name="z2639" w:id="3030"/>
    <w:p>
      <w:pPr>
        <w:spacing w:after="0"/>
        <w:ind w:left="0"/>
        <w:jc w:val="both"/>
      </w:pPr>
      <w:r>
        <w:rPr>
          <w:rFonts w:ascii="Times New Roman"/>
          <w:b w:val="false"/>
          <w:i w:val="false"/>
          <w:color w:val="000000"/>
          <w:sz w:val="28"/>
        </w:rPr>
        <w:t>
      2) перечень лотов и условия выполнения работ (приложение 1);</w:t>
      </w:r>
    </w:p>
    <w:bookmarkEnd w:id="3030"/>
    <w:bookmarkStart w:name="z2640" w:id="3031"/>
    <w:p>
      <w:pPr>
        <w:spacing w:after="0"/>
        <w:ind w:left="0"/>
        <w:jc w:val="both"/>
      </w:pPr>
      <w:r>
        <w:rPr>
          <w:rFonts w:ascii="Times New Roman"/>
          <w:b w:val="false"/>
          <w:i w:val="false"/>
          <w:color w:val="000000"/>
          <w:sz w:val="28"/>
        </w:rPr>
        <w:t>
      3) консорциальное соглашение (в случае заключения Договора с консорциумом);</w:t>
      </w:r>
    </w:p>
    <w:bookmarkEnd w:id="3031"/>
    <w:bookmarkStart w:name="z2641" w:id="3032"/>
    <w:p>
      <w:pPr>
        <w:spacing w:after="0"/>
        <w:ind w:left="0"/>
        <w:jc w:val="both"/>
      </w:pPr>
      <w:r>
        <w:rPr>
          <w:rFonts w:ascii="Times New Roman"/>
          <w:b w:val="false"/>
          <w:i w:val="false"/>
          <w:color w:val="000000"/>
          <w:sz w:val="28"/>
        </w:rPr>
        <w:t>
      4) задание на проектирование, утвержденное заказчиком.</w:t>
      </w:r>
    </w:p>
    <w:bookmarkEnd w:id="3032"/>
    <w:bookmarkStart w:name="z2642" w:id="3033"/>
    <w:p>
      <w:pPr>
        <w:spacing w:after="0"/>
        <w:ind w:left="0"/>
        <w:jc w:val="left"/>
      </w:pPr>
      <w:r>
        <w:rPr>
          <w:rFonts w:ascii="Times New Roman"/>
          <w:b/>
          <w:i w:val="false"/>
          <w:color w:val="000000"/>
        </w:rPr>
        <w:t xml:space="preserve"> 3. Сумма Договора и условия оплаты</w:t>
      </w:r>
    </w:p>
    <w:bookmarkEnd w:id="3033"/>
    <w:bookmarkStart w:name="z2643" w:id="3034"/>
    <w:p>
      <w:pPr>
        <w:spacing w:after="0"/>
        <w:ind w:left="0"/>
        <w:jc w:val="both"/>
      </w:pPr>
      <w:r>
        <w:rPr>
          <w:rFonts w:ascii="Times New Roman"/>
          <w:b w:val="false"/>
          <w:i w:val="false"/>
          <w:color w:val="000000"/>
          <w:sz w:val="28"/>
        </w:rPr>
        <w:t>
      3.1. Общая сумма Договора определяется приложением 1 к Договору и составляет &lt;сумма договора&gt; (&lt;сумма прописью&gt;) тенге и включает все расходы, связанные с выполнением Работ(ы), а также все налоги и сборы, предусмотренные законодательством Республики Казахстан, &lt;в том числе НДС &lt;сумма НДС&gt; тенге&gt; /без НДС&gt; (далее – сумма Договора).</w:t>
      </w:r>
    </w:p>
    <w:bookmarkEnd w:id="3034"/>
    <w:bookmarkStart w:name="z2644" w:id="3035"/>
    <w:p>
      <w:pPr>
        <w:spacing w:after="0"/>
        <w:ind w:left="0"/>
        <w:jc w:val="both"/>
      </w:pPr>
      <w:r>
        <w:rPr>
          <w:rFonts w:ascii="Times New Roman"/>
          <w:b w:val="false"/>
          <w:i w:val="false"/>
          <w:color w:val="000000"/>
          <w:sz w:val="28"/>
        </w:rPr>
        <w:t>
      3.2. В территориальном органе казначейства Договор подлежит регистрации на &lt;____&gt; год по бюджетной программе , подпрограмме , специфике - () тенге, тенге / 1.</w:t>
      </w:r>
    </w:p>
    <w:bookmarkEnd w:id="3035"/>
    <w:bookmarkStart w:name="z2645" w:id="3036"/>
    <w:p>
      <w:pPr>
        <w:spacing w:after="0"/>
        <w:ind w:left="0"/>
        <w:jc w:val="both"/>
      </w:pPr>
      <w:r>
        <w:rPr>
          <w:rFonts w:ascii="Times New Roman"/>
          <w:b w:val="false"/>
          <w:i w:val="false"/>
          <w:color w:val="000000"/>
          <w:sz w:val="28"/>
        </w:rPr>
        <w:t>
      3.3. Заказчик после вступления Договора в силу, производит авансовый платеж в размере согласно приложению 1 после внесения Поставщиком обеспечения исполнения Договора, обеспечения аванса2.</w:t>
      </w:r>
    </w:p>
    <w:bookmarkEnd w:id="3036"/>
    <w:bookmarkStart w:name="z2646" w:id="3037"/>
    <w:p>
      <w:pPr>
        <w:spacing w:after="0"/>
        <w:ind w:left="0"/>
        <w:jc w:val="both"/>
      </w:pPr>
      <w:r>
        <w:rPr>
          <w:rFonts w:ascii="Times New Roman"/>
          <w:b w:val="false"/>
          <w:i w:val="false"/>
          <w:color w:val="000000"/>
          <w:sz w:val="28"/>
        </w:rPr>
        <w:t>
      Оставшаяся сумма оплачивается Заказчиком путем перечисления денежных средств на расчетный счет Проектировщика/Исполнителя не позднее 30 (тридцати) календарных дней с даты подписания Сторонами акта выполненных Работ, с учетом пропорционального удержания ранее оплаченного аванса2.</w:t>
      </w:r>
    </w:p>
    <w:bookmarkEnd w:id="3037"/>
    <w:bookmarkStart w:name="z2647" w:id="3038"/>
    <w:p>
      <w:pPr>
        <w:spacing w:after="0"/>
        <w:ind w:left="0"/>
        <w:jc w:val="both"/>
      </w:pPr>
      <w:r>
        <w:rPr>
          <w:rFonts w:ascii="Times New Roman"/>
          <w:b w:val="false"/>
          <w:i w:val="false"/>
          <w:color w:val="000000"/>
          <w:sz w:val="28"/>
        </w:rPr>
        <w:t>
      Оплата за выполненные Работы производится Заказчиком путем перечисления денежных средств на расчетный счет Проектировщика/Исполнителя не позднее 30 (тридцати) календарных дней с даты подписания Сторонами акта выполненных Работ3.</w:t>
      </w:r>
    </w:p>
    <w:bookmarkEnd w:id="3038"/>
    <w:bookmarkStart w:name="z2648" w:id="3039"/>
    <w:p>
      <w:pPr>
        <w:spacing w:after="0"/>
        <w:ind w:left="0"/>
        <w:jc w:val="both"/>
      </w:pPr>
      <w:r>
        <w:rPr>
          <w:rFonts w:ascii="Times New Roman"/>
          <w:b w:val="false"/>
          <w:i w:val="false"/>
          <w:color w:val="000000"/>
          <w:sz w:val="28"/>
        </w:rPr>
        <w:t>
      3.4. Объем выполняемых работ оговорен в приложении 1 к Договору.</w:t>
      </w:r>
    </w:p>
    <w:bookmarkEnd w:id="3039"/>
    <w:bookmarkStart w:name="z2649" w:id="3040"/>
    <w:p>
      <w:pPr>
        <w:spacing w:after="0"/>
        <w:ind w:left="0"/>
        <w:jc w:val="both"/>
      </w:pPr>
      <w:r>
        <w:rPr>
          <w:rFonts w:ascii="Times New Roman"/>
          <w:b w:val="false"/>
          <w:i w:val="false"/>
          <w:color w:val="000000"/>
          <w:sz w:val="28"/>
        </w:rPr>
        <w:t>
      3.5. Необходимые документы, предшествующие оплате:</w:t>
      </w:r>
    </w:p>
    <w:bookmarkEnd w:id="3040"/>
    <w:bookmarkStart w:name="z2650" w:id="3041"/>
    <w:p>
      <w:pPr>
        <w:spacing w:after="0"/>
        <w:ind w:left="0"/>
        <w:jc w:val="both"/>
      </w:pPr>
      <w:r>
        <w:rPr>
          <w:rFonts w:ascii="Times New Roman"/>
          <w:b w:val="false"/>
          <w:i w:val="false"/>
          <w:color w:val="000000"/>
          <w:sz w:val="28"/>
        </w:rPr>
        <w:t>
      1) &lt;зарегистрированный в территориальном органе казначейства/подписанный&gt; Договор;</w:t>
      </w:r>
    </w:p>
    <w:bookmarkEnd w:id="3041"/>
    <w:bookmarkStart w:name="z2651" w:id="3042"/>
    <w:p>
      <w:pPr>
        <w:spacing w:after="0"/>
        <w:ind w:left="0"/>
        <w:jc w:val="both"/>
      </w:pPr>
      <w:r>
        <w:rPr>
          <w:rFonts w:ascii="Times New Roman"/>
          <w:b w:val="false"/>
          <w:i w:val="false"/>
          <w:color w:val="000000"/>
          <w:sz w:val="28"/>
        </w:rPr>
        <w:t>
      2) акт(ы) выполненных работ;</w:t>
      </w:r>
    </w:p>
    <w:bookmarkEnd w:id="3042"/>
    <w:bookmarkStart w:name="z2652" w:id="3043"/>
    <w:p>
      <w:pPr>
        <w:spacing w:after="0"/>
        <w:ind w:left="0"/>
        <w:jc w:val="both"/>
      </w:pPr>
      <w:r>
        <w:rPr>
          <w:rFonts w:ascii="Times New Roman"/>
          <w:b w:val="false"/>
          <w:i w:val="false"/>
          <w:color w:val="000000"/>
          <w:sz w:val="28"/>
        </w:rPr>
        <w:t>
      3) отчет о внутристрановой ценности в работах и услугах, по форме согласно приложению 53 к Правилам осуществления государственных закупок;</w:t>
      </w:r>
    </w:p>
    <w:bookmarkEnd w:id="3043"/>
    <w:bookmarkStart w:name="z2653" w:id="3044"/>
    <w:p>
      <w:pPr>
        <w:spacing w:after="0"/>
        <w:ind w:left="0"/>
        <w:jc w:val="both"/>
      </w:pPr>
      <w:r>
        <w:rPr>
          <w:rFonts w:ascii="Times New Roman"/>
          <w:b w:val="false"/>
          <w:i w:val="false"/>
          <w:color w:val="000000"/>
          <w:sz w:val="28"/>
        </w:rPr>
        <w:t>
      4) электронная счет-фактура с описанием, указанием общей суммы выполненных работ, представленная Проектировщиком/ Исполнителем Заказчику.</w:t>
      </w:r>
    </w:p>
    <w:bookmarkEnd w:id="3044"/>
    <w:bookmarkStart w:name="z2654" w:id="3045"/>
    <w:p>
      <w:pPr>
        <w:spacing w:after="0"/>
        <w:ind w:left="0"/>
        <w:jc w:val="left"/>
      </w:pPr>
      <w:r>
        <w:rPr>
          <w:rFonts w:ascii="Times New Roman"/>
          <w:b/>
          <w:i w:val="false"/>
          <w:color w:val="000000"/>
        </w:rPr>
        <w:t xml:space="preserve"> 4. Обязательства Сторон</w:t>
      </w:r>
    </w:p>
    <w:bookmarkEnd w:id="3045"/>
    <w:bookmarkStart w:name="z2655" w:id="3046"/>
    <w:p>
      <w:pPr>
        <w:spacing w:after="0"/>
        <w:ind w:left="0"/>
        <w:jc w:val="both"/>
      </w:pPr>
      <w:r>
        <w:rPr>
          <w:rFonts w:ascii="Times New Roman"/>
          <w:b w:val="false"/>
          <w:i w:val="false"/>
          <w:color w:val="000000"/>
          <w:sz w:val="28"/>
        </w:rPr>
        <w:t>
      4.1. Проектировщик/Исполнитель обязуется:</w:t>
      </w:r>
    </w:p>
    <w:bookmarkEnd w:id="3046"/>
    <w:bookmarkStart w:name="z2656" w:id="3047"/>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3047"/>
    <w:bookmarkStart w:name="z2657" w:id="3048"/>
    <w:p>
      <w:pPr>
        <w:spacing w:after="0"/>
        <w:ind w:left="0"/>
        <w:jc w:val="both"/>
      </w:pPr>
      <w:r>
        <w:rPr>
          <w:rFonts w:ascii="Times New Roman"/>
          <w:b w:val="false"/>
          <w:i w:val="false"/>
          <w:color w:val="000000"/>
          <w:sz w:val="28"/>
        </w:rPr>
        <w:t xml:space="preserve">
       2) в течение десяти рабочих дней со дня вступления в силу Договора, внести сумму обеспечения исполнения Договора в размере трех процентов от общей суммы Договора равную &lt;сумма&gt; тенге и размеров аванса, предусмотренных по предметам Договора согласно приложению 1 к Договору равную &lt;сумма&gt; тенге4, &lt;а также сумму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равную &lt;сумма&gt; тенге&gt;5, что в общем составляет &lt;сумма обеспечения&gt; (&lt;сумма обеспечения прописью&gt;) тенге в виде:</w:t>
      </w:r>
    </w:p>
    <w:bookmarkEnd w:id="3048"/>
    <w:bookmarkStart w:name="z2658" w:id="3049"/>
    <w:p>
      <w:pPr>
        <w:spacing w:after="0"/>
        <w:ind w:left="0"/>
        <w:jc w:val="both"/>
      </w:pPr>
      <w:r>
        <w:rPr>
          <w:rFonts w:ascii="Times New Roman"/>
          <w:b w:val="false"/>
          <w:i w:val="false"/>
          <w:color w:val="000000"/>
          <w:sz w:val="28"/>
        </w:rPr>
        <w:t>
      денег, находящихся в электронном кошельке потенциального поставщика;</w:t>
      </w:r>
    </w:p>
    <w:bookmarkEnd w:id="3049"/>
    <w:bookmarkStart w:name="z2659" w:id="3050"/>
    <w:p>
      <w:pPr>
        <w:spacing w:after="0"/>
        <w:ind w:left="0"/>
        <w:jc w:val="both"/>
      </w:pPr>
      <w:r>
        <w:rPr>
          <w:rFonts w:ascii="Times New Roman"/>
          <w:b w:val="false"/>
          <w:i w:val="false"/>
          <w:color w:val="000000"/>
          <w:sz w:val="28"/>
        </w:rPr>
        <w:t>
      либо:</w:t>
      </w:r>
    </w:p>
    <w:bookmarkEnd w:id="3050"/>
    <w:bookmarkStart w:name="z2660" w:id="3051"/>
    <w:p>
      <w:pPr>
        <w:spacing w:after="0"/>
        <w:ind w:left="0"/>
        <w:jc w:val="both"/>
      </w:pPr>
      <w:r>
        <w:rPr>
          <w:rFonts w:ascii="Times New Roman"/>
          <w:b w:val="false"/>
          <w:i w:val="false"/>
          <w:color w:val="000000"/>
          <w:sz w:val="28"/>
        </w:rPr>
        <w:t xml:space="preserve">
       банковской гарантии, представляемой в форме электронного документа согласно </w:t>
      </w:r>
      <w:r>
        <w:rPr>
          <w:rFonts w:ascii="Times New Roman"/>
          <w:b w:val="false"/>
          <w:i w:val="false"/>
          <w:color w:val="000000"/>
          <w:sz w:val="28"/>
        </w:rPr>
        <w:t>приложению 44</w:t>
      </w:r>
      <w:r>
        <w:rPr>
          <w:rFonts w:ascii="Times New Roman"/>
          <w:b w:val="false"/>
          <w:i w:val="false"/>
          <w:color w:val="000000"/>
          <w:sz w:val="28"/>
        </w:rPr>
        <w:t xml:space="preserve"> к Правилам осуществления государственных закупок;</w:t>
      </w:r>
    </w:p>
    <w:bookmarkEnd w:id="3051"/>
    <w:bookmarkStart w:name="z2661" w:id="3052"/>
    <w:p>
      <w:pPr>
        <w:spacing w:after="0"/>
        <w:ind w:left="0"/>
        <w:jc w:val="both"/>
      </w:pPr>
      <w:r>
        <w:rPr>
          <w:rFonts w:ascii="Times New Roman"/>
          <w:b w:val="false"/>
          <w:i w:val="false"/>
          <w:color w:val="000000"/>
          <w:sz w:val="28"/>
        </w:rPr>
        <w:t>
      либо:</w:t>
      </w:r>
    </w:p>
    <w:bookmarkEnd w:id="3052"/>
    <w:bookmarkStart w:name="z2662" w:id="3053"/>
    <w:p>
      <w:pPr>
        <w:spacing w:after="0"/>
        <w:ind w:left="0"/>
        <w:jc w:val="both"/>
      </w:pPr>
      <w:r>
        <w:rPr>
          <w:rFonts w:ascii="Times New Roman"/>
          <w:b w:val="false"/>
          <w:i w:val="false"/>
          <w:color w:val="000000"/>
          <w:sz w:val="28"/>
        </w:rPr>
        <w:t xml:space="preserve">
      договора страхования гражданско-правовой ответственности поставщика в виде электронного документа по типовой форме, согласно </w:t>
      </w:r>
      <w:r>
        <w:rPr>
          <w:rFonts w:ascii="Times New Roman"/>
          <w:b w:val="false"/>
          <w:i w:val="false"/>
          <w:color w:val="000000"/>
          <w:sz w:val="28"/>
        </w:rPr>
        <w:t>приложению 45</w:t>
      </w:r>
      <w:r>
        <w:rPr>
          <w:rFonts w:ascii="Times New Roman"/>
          <w:b w:val="false"/>
          <w:i w:val="false"/>
          <w:color w:val="000000"/>
          <w:sz w:val="28"/>
        </w:rPr>
        <w:t xml:space="preserve"> к Правилам осуществления государственных закупок.</w:t>
      </w:r>
    </w:p>
    <w:bookmarkEnd w:id="3053"/>
    <w:bookmarkStart w:name="z2663" w:id="3054"/>
    <w:p>
      <w:pPr>
        <w:spacing w:after="0"/>
        <w:ind w:left="0"/>
        <w:jc w:val="both"/>
      </w:pPr>
      <w:r>
        <w:rPr>
          <w:rFonts w:ascii="Times New Roman"/>
          <w:b w:val="false"/>
          <w:i w:val="false"/>
          <w:color w:val="000000"/>
          <w:sz w:val="28"/>
        </w:rPr>
        <w:t>
      При этом обеспечение исполнения Договора может не вноситься Проектировщиком/Исполнителем в случае полного и надлежащего им исполнения обязательств по Договору до истечения срока внесения обеспечения исполнения Договора;</w:t>
      </w:r>
    </w:p>
    <w:bookmarkEnd w:id="3054"/>
    <w:bookmarkStart w:name="z2664" w:id="3055"/>
    <w:p>
      <w:pPr>
        <w:spacing w:after="0"/>
        <w:ind w:left="0"/>
        <w:jc w:val="both"/>
      </w:pPr>
      <w:r>
        <w:rPr>
          <w:rFonts w:ascii="Times New Roman"/>
          <w:b w:val="false"/>
          <w:i w:val="false"/>
          <w:color w:val="000000"/>
          <w:sz w:val="28"/>
        </w:rPr>
        <w:t>
      3) при исполнении своих обязательств по Договору обеспечить соответствие выполняемых работ требованиям, указанным в приложениях к настоящему Договору, являющихся неотъемлемой частью Договора;</w:t>
      </w:r>
    </w:p>
    <w:bookmarkEnd w:id="3055"/>
    <w:bookmarkStart w:name="z2665" w:id="3056"/>
    <w:p>
      <w:pPr>
        <w:spacing w:after="0"/>
        <w:ind w:left="0"/>
        <w:jc w:val="both"/>
      </w:pPr>
      <w:r>
        <w:rPr>
          <w:rFonts w:ascii="Times New Roman"/>
          <w:b w:val="false"/>
          <w:i w:val="false"/>
          <w:color w:val="000000"/>
          <w:sz w:val="28"/>
        </w:rPr>
        <w:t xml:space="preserve">
       4) указать в проектно-сметной документации, технико-экономическом обосновании на использование строительных материалов, оборудования, изделия и конструкции, включенные в базу данных товаров, работ, услуг и их поставщиков (при наличии), сформированных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26 мая 2022 года № 286 "Об утверждении Правил формирования и ведения базы данных товаров, работ, услуг и их поставщиков" (зарегистрирован в Реестре государственной регистрации нормативных правовых актов за № 28243);</w:t>
      </w:r>
    </w:p>
    <w:bookmarkEnd w:id="3056"/>
    <w:bookmarkStart w:name="z2666" w:id="3057"/>
    <w:p>
      <w:pPr>
        <w:spacing w:after="0"/>
        <w:ind w:left="0"/>
        <w:jc w:val="both"/>
      </w:pPr>
      <w:r>
        <w:rPr>
          <w:rFonts w:ascii="Times New Roman"/>
          <w:b w:val="false"/>
          <w:i w:val="false"/>
          <w:color w:val="000000"/>
          <w:sz w:val="28"/>
        </w:rPr>
        <w:t>
      5)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Проектировщиком/Исполнителем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3057"/>
    <w:bookmarkStart w:name="z2667" w:id="3058"/>
    <w:p>
      <w:pPr>
        <w:spacing w:after="0"/>
        <w:ind w:left="0"/>
        <w:jc w:val="both"/>
      </w:pPr>
      <w:r>
        <w:rPr>
          <w:rFonts w:ascii="Times New Roman"/>
          <w:b w:val="false"/>
          <w:i w:val="false"/>
          <w:color w:val="000000"/>
          <w:sz w:val="28"/>
        </w:rPr>
        <w:t>
      6)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3058"/>
    <w:bookmarkStart w:name="z2668" w:id="3059"/>
    <w:p>
      <w:pPr>
        <w:spacing w:after="0"/>
        <w:ind w:left="0"/>
        <w:jc w:val="both"/>
      </w:pPr>
      <w:r>
        <w:rPr>
          <w:rFonts w:ascii="Times New Roman"/>
          <w:b w:val="false"/>
          <w:i w:val="false"/>
          <w:color w:val="000000"/>
          <w:sz w:val="28"/>
        </w:rPr>
        <w:t>
      7) по первому требованию Заказчика предоставлять информацию о ходе исполнения обязательств по Договору;</w:t>
      </w:r>
    </w:p>
    <w:bookmarkEnd w:id="3059"/>
    <w:bookmarkStart w:name="z2669" w:id="3060"/>
    <w:p>
      <w:pPr>
        <w:spacing w:after="0"/>
        <w:ind w:left="0"/>
        <w:jc w:val="both"/>
      </w:pPr>
      <w:r>
        <w:rPr>
          <w:rFonts w:ascii="Times New Roman"/>
          <w:b w:val="false"/>
          <w:i w:val="false"/>
          <w:color w:val="000000"/>
          <w:sz w:val="28"/>
        </w:rPr>
        <w:t>
      8) возмещать Заказчику в полном объеме причиненные ему убытки, вызванные ненадлежащим исполнением Проектировщиком/Исполнителем условий Договора и/или иными неправомерными действиями;</w:t>
      </w:r>
    </w:p>
    <w:bookmarkEnd w:id="3060"/>
    <w:bookmarkStart w:name="z2670" w:id="3061"/>
    <w:p>
      <w:pPr>
        <w:spacing w:after="0"/>
        <w:ind w:left="0"/>
        <w:jc w:val="both"/>
      </w:pPr>
      <w:r>
        <w:rPr>
          <w:rFonts w:ascii="Times New Roman"/>
          <w:b w:val="false"/>
          <w:i w:val="false"/>
          <w:color w:val="000000"/>
          <w:sz w:val="28"/>
        </w:rPr>
        <w:t xml:space="preserve">
      9) оформить и направить Заказчику посредством веб-портала утвержденный электронно-цифровой подписью акт выполненных работ, а также отчет о внутристрановой ценности в работах по форме согласно </w:t>
      </w:r>
      <w:r>
        <w:rPr>
          <w:rFonts w:ascii="Times New Roman"/>
          <w:b w:val="false"/>
          <w:i w:val="false"/>
          <w:color w:val="000000"/>
          <w:sz w:val="28"/>
        </w:rPr>
        <w:t>приложению 53</w:t>
      </w:r>
      <w:r>
        <w:rPr>
          <w:rFonts w:ascii="Times New Roman"/>
          <w:b w:val="false"/>
          <w:i w:val="false"/>
          <w:color w:val="000000"/>
          <w:sz w:val="28"/>
        </w:rPr>
        <w:t xml:space="preserve"> к правилам осуществления государственных закупок;</w:t>
      </w:r>
    </w:p>
    <w:bookmarkEnd w:id="3061"/>
    <w:bookmarkStart w:name="z2671" w:id="3062"/>
    <w:p>
      <w:pPr>
        <w:spacing w:after="0"/>
        <w:ind w:left="0"/>
        <w:jc w:val="both"/>
      </w:pPr>
      <w:r>
        <w:rPr>
          <w:rFonts w:ascii="Times New Roman"/>
          <w:b w:val="false"/>
          <w:i w:val="false"/>
          <w:color w:val="000000"/>
          <w:sz w:val="28"/>
        </w:rPr>
        <w:t>
      10) после утверждения Заказчиком акта выполненных работ,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3062"/>
    <w:bookmarkStart w:name="z2672" w:id="3063"/>
    <w:p>
      <w:pPr>
        <w:spacing w:after="0"/>
        <w:ind w:left="0"/>
        <w:jc w:val="both"/>
      </w:pPr>
      <w:r>
        <w:rPr>
          <w:rFonts w:ascii="Times New Roman"/>
          <w:b w:val="false"/>
          <w:i w:val="false"/>
          <w:color w:val="000000"/>
          <w:sz w:val="28"/>
        </w:rPr>
        <w:t xml:space="preserve">
      11) подписать типовой договор о передаче прав на использование проекта строительства (технико-экономических обоснований, типовых проектов и проектной (проектно-сметной) документации), в том числе имущественных (исключительных) прав,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19 ноября 2015 года № 705 "Об утверждении Правил формирования и ведения государственного банка проектов строительства, а также предоставления технико-экономических обоснований, типовых проектов и проектной (проектно-сметной) документации" (зарегистрирован в Реестре государственной регистрации нормативных правовых актов за № 12422), в течение пяти рабочих дней после выдачи положительного заключения комплексной вневедомственной экспертизы.</w:t>
      </w:r>
    </w:p>
    <w:bookmarkEnd w:id="3063"/>
    <w:bookmarkStart w:name="z2673" w:id="3064"/>
    <w:p>
      <w:pPr>
        <w:spacing w:after="0"/>
        <w:ind w:left="0"/>
        <w:jc w:val="both"/>
      </w:pPr>
      <w:r>
        <w:rPr>
          <w:rFonts w:ascii="Times New Roman"/>
          <w:b w:val="false"/>
          <w:i w:val="false"/>
          <w:color w:val="000000"/>
          <w:sz w:val="28"/>
        </w:rPr>
        <w:t>
      4.2. Проектировщик/Исполнитель вправе:</w:t>
      </w:r>
    </w:p>
    <w:bookmarkEnd w:id="3064"/>
    <w:bookmarkStart w:name="z2674" w:id="3065"/>
    <w:p>
      <w:pPr>
        <w:spacing w:after="0"/>
        <w:ind w:left="0"/>
        <w:jc w:val="both"/>
      </w:pPr>
      <w:r>
        <w:rPr>
          <w:rFonts w:ascii="Times New Roman"/>
          <w:b w:val="false"/>
          <w:i w:val="false"/>
          <w:color w:val="000000"/>
          <w:sz w:val="28"/>
        </w:rPr>
        <w:t>
      1) требовать от Заказчика оплату за выполненные Работы по Договору;</w:t>
      </w:r>
    </w:p>
    <w:bookmarkEnd w:id="3065"/>
    <w:bookmarkStart w:name="z2675" w:id="3066"/>
    <w:p>
      <w:pPr>
        <w:spacing w:after="0"/>
        <w:ind w:left="0"/>
        <w:jc w:val="both"/>
      </w:pPr>
      <w:r>
        <w:rPr>
          <w:rFonts w:ascii="Times New Roman"/>
          <w:b w:val="false"/>
          <w:i w:val="false"/>
          <w:color w:val="000000"/>
          <w:sz w:val="28"/>
        </w:rPr>
        <w:t>
      2) на досрочное выполнение Работ, указанных в приложении 1 к Договору, заранее согласовав с Заказчиком сроки выполнения.</w:t>
      </w:r>
    </w:p>
    <w:bookmarkEnd w:id="3066"/>
    <w:bookmarkStart w:name="z2676" w:id="3067"/>
    <w:p>
      <w:pPr>
        <w:spacing w:after="0"/>
        <w:ind w:left="0"/>
        <w:jc w:val="both"/>
      </w:pPr>
      <w:r>
        <w:rPr>
          <w:rFonts w:ascii="Times New Roman"/>
          <w:b w:val="false"/>
          <w:i w:val="false"/>
          <w:color w:val="000000"/>
          <w:sz w:val="28"/>
        </w:rPr>
        <w:t>
      4.3. Заказчик обязуется:</w:t>
      </w:r>
    </w:p>
    <w:bookmarkEnd w:id="3067"/>
    <w:bookmarkStart w:name="z4280" w:id="3068"/>
    <w:p>
      <w:pPr>
        <w:spacing w:after="0"/>
        <w:ind w:left="0"/>
        <w:jc w:val="both"/>
      </w:pPr>
      <w:r>
        <w:rPr>
          <w:rFonts w:ascii="Times New Roman"/>
          <w:b w:val="false"/>
          <w:i w:val="false"/>
          <w:color w:val="000000"/>
          <w:sz w:val="28"/>
        </w:rPr>
        <w:t>
      1) обеспечить доступ специалистов Проектировщика/Исполнителя для выполнения Работ;</w:t>
      </w:r>
    </w:p>
    <w:bookmarkEnd w:id="3068"/>
    <w:bookmarkStart w:name="z4281" w:id="3069"/>
    <w:p>
      <w:pPr>
        <w:spacing w:after="0"/>
        <w:ind w:left="0"/>
        <w:jc w:val="both"/>
      </w:pPr>
      <w:r>
        <w:rPr>
          <w:rFonts w:ascii="Times New Roman"/>
          <w:b w:val="false"/>
          <w:i w:val="false"/>
          <w:color w:val="000000"/>
          <w:sz w:val="28"/>
        </w:rPr>
        <w:t>
      2) предоставить Проектировщику/Исполнителю соответствующие исходные данные (при наличии), установленные в соответствии с законодательством Республики Казахстан об архитектурной, градостроительной и строительной деятельности;</w:t>
      </w:r>
    </w:p>
    <w:bookmarkEnd w:id="3069"/>
    <w:bookmarkStart w:name="z4282" w:id="3070"/>
    <w:p>
      <w:pPr>
        <w:spacing w:after="0"/>
        <w:ind w:left="0"/>
        <w:jc w:val="both"/>
      </w:pPr>
      <w:r>
        <w:rPr>
          <w:rFonts w:ascii="Times New Roman"/>
          <w:b w:val="false"/>
          <w:i w:val="false"/>
          <w:color w:val="000000"/>
          <w:sz w:val="28"/>
        </w:rPr>
        <w:t>
      3) при выявлении несоответствий выполненных Работ незамедлительно письменно уведомить Проектировщика/Исполнителя;</w:t>
      </w:r>
    </w:p>
    <w:bookmarkEnd w:id="3070"/>
    <w:bookmarkStart w:name="z4283" w:id="3071"/>
    <w:p>
      <w:pPr>
        <w:spacing w:after="0"/>
        <w:ind w:left="0"/>
        <w:jc w:val="both"/>
      </w:pPr>
      <w:r>
        <w:rPr>
          <w:rFonts w:ascii="Times New Roman"/>
          <w:b w:val="false"/>
          <w:i w:val="false"/>
          <w:color w:val="000000"/>
          <w:sz w:val="28"/>
        </w:rPr>
        <w:t>
      4) при приемке Работ утвердить посредством веб-портала акт выполненных работ либо отказать в принятии работ с указанием аргументированных обоснований ее непринятия в сроки, установленные пунктом 587 Правил осуществления государственных закупок;</w:t>
      </w:r>
    </w:p>
    <w:bookmarkEnd w:id="3071"/>
    <w:bookmarkStart w:name="z4284" w:id="3072"/>
    <w:p>
      <w:pPr>
        <w:spacing w:after="0"/>
        <w:ind w:left="0"/>
        <w:jc w:val="both"/>
      </w:pPr>
      <w:r>
        <w:rPr>
          <w:rFonts w:ascii="Times New Roman"/>
          <w:b w:val="false"/>
          <w:i w:val="false"/>
          <w:color w:val="000000"/>
          <w:sz w:val="28"/>
        </w:rPr>
        <w:t>
      5) после утверждения акта выполненных работ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3072"/>
    <w:bookmarkStart w:name="z4285" w:id="3073"/>
    <w:p>
      <w:pPr>
        <w:spacing w:after="0"/>
        <w:ind w:left="0"/>
        <w:jc w:val="both"/>
      </w:pPr>
      <w:r>
        <w:rPr>
          <w:rFonts w:ascii="Times New Roman"/>
          <w:b w:val="false"/>
          <w:i w:val="false"/>
          <w:color w:val="000000"/>
          <w:sz w:val="28"/>
        </w:rPr>
        <w:t>
      6) произвести оплату в порядке и сроки, установленные настоящим Договором.</w:t>
      </w:r>
    </w:p>
    <w:bookmarkEnd w:id="30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83" w:id="3074"/>
    <w:p>
      <w:pPr>
        <w:spacing w:after="0"/>
        <w:ind w:left="0"/>
        <w:jc w:val="both"/>
      </w:pPr>
      <w:r>
        <w:rPr>
          <w:rFonts w:ascii="Times New Roman"/>
          <w:b w:val="false"/>
          <w:i w:val="false"/>
          <w:color w:val="000000"/>
          <w:sz w:val="28"/>
        </w:rPr>
        <w:t>
      4.4. Заказчик вправе:</w:t>
      </w:r>
    </w:p>
    <w:bookmarkEnd w:id="3074"/>
    <w:bookmarkStart w:name="z2684" w:id="3075"/>
    <w:p>
      <w:pPr>
        <w:spacing w:after="0"/>
        <w:ind w:left="0"/>
        <w:jc w:val="both"/>
      </w:pPr>
      <w:r>
        <w:rPr>
          <w:rFonts w:ascii="Times New Roman"/>
          <w:b w:val="false"/>
          <w:i w:val="false"/>
          <w:color w:val="000000"/>
          <w:sz w:val="28"/>
        </w:rPr>
        <w:t>
      1) проверять качество выполненных Работ;</w:t>
      </w:r>
    </w:p>
    <w:bookmarkEnd w:id="3075"/>
    <w:bookmarkStart w:name="z2685" w:id="3076"/>
    <w:p>
      <w:pPr>
        <w:spacing w:after="0"/>
        <w:ind w:left="0"/>
        <w:jc w:val="both"/>
      </w:pPr>
      <w:r>
        <w:rPr>
          <w:rFonts w:ascii="Times New Roman"/>
          <w:b w:val="false"/>
          <w:i w:val="false"/>
          <w:color w:val="000000"/>
          <w:sz w:val="28"/>
        </w:rPr>
        <w:t>
      2) в случае досрочного выполнения Работ, Заказчик вправе досрочно принять работы и оплатить за нее в соответствии с условиями Договора. Отказ в досрочном выполнении Работ допускается в случаях отсутствия возможности его принятия.</w:t>
      </w:r>
    </w:p>
    <w:bookmarkEnd w:id="3076"/>
    <w:bookmarkStart w:name="z2686" w:id="3077"/>
    <w:p>
      <w:pPr>
        <w:spacing w:after="0"/>
        <w:ind w:left="0"/>
        <w:jc w:val="left"/>
      </w:pPr>
      <w:r>
        <w:rPr>
          <w:rFonts w:ascii="Times New Roman"/>
          <w:b/>
          <w:i w:val="false"/>
          <w:color w:val="000000"/>
        </w:rPr>
        <w:t xml:space="preserve"> 5. Порядок сдачи и приемки работ</w:t>
      </w:r>
    </w:p>
    <w:bookmarkEnd w:id="3077"/>
    <w:bookmarkStart w:name="z2687" w:id="3078"/>
    <w:p>
      <w:pPr>
        <w:spacing w:after="0"/>
        <w:ind w:left="0"/>
        <w:jc w:val="both"/>
      </w:pPr>
      <w:r>
        <w:rPr>
          <w:rFonts w:ascii="Times New Roman"/>
          <w:b w:val="false"/>
          <w:i w:val="false"/>
          <w:color w:val="000000"/>
          <w:sz w:val="28"/>
        </w:rPr>
        <w:t>
      5.1. Если Проектировщик выполняет свои обязательства с нарушением требований договорных документов, а также, если Проектировщик оказывается неспособным выполнить работу, Заказчик письменным предписанием может отдать распоряжение Проектировщику об остановке работ в целом или ее части до устранения причин остановки.</w:t>
      </w:r>
    </w:p>
    <w:bookmarkEnd w:id="3078"/>
    <w:bookmarkStart w:name="z2688" w:id="3079"/>
    <w:p>
      <w:pPr>
        <w:spacing w:after="0"/>
        <w:ind w:left="0"/>
        <w:jc w:val="both"/>
      </w:pPr>
      <w:r>
        <w:rPr>
          <w:rFonts w:ascii="Times New Roman"/>
          <w:b w:val="false"/>
          <w:i w:val="false"/>
          <w:color w:val="000000"/>
          <w:sz w:val="28"/>
        </w:rPr>
        <w:t>
      5.2. Перед направлением проектно-сметной документации на комплексную вневедомственную экспертизу, Проектировщик направляет Заказчику проектно-сметную документацию сопроводительным письмом для рассмотрения, к которому прилагается акт приема-передачи проектно-сметной документации для проверки.</w:t>
      </w:r>
    </w:p>
    <w:bookmarkEnd w:id="3079"/>
    <w:bookmarkStart w:name="z2689" w:id="3080"/>
    <w:p>
      <w:pPr>
        <w:spacing w:after="0"/>
        <w:ind w:left="0"/>
        <w:jc w:val="both"/>
      </w:pPr>
      <w:r>
        <w:rPr>
          <w:rFonts w:ascii="Times New Roman"/>
          <w:b w:val="false"/>
          <w:i w:val="false"/>
          <w:color w:val="000000"/>
          <w:sz w:val="28"/>
        </w:rPr>
        <w:t>
      5.3. Заказчик рассматривает проектно-сметную документацию течение 10 (десяти) календарных дней с даты получения проектно-сметной документации на предмет:</w:t>
      </w:r>
    </w:p>
    <w:bookmarkEnd w:id="3080"/>
    <w:bookmarkStart w:name="z2690" w:id="3081"/>
    <w:p>
      <w:pPr>
        <w:spacing w:after="0"/>
        <w:ind w:left="0"/>
        <w:jc w:val="both"/>
      </w:pPr>
      <w:r>
        <w:rPr>
          <w:rFonts w:ascii="Times New Roman"/>
          <w:b w:val="false"/>
          <w:i w:val="false"/>
          <w:color w:val="000000"/>
          <w:sz w:val="28"/>
        </w:rPr>
        <w:t>
      1) наличия заключения соответствующих экспертиз, согласований, технических условий;</w:t>
      </w:r>
    </w:p>
    <w:bookmarkEnd w:id="3081"/>
    <w:bookmarkStart w:name="z2691" w:id="3082"/>
    <w:p>
      <w:pPr>
        <w:spacing w:after="0"/>
        <w:ind w:left="0"/>
        <w:jc w:val="both"/>
      </w:pPr>
      <w:r>
        <w:rPr>
          <w:rFonts w:ascii="Times New Roman"/>
          <w:b w:val="false"/>
          <w:i w:val="false"/>
          <w:color w:val="000000"/>
          <w:sz w:val="28"/>
        </w:rPr>
        <w:t>
      2) наличия необходимых согласований проектно-сметной документации компетентными (уполномоченными) государственными органами;</w:t>
      </w:r>
    </w:p>
    <w:bookmarkEnd w:id="3082"/>
    <w:bookmarkStart w:name="z2692" w:id="3083"/>
    <w:p>
      <w:pPr>
        <w:spacing w:after="0"/>
        <w:ind w:left="0"/>
        <w:jc w:val="both"/>
      </w:pPr>
      <w:r>
        <w:rPr>
          <w:rFonts w:ascii="Times New Roman"/>
          <w:b w:val="false"/>
          <w:i w:val="false"/>
          <w:color w:val="000000"/>
          <w:sz w:val="28"/>
        </w:rPr>
        <w:t>
      3) соответствие требованиям технического задания, нормам и стандартам РК, следования рекомендациям Технического и Научно-технического советов.</w:t>
      </w:r>
    </w:p>
    <w:bookmarkEnd w:id="3083"/>
    <w:bookmarkStart w:name="z2693" w:id="3084"/>
    <w:p>
      <w:pPr>
        <w:spacing w:after="0"/>
        <w:ind w:left="0"/>
        <w:jc w:val="both"/>
      </w:pPr>
      <w:r>
        <w:rPr>
          <w:rFonts w:ascii="Times New Roman"/>
          <w:b w:val="false"/>
          <w:i w:val="false"/>
          <w:color w:val="000000"/>
          <w:sz w:val="28"/>
        </w:rPr>
        <w:t>
      5.4. После рассмотрения проектно-сметной документации Заказчик:</w:t>
      </w:r>
    </w:p>
    <w:bookmarkEnd w:id="3084"/>
    <w:bookmarkStart w:name="z2694" w:id="3085"/>
    <w:p>
      <w:pPr>
        <w:spacing w:after="0"/>
        <w:ind w:left="0"/>
        <w:jc w:val="both"/>
      </w:pPr>
      <w:r>
        <w:rPr>
          <w:rFonts w:ascii="Times New Roman"/>
          <w:b w:val="false"/>
          <w:i w:val="false"/>
          <w:color w:val="000000"/>
          <w:sz w:val="28"/>
        </w:rPr>
        <w:t>
      1) в случае наличия каких-либо замечаний к проектно-сметной документации и/или отсутствия необходимых согласований и/или отсутствия заключения соответствующих экспертиз – письменно возвращает проектно-сметную документацию Проектировщику для доработки, с указанием замечаний и сроков их устранения;</w:t>
      </w:r>
    </w:p>
    <w:bookmarkEnd w:id="3085"/>
    <w:bookmarkStart w:name="z2695" w:id="3086"/>
    <w:p>
      <w:pPr>
        <w:spacing w:after="0"/>
        <w:ind w:left="0"/>
        <w:jc w:val="both"/>
      </w:pPr>
      <w:r>
        <w:rPr>
          <w:rFonts w:ascii="Times New Roman"/>
          <w:b w:val="false"/>
          <w:i w:val="false"/>
          <w:color w:val="000000"/>
          <w:sz w:val="28"/>
        </w:rPr>
        <w:t>
      2) в случае отсутствия у Заказчика каких-либо замечаний к проектно-сметной документации последняя направляется Заказчиком на прохождение комплексной вневедомственной экспертизы с заключением соответствующего договора.</w:t>
      </w:r>
    </w:p>
    <w:bookmarkEnd w:id="3086"/>
    <w:bookmarkStart w:name="z2696" w:id="3087"/>
    <w:p>
      <w:pPr>
        <w:spacing w:after="0"/>
        <w:ind w:left="0"/>
        <w:jc w:val="both"/>
      </w:pPr>
      <w:r>
        <w:rPr>
          <w:rFonts w:ascii="Times New Roman"/>
          <w:b w:val="false"/>
          <w:i w:val="false"/>
          <w:color w:val="000000"/>
          <w:sz w:val="28"/>
        </w:rPr>
        <w:t>
      5.5. После получения положительного заключения комплексной вневедомственной экспертизы принимает проектно-сметную документацию на бумажных носителях не менее 4 (четырех) экземпляров, и в 2 (двух) экземплярах в электронном формате, путем подписания, представленного Проектировщиком, акта приема-передачи проектно-сметной документации и затем акта выполненных Работ.</w:t>
      </w:r>
    </w:p>
    <w:bookmarkEnd w:id="3087"/>
    <w:bookmarkStart w:name="z2697" w:id="3088"/>
    <w:p>
      <w:pPr>
        <w:spacing w:after="0"/>
        <w:ind w:left="0"/>
        <w:jc w:val="both"/>
      </w:pPr>
      <w:r>
        <w:rPr>
          <w:rFonts w:ascii="Times New Roman"/>
          <w:b w:val="false"/>
          <w:i w:val="false"/>
          <w:color w:val="000000"/>
          <w:sz w:val="28"/>
        </w:rPr>
        <w:t>
      5.6. Подписанием акта приема-передачи проектно-сметной документации, Проектировщик подтверждает передачу всех неимущественных прав в пользу Заказчика.</w:t>
      </w:r>
    </w:p>
    <w:bookmarkEnd w:id="3088"/>
    <w:bookmarkStart w:name="z2698" w:id="3089"/>
    <w:p>
      <w:pPr>
        <w:spacing w:after="0"/>
        <w:ind w:left="0"/>
        <w:jc w:val="both"/>
      </w:pPr>
      <w:r>
        <w:rPr>
          <w:rFonts w:ascii="Times New Roman"/>
          <w:b w:val="false"/>
          <w:i w:val="false"/>
          <w:color w:val="000000"/>
          <w:sz w:val="28"/>
        </w:rPr>
        <w:t>
      5.7. Работа считается выполненной при условии полной сдачи Поставщиком Работ Заказчику в точном соответствии вышеуказанным требованиям Договора.</w:t>
      </w:r>
    </w:p>
    <w:bookmarkEnd w:id="3089"/>
    <w:bookmarkStart w:name="z2699" w:id="3090"/>
    <w:p>
      <w:pPr>
        <w:spacing w:after="0"/>
        <w:ind w:left="0"/>
        <w:jc w:val="both"/>
      </w:pPr>
      <w:r>
        <w:rPr>
          <w:rFonts w:ascii="Times New Roman"/>
          <w:b w:val="false"/>
          <w:i w:val="false"/>
          <w:color w:val="000000"/>
          <w:sz w:val="28"/>
        </w:rPr>
        <w:t>
      5.8. Проектировщик/Исполнитель при приемке/сдаче выполненных работ предоставляет Заказчику следующие документы:</w:t>
      </w:r>
    </w:p>
    <w:bookmarkEnd w:id="3090"/>
    <w:bookmarkStart w:name="z2700" w:id="3091"/>
    <w:p>
      <w:pPr>
        <w:spacing w:after="0"/>
        <w:ind w:left="0"/>
        <w:jc w:val="both"/>
      </w:pPr>
      <w:r>
        <w:rPr>
          <w:rFonts w:ascii="Times New Roman"/>
          <w:b w:val="false"/>
          <w:i w:val="false"/>
          <w:color w:val="000000"/>
          <w:sz w:val="28"/>
        </w:rPr>
        <w:t xml:space="preserve">
      1) если работы выполнены из материалов и оборудования казахстанского происхождения, то предоставляется оригинал или копия установленного образца, или заверенная уполномоченной организацией копия, или электронная форма Сертификата о происхождении товара "СТ-KZ", выданного в установленном порядке в соответствии с Правилами по определению страны происхождения товара, статуса товара Евразийского экономического союза или иностранного товара, выдаче сертификата о происхождении товара и отмене его действия, установлении форм сертификата по определению страны происхождения товара,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торговли и интеграции Республики Казахстан от 13 июля 2021 года № 454-НҚ (зарегистрирован в Реестре государственной регистрации нормативных правовых актов под № 23514) (далее – Правила по определению страны происхождения товара, статуса товара Евразийского экономического союза или иностранного товара, выдаче сертификата о происхождении товара и отмене его действия);</w:t>
      </w:r>
    </w:p>
    <w:bookmarkEnd w:id="3091"/>
    <w:bookmarkStart w:name="z2701" w:id="3092"/>
    <w:p>
      <w:pPr>
        <w:spacing w:after="0"/>
        <w:ind w:left="0"/>
        <w:jc w:val="both"/>
      </w:pPr>
      <w:r>
        <w:rPr>
          <w:rFonts w:ascii="Times New Roman"/>
          <w:b w:val="false"/>
          <w:i w:val="false"/>
          <w:color w:val="000000"/>
          <w:sz w:val="28"/>
        </w:rPr>
        <w:t>
      2) если работы выполнены из материалов и оборудования иностранного происхождения – оригинал или копию соответствующего Сертификата о происхождении Товара, выданного уполномоченным органом (организацией) страны ввоза согласно требованиям действующих (ратифицированных) международных соглашений (договоров) и (или) правил определения страны происхождения, установленных в одностороннем порядке страной (союзом) вывоза товара.</w:t>
      </w:r>
    </w:p>
    <w:bookmarkEnd w:id="3092"/>
    <w:bookmarkStart w:name="z2702" w:id="3093"/>
    <w:p>
      <w:pPr>
        <w:spacing w:after="0"/>
        <w:ind w:left="0"/>
        <w:jc w:val="both"/>
      </w:pPr>
      <w:r>
        <w:rPr>
          <w:rFonts w:ascii="Times New Roman"/>
          <w:b w:val="false"/>
          <w:i w:val="false"/>
          <w:color w:val="000000"/>
          <w:sz w:val="28"/>
        </w:rPr>
        <w:t>
      Требования настоящего пункта распространяются только на договоры о государственных закупках, стоимость которых превышает тысячекратный месячный расчетный показатель, установленный на соответствующий финансовый год законом о республиканском бюджете.</w:t>
      </w:r>
    </w:p>
    <w:bookmarkEnd w:id="3093"/>
    <w:bookmarkStart w:name="z2703" w:id="3094"/>
    <w:p>
      <w:pPr>
        <w:spacing w:after="0"/>
        <w:ind w:left="0"/>
        <w:jc w:val="both"/>
      </w:pPr>
      <w:r>
        <w:rPr>
          <w:rFonts w:ascii="Times New Roman"/>
          <w:b w:val="false"/>
          <w:i w:val="false"/>
          <w:color w:val="000000"/>
          <w:sz w:val="28"/>
        </w:rPr>
        <w:t>
      5.9. Проектировщик несет ответственность за качество проектно-сметной документации и сопровождает проект на время проведения комплексной вневедомственной экспертизы вплоть до получения ее положительного заключения.</w:t>
      </w:r>
    </w:p>
    <w:bookmarkEnd w:id="3094"/>
    <w:bookmarkStart w:name="z2704" w:id="3095"/>
    <w:p>
      <w:pPr>
        <w:spacing w:after="0"/>
        <w:ind w:left="0"/>
        <w:jc w:val="both"/>
      </w:pPr>
      <w:r>
        <w:rPr>
          <w:rFonts w:ascii="Times New Roman"/>
          <w:b w:val="false"/>
          <w:i w:val="false"/>
          <w:color w:val="000000"/>
          <w:sz w:val="28"/>
        </w:rPr>
        <w:t>
      &lt;№. Новый пункт&gt; *</w:t>
      </w:r>
    </w:p>
    <w:bookmarkEnd w:id="3095"/>
    <w:bookmarkStart w:name="z2705" w:id="3096"/>
    <w:p>
      <w:pPr>
        <w:spacing w:after="0"/>
        <w:ind w:left="0"/>
        <w:jc w:val="left"/>
      </w:pPr>
      <w:r>
        <w:rPr>
          <w:rFonts w:ascii="Times New Roman"/>
          <w:b/>
          <w:i w:val="false"/>
          <w:color w:val="000000"/>
        </w:rPr>
        <w:t xml:space="preserve"> 6. Гарантии. Качество</w:t>
      </w:r>
    </w:p>
    <w:bookmarkEnd w:id="3096"/>
    <w:bookmarkStart w:name="z2706" w:id="3097"/>
    <w:p>
      <w:pPr>
        <w:spacing w:after="0"/>
        <w:ind w:left="0"/>
        <w:jc w:val="both"/>
      </w:pPr>
      <w:r>
        <w:rPr>
          <w:rFonts w:ascii="Times New Roman"/>
          <w:b w:val="false"/>
          <w:i w:val="false"/>
          <w:color w:val="000000"/>
          <w:sz w:val="28"/>
        </w:rPr>
        <w:t>
      6.1. Проектировщик гарантирует качество выполненных Работ в течение 3 (трех) лет с даты получения Заказчиком положительного заключения комплексной вневедомственной экспертизы.</w:t>
      </w:r>
    </w:p>
    <w:bookmarkEnd w:id="3097"/>
    <w:bookmarkStart w:name="z2707" w:id="3098"/>
    <w:p>
      <w:pPr>
        <w:spacing w:after="0"/>
        <w:ind w:left="0"/>
        <w:jc w:val="both"/>
      </w:pPr>
      <w:r>
        <w:rPr>
          <w:rFonts w:ascii="Times New Roman"/>
          <w:b w:val="false"/>
          <w:i w:val="false"/>
          <w:color w:val="000000"/>
          <w:sz w:val="28"/>
        </w:rPr>
        <w:t>
      6.2. Проектировщик гарантирует, что Работы будут выполнены в соответствии с утвержденным Заказчиком Заданием на проектирование (архитектурно-планировочным заданием, техническими условиями) и в соответствии с требованиями международного стандарта системы проектно-сметной документации для строительства, единой системы конструкторской документации и строительными нормами Республики Казахстан.</w:t>
      </w:r>
    </w:p>
    <w:bookmarkEnd w:id="3098"/>
    <w:bookmarkStart w:name="z2708" w:id="3099"/>
    <w:p>
      <w:pPr>
        <w:spacing w:after="0"/>
        <w:ind w:left="0"/>
        <w:jc w:val="both"/>
      </w:pPr>
      <w:r>
        <w:rPr>
          <w:rFonts w:ascii="Times New Roman"/>
          <w:b w:val="false"/>
          <w:i w:val="false"/>
          <w:color w:val="000000"/>
          <w:sz w:val="28"/>
        </w:rPr>
        <w:t>
      6.3. Проектировщик несет ответственность за недостатки в Работах, обнаруженные в пределах гарантийного срока.</w:t>
      </w:r>
    </w:p>
    <w:bookmarkEnd w:id="3099"/>
    <w:bookmarkStart w:name="z2709" w:id="3100"/>
    <w:p>
      <w:pPr>
        <w:spacing w:after="0"/>
        <w:ind w:left="0"/>
        <w:jc w:val="both"/>
      </w:pPr>
      <w:r>
        <w:rPr>
          <w:rFonts w:ascii="Times New Roman"/>
          <w:b w:val="false"/>
          <w:i w:val="false"/>
          <w:color w:val="000000"/>
          <w:sz w:val="28"/>
        </w:rPr>
        <w:t>
      &lt;№. Новый пункт&gt; *</w:t>
      </w:r>
    </w:p>
    <w:bookmarkEnd w:id="3100"/>
    <w:bookmarkStart w:name="z2710" w:id="3101"/>
    <w:p>
      <w:pPr>
        <w:spacing w:after="0"/>
        <w:ind w:left="0"/>
        <w:jc w:val="left"/>
      </w:pPr>
      <w:r>
        <w:rPr>
          <w:rFonts w:ascii="Times New Roman"/>
          <w:b/>
          <w:i w:val="false"/>
          <w:color w:val="000000"/>
        </w:rPr>
        <w:t xml:space="preserve"> 7. Ответственность Сторон</w:t>
      </w:r>
    </w:p>
    <w:bookmarkEnd w:id="3101"/>
    <w:bookmarkStart w:name="z2711" w:id="3102"/>
    <w:p>
      <w:pPr>
        <w:spacing w:after="0"/>
        <w:ind w:left="0"/>
        <w:jc w:val="both"/>
      </w:pPr>
      <w:r>
        <w:rPr>
          <w:rFonts w:ascii="Times New Roman"/>
          <w:b w:val="false"/>
          <w:i w:val="false"/>
          <w:color w:val="000000"/>
          <w:sz w:val="28"/>
        </w:rPr>
        <w:t>
      7.1. В случае неисполнения или ненадлежащего исполнения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3102"/>
    <w:bookmarkStart w:name="z2712" w:id="3103"/>
    <w:p>
      <w:pPr>
        <w:spacing w:after="0"/>
        <w:ind w:left="0"/>
        <w:jc w:val="both"/>
      </w:pPr>
      <w:r>
        <w:rPr>
          <w:rFonts w:ascii="Times New Roman"/>
          <w:b w:val="false"/>
          <w:i w:val="false"/>
          <w:color w:val="000000"/>
          <w:sz w:val="28"/>
        </w:rPr>
        <w:t>
      7.2. 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которых принадлежат государству, если Заказчик не выплачивает Проектировщику /Исполнителю причитающиеся ему средства в сроки, указанные в Договоре, то Заказчик выплачивает Проектировщику/Исполнителю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bookmarkEnd w:id="3103"/>
    <w:bookmarkStart w:name="z2713" w:id="3104"/>
    <w:p>
      <w:pPr>
        <w:spacing w:after="0"/>
        <w:ind w:left="0"/>
        <w:jc w:val="both"/>
      </w:pPr>
      <w:r>
        <w:rPr>
          <w:rFonts w:ascii="Times New Roman"/>
          <w:b w:val="false"/>
          <w:i w:val="false"/>
          <w:color w:val="000000"/>
          <w:sz w:val="28"/>
        </w:rPr>
        <w:t>
      7.3. В случае просрочки сроков выполнения Работ, Заказчик удерживает (взыскивает) с Проектировщика/Исполнителя неустойку (штраф, пеню) в размере 0,1 % от общей суммы договора за каждый день просрочки в случае полного неисполнения Проектировщиком/Исполнителем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15 % от общей суммы Договора.</w:t>
      </w:r>
    </w:p>
    <w:bookmarkEnd w:id="3104"/>
    <w:bookmarkStart w:name="z2714" w:id="3105"/>
    <w:p>
      <w:pPr>
        <w:spacing w:after="0"/>
        <w:ind w:left="0"/>
        <w:jc w:val="both"/>
      </w:pPr>
      <w:r>
        <w:rPr>
          <w:rFonts w:ascii="Times New Roman"/>
          <w:b w:val="false"/>
          <w:i w:val="false"/>
          <w:color w:val="000000"/>
          <w:sz w:val="28"/>
        </w:rPr>
        <w:t>
      7.4. В случае отказа Проектировщика/Исполнителя от выполнения Работ, или просрочки выполнения Работ на срок более одного месяца со дня истечения срока выполнения Работ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Проектировщика/Исполнителя суммы неустойки (штрафа, пени) в размере 0,1 % от общей суммы Договора за каждый день просрочки.</w:t>
      </w:r>
    </w:p>
    <w:bookmarkEnd w:id="3105"/>
    <w:bookmarkStart w:name="z2715" w:id="3106"/>
    <w:p>
      <w:pPr>
        <w:spacing w:after="0"/>
        <w:ind w:left="0"/>
        <w:jc w:val="both"/>
      </w:pPr>
      <w:r>
        <w:rPr>
          <w:rFonts w:ascii="Times New Roman"/>
          <w:b w:val="false"/>
          <w:i w:val="false"/>
          <w:color w:val="000000"/>
          <w:sz w:val="28"/>
        </w:rPr>
        <w:t>
      При этом Заказчик производит оплату за стоимость всех выполненных (принятых) Работ.</w:t>
      </w:r>
    </w:p>
    <w:bookmarkEnd w:id="3106"/>
    <w:bookmarkStart w:name="z2716" w:id="3107"/>
    <w:p>
      <w:pPr>
        <w:spacing w:after="0"/>
        <w:ind w:left="0"/>
        <w:jc w:val="both"/>
      </w:pPr>
      <w:r>
        <w:rPr>
          <w:rFonts w:ascii="Times New Roman"/>
          <w:b w:val="false"/>
          <w:i w:val="false"/>
          <w:color w:val="000000"/>
          <w:sz w:val="28"/>
        </w:rPr>
        <w:t>
      7.5. Уплата неустойки (штрафа, пени) не освобождает Стороны от выполнения обязательств, предусмотренных настоящим Договором.</w:t>
      </w:r>
    </w:p>
    <w:bookmarkEnd w:id="3107"/>
    <w:bookmarkStart w:name="z2717" w:id="3108"/>
    <w:p>
      <w:pPr>
        <w:spacing w:after="0"/>
        <w:ind w:left="0"/>
        <w:jc w:val="both"/>
      </w:pPr>
      <w:r>
        <w:rPr>
          <w:rFonts w:ascii="Times New Roman"/>
          <w:b w:val="false"/>
          <w:i w:val="false"/>
          <w:color w:val="000000"/>
          <w:sz w:val="28"/>
        </w:rPr>
        <w:t>
      7.6. Если любое изменение ведет к уменьшению стоимости или сроков, необходимых Проектировщику/Исполнителю для выполнения Работ по Договору, то сумма Договора или график выполнения Работ, или и то и другое соответствующим образом корректируется, а в Договор вносятся соответствующие поправки. Все запросы Проектировщика/Исполнителя на проведение корректировки должны быть предъявлены в течение 30 (тридцати) дней со дня получения Проектировщиком/Исполнителем распоряжения об изменениях от Заказчика.</w:t>
      </w:r>
    </w:p>
    <w:bookmarkEnd w:id="3108"/>
    <w:bookmarkStart w:name="z2718" w:id="3109"/>
    <w:p>
      <w:pPr>
        <w:spacing w:after="0"/>
        <w:ind w:left="0"/>
        <w:jc w:val="both"/>
      </w:pPr>
      <w:r>
        <w:rPr>
          <w:rFonts w:ascii="Times New Roman"/>
          <w:b w:val="false"/>
          <w:i w:val="false"/>
          <w:color w:val="000000"/>
          <w:sz w:val="28"/>
        </w:rPr>
        <w:t>
      7.7. Не допускается передача Проектировщиком/Исполнителем ни полностью, ни частично кому-либо своих обязательств по настоящему Договору за исключением правопреемства в случае реорганизации.</w:t>
      </w:r>
    </w:p>
    <w:bookmarkEnd w:id="3109"/>
    <w:bookmarkStart w:name="z2719" w:id="3110"/>
    <w:p>
      <w:pPr>
        <w:spacing w:after="0"/>
        <w:ind w:left="0"/>
        <w:jc w:val="both"/>
      </w:pPr>
      <w:r>
        <w:rPr>
          <w:rFonts w:ascii="Times New Roman"/>
          <w:b w:val="false"/>
          <w:i w:val="false"/>
          <w:color w:val="000000"/>
          <w:sz w:val="28"/>
        </w:rPr>
        <w:t>
      7.8. В случае привлечения субподрядчиков Проектировщик/Исполнитель предоставляет Заказчику копии всех субпроектных договоров, заключенных в рамках данного Договора. Наличие субпроектировщиков не освобождает Проектировщика/Исполнителя от материальной или другой ответственности по Договору.</w:t>
      </w:r>
    </w:p>
    <w:bookmarkEnd w:id="3110"/>
    <w:bookmarkStart w:name="z4287" w:id="3111"/>
    <w:p>
      <w:pPr>
        <w:spacing w:after="0"/>
        <w:ind w:left="0"/>
        <w:jc w:val="both"/>
      </w:pPr>
      <w:r>
        <w:rPr>
          <w:rFonts w:ascii="Times New Roman"/>
          <w:b w:val="false"/>
          <w:i w:val="false"/>
          <w:color w:val="000000"/>
          <w:sz w:val="28"/>
        </w:rPr>
        <w:t>
      Предельные объемы работ, которые могут быть переданы субпроектировщикам для выполнения работ, не должны превышать в совокупности тридцать процентов выполняемых работ.</w:t>
      </w:r>
    </w:p>
    <w:bookmarkEnd w:id="3111"/>
    <w:bookmarkStart w:name="z4288" w:id="3112"/>
    <w:p>
      <w:pPr>
        <w:spacing w:after="0"/>
        <w:ind w:left="0"/>
        <w:jc w:val="both"/>
      </w:pPr>
      <w:r>
        <w:rPr>
          <w:rFonts w:ascii="Times New Roman"/>
          <w:b w:val="false"/>
          <w:i w:val="false"/>
          <w:color w:val="000000"/>
          <w:sz w:val="28"/>
        </w:rPr>
        <w:t>
      При этом субпроектировщики не передают иным субпроектировщикам объемы выполнения работ, являющихся предметом проводимых государственных закупок.</w:t>
      </w:r>
    </w:p>
    <w:bookmarkEnd w:id="3112"/>
    <w:bookmarkStart w:name="z4289" w:id="3113"/>
    <w:p>
      <w:pPr>
        <w:spacing w:after="0"/>
        <w:ind w:left="0"/>
        <w:jc w:val="both"/>
      </w:pPr>
      <w:r>
        <w:rPr>
          <w:rFonts w:ascii="Times New Roman"/>
          <w:b w:val="false"/>
          <w:i w:val="false"/>
          <w:color w:val="000000"/>
          <w:sz w:val="28"/>
        </w:rPr>
        <w:t>
      Выполняющим работы, общественным объединениям лиц с инвалидностью Республики Казахстан и организациям, созданным общественными объединениями лиц с инвалидностью Республики Казахстан, не допускается привлечение субподрядчиков по выполнению работ, являющихся предметом проводимых государственных закупок 7, 8.</w:t>
      </w:r>
    </w:p>
    <w:bookmarkEnd w:id="3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7.8 -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23" w:id="3114"/>
    <w:p>
      <w:pPr>
        <w:spacing w:after="0"/>
        <w:ind w:left="0"/>
        <w:jc w:val="both"/>
      </w:pPr>
      <w:r>
        <w:rPr>
          <w:rFonts w:ascii="Times New Roman"/>
          <w:b w:val="false"/>
          <w:i w:val="false"/>
          <w:color w:val="000000"/>
          <w:sz w:val="28"/>
        </w:rPr>
        <w:t xml:space="preserve">
      7.9. Заказчик не возвращает обеспечение исполнения Договора, обеспечение аванса (если договором предусмотрен аванс), а также сумму, внесенную Проектировщиком/Исполнителем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в случае его расторжения в связи с неисполнением Проектировщиком/Исполнителем своих обязательств по данному Договору.</w:t>
      </w:r>
    </w:p>
    <w:bookmarkEnd w:id="3114"/>
    <w:bookmarkStart w:name="z2724" w:id="3115"/>
    <w:p>
      <w:pPr>
        <w:spacing w:after="0"/>
        <w:ind w:left="0"/>
        <w:jc w:val="both"/>
      </w:pPr>
      <w:r>
        <w:rPr>
          <w:rFonts w:ascii="Times New Roman"/>
          <w:b w:val="false"/>
          <w:i w:val="false"/>
          <w:color w:val="000000"/>
          <w:sz w:val="28"/>
        </w:rPr>
        <w:t>
      7.10. Заказчик возвращает внесенное обеспечение исполнения Договора, а также сумму обеспечения в случае принятия антидемпинговых мер (при наличии) Проектировщику/Исполнителю в течение пяти рабочих дней со дня полного и надлежащего исполнения Проектировщику/Исполнителю своих обязательств по Договору, а также в случае предоставления Поставщиком/Исполнителем замены способа обеспечения исполнения Договора о государственных закупках в период действия Договора.</w:t>
      </w:r>
    </w:p>
    <w:bookmarkEnd w:id="3115"/>
    <w:bookmarkStart w:name="z2725" w:id="3116"/>
    <w:p>
      <w:pPr>
        <w:spacing w:after="0"/>
        <w:ind w:left="0"/>
        <w:jc w:val="both"/>
      </w:pPr>
      <w:r>
        <w:rPr>
          <w:rFonts w:ascii="Times New Roman"/>
          <w:b w:val="false"/>
          <w:i w:val="false"/>
          <w:color w:val="000000"/>
          <w:sz w:val="28"/>
        </w:rPr>
        <w:t>
      &lt;№. Новый пункт&gt; *</w:t>
      </w:r>
    </w:p>
    <w:bookmarkEnd w:id="3116"/>
    <w:bookmarkStart w:name="z2726" w:id="3117"/>
    <w:p>
      <w:pPr>
        <w:spacing w:after="0"/>
        <w:ind w:left="0"/>
        <w:jc w:val="left"/>
      </w:pPr>
      <w:r>
        <w:rPr>
          <w:rFonts w:ascii="Times New Roman"/>
          <w:b/>
          <w:i w:val="false"/>
          <w:color w:val="000000"/>
        </w:rPr>
        <w:t xml:space="preserve"> 8. Срок действия и условия расторжения Договора</w:t>
      </w:r>
    </w:p>
    <w:bookmarkEnd w:id="3117"/>
    <w:bookmarkStart w:name="z2727" w:id="3118"/>
    <w:p>
      <w:pPr>
        <w:spacing w:after="0"/>
        <w:ind w:left="0"/>
        <w:jc w:val="both"/>
      </w:pPr>
      <w:r>
        <w:rPr>
          <w:rFonts w:ascii="Times New Roman"/>
          <w:b w:val="false"/>
          <w:i w:val="false"/>
          <w:color w:val="000000"/>
          <w:sz w:val="28"/>
        </w:rPr>
        <w:t>
      8.1. Договор вступает в силу &lt;после его регистрации Заказчиком в территориальном подразделении казначейства Министерства финансов Республики Казахстан/со дня подписания&gt; и действует по &lt;срок действия&gt; года.</w:t>
      </w:r>
    </w:p>
    <w:bookmarkEnd w:id="3118"/>
    <w:bookmarkStart w:name="z2728" w:id="3119"/>
    <w:p>
      <w:pPr>
        <w:spacing w:after="0"/>
        <w:ind w:left="0"/>
        <w:jc w:val="both"/>
      </w:pPr>
      <w:r>
        <w:rPr>
          <w:rFonts w:ascii="Times New Roman"/>
          <w:b w:val="false"/>
          <w:i w:val="false"/>
          <w:color w:val="000000"/>
          <w:sz w:val="28"/>
        </w:rPr>
        <w:t>
      8.1.1. Срок начала выполнения работ начинается с момента предоставления Заказчиком Проектировщику/Исполнителю соответствующих исходных данных (при наличии), установленных в соответствии с законодательством Республики Казахстан об архитектурной, градостроительной и строительной деятельности.</w:t>
      </w:r>
    </w:p>
    <w:bookmarkEnd w:id="3119"/>
    <w:bookmarkStart w:name="z2729" w:id="3120"/>
    <w:p>
      <w:pPr>
        <w:spacing w:after="0"/>
        <w:ind w:left="0"/>
        <w:jc w:val="both"/>
      </w:pPr>
      <w:r>
        <w:rPr>
          <w:rFonts w:ascii="Times New Roman"/>
          <w:b w:val="false"/>
          <w:i w:val="false"/>
          <w:color w:val="000000"/>
          <w:sz w:val="28"/>
        </w:rPr>
        <w:t>
      8.2. Следующие события влекут за собой изменение сроков продолжительности Работ в части их увеличения:</w:t>
      </w:r>
    </w:p>
    <w:bookmarkEnd w:id="3120"/>
    <w:bookmarkStart w:name="z2730" w:id="3121"/>
    <w:p>
      <w:pPr>
        <w:spacing w:after="0"/>
        <w:ind w:left="0"/>
        <w:jc w:val="both"/>
      </w:pPr>
      <w:r>
        <w:rPr>
          <w:rFonts w:ascii="Times New Roman"/>
          <w:b w:val="false"/>
          <w:i w:val="false"/>
          <w:color w:val="000000"/>
          <w:sz w:val="28"/>
        </w:rPr>
        <w:t>
      1) Заказчик запрещает пользоваться всеми участками Объекта, что в свою очередь влечет задержку выполнения Работ;</w:t>
      </w:r>
    </w:p>
    <w:bookmarkEnd w:id="3121"/>
    <w:bookmarkStart w:name="z2731" w:id="3122"/>
    <w:p>
      <w:pPr>
        <w:spacing w:after="0"/>
        <w:ind w:left="0"/>
        <w:jc w:val="both"/>
      </w:pPr>
      <w:r>
        <w:rPr>
          <w:rFonts w:ascii="Times New Roman"/>
          <w:b w:val="false"/>
          <w:i w:val="false"/>
          <w:color w:val="000000"/>
          <w:sz w:val="28"/>
        </w:rPr>
        <w:t>
      2) Заказчик дает Проектировщику/Исполнителю указание на остановку Работ для проведения испытаний, не запланированных Договором. При этом, в случае если данные испытания не выявили дефектов, то время остановки производства Работ добавляется к сроку выполнения Работ;</w:t>
      </w:r>
    </w:p>
    <w:bookmarkEnd w:id="3122"/>
    <w:bookmarkStart w:name="z2732" w:id="3123"/>
    <w:p>
      <w:pPr>
        <w:spacing w:after="0"/>
        <w:ind w:left="0"/>
        <w:jc w:val="both"/>
      </w:pPr>
      <w:r>
        <w:rPr>
          <w:rFonts w:ascii="Times New Roman"/>
          <w:b w:val="false"/>
          <w:i w:val="false"/>
          <w:color w:val="000000"/>
          <w:sz w:val="28"/>
        </w:rPr>
        <w:t>
      3) Заказчик задерживает предоставление Задания на проектирование с исходными данными на работы по разработке технико-экономического обоснования и разработке проектно-сметной (типовой проектно-сметной) документации.</w:t>
      </w:r>
    </w:p>
    <w:bookmarkEnd w:id="3123"/>
    <w:bookmarkStart w:name="z2733" w:id="3124"/>
    <w:p>
      <w:pPr>
        <w:spacing w:after="0"/>
        <w:ind w:left="0"/>
        <w:jc w:val="both"/>
      </w:pPr>
      <w:r>
        <w:rPr>
          <w:rFonts w:ascii="Times New Roman"/>
          <w:b w:val="false"/>
          <w:i w:val="false"/>
          <w:color w:val="000000"/>
          <w:sz w:val="28"/>
        </w:rPr>
        <w:t>
      8.3. Заказчик или Проектировщик/Исполнитель могут расторгнуть Договор до срока, указанного в Договоре, если другой стороной совершено существенное нарушение условий Договора, которое лишает его принципиальных условий, предусмотренных Договором. Существенное нарушение условий Договора включает в себя следующее, но не ограничивается перечисленным:</w:t>
      </w:r>
    </w:p>
    <w:bookmarkEnd w:id="3124"/>
    <w:bookmarkStart w:name="z2734" w:id="3125"/>
    <w:p>
      <w:pPr>
        <w:spacing w:after="0"/>
        <w:ind w:left="0"/>
        <w:jc w:val="both"/>
      </w:pPr>
      <w:r>
        <w:rPr>
          <w:rFonts w:ascii="Times New Roman"/>
          <w:b w:val="false"/>
          <w:i w:val="false"/>
          <w:color w:val="000000"/>
          <w:sz w:val="28"/>
        </w:rPr>
        <w:t>
      1) Заказчик может расторгнуть Договор, если Проектировщик/Исполнитель неоднократно срывает сроки выполнения Работ;</w:t>
      </w:r>
    </w:p>
    <w:bookmarkEnd w:id="3125"/>
    <w:bookmarkStart w:name="z2735" w:id="3126"/>
    <w:p>
      <w:pPr>
        <w:spacing w:after="0"/>
        <w:ind w:left="0"/>
        <w:jc w:val="both"/>
      </w:pPr>
      <w:r>
        <w:rPr>
          <w:rFonts w:ascii="Times New Roman"/>
          <w:b w:val="false"/>
          <w:i w:val="false"/>
          <w:color w:val="000000"/>
          <w:sz w:val="28"/>
        </w:rPr>
        <w:t>
      2) Проектировщик/Исполнитель приостанавливает Работы сроком до &lt;кол-во дней&gt; дней, причем остановка не была санкционирована Заказчиком;</w:t>
      </w:r>
    </w:p>
    <w:bookmarkEnd w:id="3126"/>
    <w:bookmarkStart w:name="z2736" w:id="3127"/>
    <w:p>
      <w:pPr>
        <w:spacing w:after="0"/>
        <w:ind w:left="0"/>
        <w:jc w:val="both"/>
      </w:pPr>
      <w:r>
        <w:rPr>
          <w:rFonts w:ascii="Times New Roman"/>
          <w:b w:val="false"/>
          <w:i w:val="false"/>
          <w:color w:val="000000"/>
          <w:sz w:val="28"/>
        </w:rPr>
        <w:t>
      3) Проектировщик/Исполнитель не устраняет Дефекты, указанные Заказчиком в течение обоснованного периода времени, определенного Заказчиком;</w:t>
      </w:r>
    </w:p>
    <w:bookmarkEnd w:id="3127"/>
    <w:bookmarkStart w:name="z2737" w:id="3128"/>
    <w:p>
      <w:pPr>
        <w:spacing w:after="0"/>
        <w:ind w:left="0"/>
        <w:jc w:val="both"/>
      </w:pPr>
      <w:r>
        <w:rPr>
          <w:rFonts w:ascii="Times New Roman"/>
          <w:b w:val="false"/>
          <w:i w:val="false"/>
          <w:color w:val="000000"/>
          <w:sz w:val="28"/>
        </w:rPr>
        <w:t>
      4) Заказчик дает Проектировщику/Исполнителю указания задержать ход Работ, и такое указание не отменятся в течение &lt;кол-во дней&gt; дней;</w:t>
      </w:r>
    </w:p>
    <w:bookmarkEnd w:id="3128"/>
    <w:bookmarkStart w:name="z2738" w:id="3129"/>
    <w:p>
      <w:pPr>
        <w:spacing w:after="0"/>
        <w:ind w:left="0"/>
        <w:jc w:val="both"/>
      </w:pPr>
      <w:r>
        <w:rPr>
          <w:rFonts w:ascii="Times New Roman"/>
          <w:b w:val="false"/>
          <w:i w:val="false"/>
          <w:color w:val="000000"/>
          <w:sz w:val="28"/>
        </w:rPr>
        <w:t>
      5) либо Заказчик, либо Проектировщик/Исполнитель терпит банкротство или ликвидируется по каким-либо причинам, за исключением его реорганизации или объединения;</w:t>
      </w:r>
    </w:p>
    <w:bookmarkEnd w:id="3129"/>
    <w:bookmarkStart w:name="z2739" w:id="3130"/>
    <w:p>
      <w:pPr>
        <w:spacing w:after="0"/>
        <w:ind w:left="0"/>
        <w:jc w:val="both"/>
      </w:pPr>
      <w:r>
        <w:rPr>
          <w:rFonts w:ascii="Times New Roman"/>
          <w:b w:val="false"/>
          <w:i w:val="false"/>
          <w:color w:val="000000"/>
          <w:sz w:val="28"/>
        </w:rPr>
        <w:t>
      6) Проектировщик/Исполнитель пренебрегает правилами производства Работ, инструкциями и положениями, указанными в техническом задании.</w:t>
      </w:r>
    </w:p>
    <w:bookmarkEnd w:id="3130"/>
    <w:bookmarkStart w:name="z2740" w:id="3131"/>
    <w:p>
      <w:pPr>
        <w:spacing w:after="0"/>
        <w:ind w:left="0"/>
        <w:jc w:val="both"/>
      </w:pPr>
      <w:r>
        <w:rPr>
          <w:rFonts w:ascii="Times New Roman"/>
          <w:b w:val="false"/>
          <w:i w:val="false"/>
          <w:color w:val="000000"/>
          <w:sz w:val="28"/>
        </w:rPr>
        <w:t>
      8.4. Договор может быть расторгнут по соглашению сторон, в случае нецелесообразности его дальнейшего исполнения.</w:t>
      </w:r>
    </w:p>
    <w:bookmarkEnd w:id="3131"/>
    <w:bookmarkStart w:name="z2741" w:id="3132"/>
    <w:p>
      <w:pPr>
        <w:spacing w:after="0"/>
        <w:ind w:left="0"/>
        <w:jc w:val="both"/>
      </w:pPr>
      <w:r>
        <w:rPr>
          <w:rFonts w:ascii="Times New Roman"/>
          <w:b w:val="false"/>
          <w:i w:val="false"/>
          <w:color w:val="000000"/>
          <w:sz w:val="28"/>
        </w:rPr>
        <w:t>
      Когда Договор аннулируется в силу вышеуказанного обстоятельства, Проектировщик/Исполнитель имеет право требовать оплату только за фактические затраты, связанные с расторжением по Договору, на день расторжения.</w:t>
      </w:r>
    </w:p>
    <w:bookmarkEnd w:id="3132"/>
    <w:bookmarkStart w:name="z2742" w:id="3133"/>
    <w:p>
      <w:pPr>
        <w:spacing w:after="0"/>
        <w:ind w:left="0"/>
        <w:jc w:val="both"/>
      </w:pPr>
      <w:r>
        <w:rPr>
          <w:rFonts w:ascii="Times New Roman"/>
          <w:b w:val="false"/>
          <w:i w:val="false"/>
          <w:color w:val="000000"/>
          <w:sz w:val="28"/>
        </w:rPr>
        <w:t>
      8.5. Договор может быть расторгнут на любом этапе в случае выявления одного из следующих фактов:</w:t>
      </w:r>
    </w:p>
    <w:bookmarkEnd w:id="3133"/>
    <w:bookmarkStart w:name="z4291" w:id="3134"/>
    <w:p>
      <w:pPr>
        <w:spacing w:after="0"/>
        <w:ind w:left="0"/>
        <w:jc w:val="both"/>
      </w:pPr>
      <w:r>
        <w:rPr>
          <w:rFonts w:ascii="Times New Roman"/>
          <w:b w:val="false"/>
          <w:i w:val="false"/>
          <w:color w:val="000000"/>
          <w:sz w:val="28"/>
        </w:rPr>
        <w:t>
      1) в случае отказа Проектировщика/Исполнителя от исполнения своих обязательств по заключенному договору;</w:t>
      </w:r>
    </w:p>
    <w:bookmarkEnd w:id="3134"/>
    <w:bookmarkStart w:name="z4292" w:id="3135"/>
    <w:p>
      <w:pPr>
        <w:spacing w:after="0"/>
        <w:ind w:left="0"/>
        <w:jc w:val="both"/>
      </w:pPr>
      <w:r>
        <w:rPr>
          <w:rFonts w:ascii="Times New Roman"/>
          <w:b w:val="false"/>
          <w:i w:val="false"/>
          <w:color w:val="000000"/>
          <w:sz w:val="28"/>
        </w:rPr>
        <w:t>
      2) в случае неисполнения либо ненадлежащего исполнения Проектировщиком/Исполнителем своих обязательств по договору;</w:t>
      </w:r>
    </w:p>
    <w:bookmarkEnd w:id="3135"/>
    <w:bookmarkStart w:name="z4293" w:id="3136"/>
    <w:p>
      <w:pPr>
        <w:spacing w:after="0"/>
        <w:ind w:left="0"/>
        <w:jc w:val="both"/>
      </w:pPr>
      <w:r>
        <w:rPr>
          <w:rFonts w:ascii="Times New Roman"/>
          <w:b w:val="false"/>
          <w:i w:val="false"/>
          <w:color w:val="000000"/>
          <w:sz w:val="28"/>
        </w:rPr>
        <w:t xml:space="preserve">
      3) в случае привлечения Проектировщиком/Исполнителем не заявленных на участие в конкурсе субподрядчиков по выполнению работ (соисполнителей по оказанию услуг), а также при передаче субподрядчику по выполнению работ (соисполнителю по оказанию услуг) работ (услуг) в объеме, превышающем объем, установленный </w:t>
      </w:r>
      <w:r>
        <w:rPr>
          <w:rFonts w:ascii="Times New Roman"/>
          <w:b w:val="false"/>
          <w:i w:val="false"/>
          <w:color w:val="000000"/>
          <w:sz w:val="28"/>
        </w:rPr>
        <w:t>пунктом 8</w:t>
      </w:r>
      <w:r>
        <w:rPr>
          <w:rFonts w:ascii="Times New Roman"/>
          <w:b w:val="false"/>
          <w:i w:val="false"/>
          <w:color w:val="000000"/>
          <w:sz w:val="28"/>
        </w:rPr>
        <w:t xml:space="preserve"> статьи 17 Закона;</w:t>
      </w:r>
    </w:p>
    <w:bookmarkEnd w:id="3136"/>
    <w:bookmarkStart w:name="z4294" w:id="3137"/>
    <w:p>
      <w:pPr>
        <w:spacing w:after="0"/>
        <w:ind w:left="0"/>
        <w:jc w:val="both"/>
      </w:pPr>
      <w:r>
        <w:rPr>
          <w:rFonts w:ascii="Times New Roman"/>
          <w:b w:val="false"/>
          <w:i w:val="false"/>
          <w:color w:val="000000"/>
          <w:sz w:val="28"/>
        </w:rPr>
        <w:t>
      4) в случае ликвидации либо банкротства заказчика или Проектировщика/Исполнителя, являющегося юридическим лицом, за исключением реорганизации, либо смерти Проектировщика/Исполнителя, являющегося физическим лицом;</w:t>
      </w:r>
    </w:p>
    <w:bookmarkEnd w:id="3137"/>
    <w:bookmarkStart w:name="z4295" w:id="3138"/>
    <w:p>
      <w:pPr>
        <w:spacing w:after="0"/>
        <w:ind w:left="0"/>
        <w:jc w:val="both"/>
      </w:pPr>
      <w:r>
        <w:rPr>
          <w:rFonts w:ascii="Times New Roman"/>
          <w:b w:val="false"/>
          <w:i w:val="false"/>
          <w:color w:val="000000"/>
          <w:sz w:val="28"/>
        </w:rPr>
        <w:t>
      5) в случае потери Проектировщиком/Исполнителем правоспособности, необходимой для исполнения им своих обязательств по договору, смерти Проектировщика/Исполнителя (признания судом безвестно отсутствующим или объявления умершим);</w:t>
      </w:r>
    </w:p>
    <w:bookmarkEnd w:id="3138"/>
    <w:bookmarkStart w:name="z4296" w:id="3139"/>
    <w:p>
      <w:pPr>
        <w:spacing w:after="0"/>
        <w:ind w:left="0"/>
        <w:jc w:val="both"/>
      </w:pPr>
      <w:r>
        <w:rPr>
          <w:rFonts w:ascii="Times New Roman"/>
          <w:b w:val="false"/>
          <w:i w:val="false"/>
          <w:color w:val="000000"/>
          <w:sz w:val="28"/>
        </w:rPr>
        <w:t xml:space="preserve">
      6) в случае выявления нарушения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настоящего Закона, в отношении закупки, на основании которой заключен договор;</w:t>
      </w:r>
    </w:p>
    <w:bookmarkEnd w:id="3139"/>
    <w:bookmarkStart w:name="z4297" w:id="3140"/>
    <w:p>
      <w:pPr>
        <w:spacing w:after="0"/>
        <w:ind w:left="0"/>
        <w:jc w:val="both"/>
      </w:pPr>
      <w:r>
        <w:rPr>
          <w:rFonts w:ascii="Times New Roman"/>
          <w:b w:val="false"/>
          <w:i w:val="false"/>
          <w:color w:val="000000"/>
          <w:sz w:val="28"/>
        </w:rPr>
        <w:t xml:space="preserve">
      7) в случае выявления оказания организатором, единым организатором содействия Проектировщику/Исполнителю при осуществлении государственной закупки, не предусмотренного настоящим </w:t>
      </w:r>
      <w:r>
        <w:rPr>
          <w:rFonts w:ascii="Times New Roman"/>
          <w:b w:val="false"/>
          <w:i w:val="false"/>
          <w:color w:val="000000"/>
          <w:sz w:val="28"/>
        </w:rPr>
        <w:t>Законом</w:t>
      </w:r>
      <w:r>
        <w:rPr>
          <w:rFonts w:ascii="Times New Roman"/>
          <w:b w:val="false"/>
          <w:i w:val="false"/>
          <w:color w:val="000000"/>
          <w:sz w:val="28"/>
        </w:rPr>
        <w:t>;</w:t>
      </w:r>
    </w:p>
    <w:bookmarkEnd w:id="3140"/>
    <w:bookmarkStart w:name="z4298" w:id="3141"/>
    <w:p>
      <w:pPr>
        <w:spacing w:after="0"/>
        <w:ind w:left="0"/>
        <w:jc w:val="both"/>
      </w:pPr>
      <w:r>
        <w:rPr>
          <w:rFonts w:ascii="Times New Roman"/>
          <w:b w:val="false"/>
          <w:i w:val="false"/>
          <w:color w:val="000000"/>
          <w:sz w:val="28"/>
        </w:rPr>
        <w:t>
      8) в случае нецелесообразности дальнейшего исполнения договора с подробным обоснованием причин данной нецелесообразности;</w:t>
      </w:r>
    </w:p>
    <w:bookmarkEnd w:id="3141"/>
    <w:bookmarkStart w:name="z4299" w:id="3142"/>
    <w:p>
      <w:pPr>
        <w:spacing w:after="0"/>
        <w:ind w:left="0"/>
        <w:jc w:val="both"/>
      </w:pPr>
      <w:r>
        <w:rPr>
          <w:rFonts w:ascii="Times New Roman"/>
          <w:b w:val="false"/>
          <w:i w:val="false"/>
          <w:color w:val="000000"/>
          <w:sz w:val="28"/>
        </w:rPr>
        <w:t>
      9) в случае невнесения Проектировщиком/Исполнителем обеспечения исполнения договора (обеспечения аванса, антидемпинговой суммы) в сроки, предусмотренные правилами осуществления государственных закупок, за исключением случая исполнения Проектировщик/Исполнитель своих обязательств до истечения срока внесения обеспечения исполнения договора;</w:t>
      </w:r>
    </w:p>
    <w:bookmarkEnd w:id="3142"/>
    <w:bookmarkStart w:name="z4300" w:id="3143"/>
    <w:p>
      <w:pPr>
        <w:spacing w:after="0"/>
        <w:ind w:left="0"/>
        <w:jc w:val="both"/>
      </w:pPr>
      <w:r>
        <w:rPr>
          <w:rFonts w:ascii="Times New Roman"/>
          <w:b w:val="false"/>
          <w:i w:val="false"/>
          <w:color w:val="000000"/>
          <w:sz w:val="28"/>
        </w:rPr>
        <w:t>
      10) по судебному акту, вступившему в законную силу, исполнение которого требует расторжение договора.</w:t>
      </w:r>
    </w:p>
    <w:bookmarkEnd w:id="3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8.5 -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53" w:id="3144"/>
    <w:p>
      <w:pPr>
        <w:spacing w:after="0"/>
        <w:ind w:left="0"/>
        <w:jc w:val="both"/>
      </w:pPr>
      <w:r>
        <w:rPr>
          <w:rFonts w:ascii="Times New Roman"/>
          <w:b w:val="false"/>
          <w:i w:val="false"/>
          <w:color w:val="000000"/>
          <w:sz w:val="28"/>
        </w:rPr>
        <w:t>
      8.6. Если Договор расторгается, Проектировщик/Исполнитель немедленно прекращает Работы, обеспечивает консервацию Объекта и передает его Заказчику в установленном порядке.</w:t>
      </w:r>
    </w:p>
    <w:bookmarkEnd w:id="3144"/>
    <w:bookmarkStart w:name="z2754" w:id="3145"/>
    <w:p>
      <w:pPr>
        <w:spacing w:after="0"/>
        <w:ind w:left="0"/>
        <w:jc w:val="left"/>
      </w:pPr>
      <w:r>
        <w:rPr>
          <w:rFonts w:ascii="Times New Roman"/>
          <w:b/>
          <w:i w:val="false"/>
          <w:color w:val="000000"/>
        </w:rPr>
        <w:t xml:space="preserve"> 9. Уведомление</w:t>
      </w:r>
    </w:p>
    <w:bookmarkEnd w:id="3145"/>
    <w:bookmarkStart w:name="z2755" w:id="3146"/>
    <w:p>
      <w:pPr>
        <w:spacing w:after="0"/>
        <w:ind w:left="0"/>
        <w:jc w:val="both"/>
      </w:pPr>
      <w:r>
        <w:rPr>
          <w:rFonts w:ascii="Times New Roman"/>
          <w:b w:val="false"/>
          <w:i w:val="false"/>
          <w:color w:val="000000"/>
          <w:sz w:val="28"/>
        </w:rPr>
        <w:t>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bookmarkEnd w:id="3146"/>
    <w:bookmarkStart w:name="z2756" w:id="3147"/>
    <w:p>
      <w:pPr>
        <w:spacing w:after="0"/>
        <w:ind w:left="0"/>
        <w:jc w:val="both"/>
      </w:pPr>
      <w:r>
        <w:rPr>
          <w:rFonts w:ascii="Times New Roman"/>
          <w:b w:val="false"/>
          <w:i w:val="false"/>
          <w:color w:val="000000"/>
          <w:sz w:val="28"/>
        </w:rPr>
        <w:t>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3147"/>
    <w:bookmarkStart w:name="z2757" w:id="3148"/>
    <w:p>
      <w:pPr>
        <w:spacing w:after="0"/>
        <w:ind w:left="0"/>
        <w:jc w:val="left"/>
      </w:pPr>
      <w:r>
        <w:rPr>
          <w:rFonts w:ascii="Times New Roman"/>
          <w:b/>
          <w:i w:val="false"/>
          <w:color w:val="000000"/>
        </w:rPr>
        <w:t xml:space="preserve"> 10. Форс-мажор</w:t>
      </w:r>
    </w:p>
    <w:bookmarkEnd w:id="3148"/>
    <w:bookmarkStart w:name="z2758" w:id="3149"/>
    <w:p>
      <w:pPr>
        <w:spacing w:after="0"/>
        <w:ind w:left="0"/>
        <w:jc w:val="both"/>
      </w:pPr>
      <w:r>
        <w:rPr>
          <w:rFonts w:ascii="Times New Roman"/>
          <w:b w:val="false"/>
          <w:i w:val="false"/>
          <w:color w:val="000000"/>
          <w:sz w:val="28"/>
        </w:rPr>
        <w:t>
      10.1. В случае возникновения форс-мажорных обстоятельств, к которым относятся стихийные бедствия, военные действия, эпидемии, крупномасштабные забастовки, вступление в силу законодательных и правительственных актов, прямо или косвенно запрещающих, а также препятствующих исполнению сторонами обязательств по настоящему Договору, они освобождаются от ответственности за неисполнение взятых на себя обязательств. При этом сторона должна незамедлительно письменно уведомить о наступлении форс-мажора. В противном случае сторона не вправе ссылаться на данное обстоятельство.</w:t>
      </w:r>
    </w:p>
    <w:bookmarkEnd w:id="3149"/>
    <w:bookmarkStart w:name="z2759" w:id="3150"/>
    <w:p>
      <w:pPr>
        <w:spacing w:after="0"/>
        <w:ind w:left="0"/>
        <w:jc w:val="both"/>
      </w:pPr>
      <w:r>
        <w:rPr>
          <w:rFonts w:ascii="Times New Roman"/>
          <w:b w:val="false"/>
          <w:i w:val="false"/>
          <w:color w:val="000000"/>
          <w:sz w:val="28"/>
        </w:rPr>
        <w:t>
      10.2. Сторона, понесшая убытки из-за неисполнения другой стороной своих обязательств при форс-мажорных обстоятельствах, имеет право получить от нее документальное подтверждение о масштабах этих событий, а также об их влиянии на ее деятельность, подтвержденное компетентными органами и организациями.</w:t>
      </w:r>
    </w:p>
    <w:bookmarkEnd w:id="3150"/>
    <w:bookmarkStart w:name="z2760" w:id="3151"/>
    <w:p>
      <w:pPr>
        <w:spacing w:after="0"/>
        <w:ind w:left="0"/>
        <w:jc w:val="both"/>
      </w:pPr>
      <w:r>
        <w:rPr>
          <w:rFonts w:ascii="Times New Roman"/>
          <w:b w:val="false"/>
          <w:i w:val="false"/>
          <w:color w:val="000000"/>
          <w:sz w:val="28"/>
        </w:rPr>
        <w:t>
      10.3. В случае форс-мажора Заказчик сообщает о приостановке Договора. Проектировщик/Исполнитель в кратчайшие сроки после получения уведомления о приостановке обеспечивает приостановление Работ.</w:t>
      </w:r>
    </w:p>
    <w:bookmarkEnd w:id="3151"/>
    <w:bookmarkStart w:name="z2761" w:id="3152"/>
    <w:p>
      <w:pPr>
        <w:spacing w:after="0"/>
        <w:ind w:left="0"/>
        <w:jc w:val="both"/>
      </w:pPr>
      <w:r>
        <w:rPr>
          <w:rFonts w:ascii="Times New Roman"/>
          <w:b w:val="false"/>
          <w:i w:val="false"/>
          <w:color w:val="000000"/>
          <w:sz w:val="28"/>
        </w:rPr>
        <w:t>
      10.4. Если форс-мажорное обстоятельство срывает выполнение Договора, Заказчик удостоверяет приостановку Договора. Проектировщик/Исполнитель в кратчайшие сроки после получения уведомления о приостановке обеспечивает консервацию Объекта и останавливает работы. Заказчик производит оплату Проектировщику за весь объем работ, выполненных до даты остановки Объекта и за работы, связанные с консервацией Объекта.</w:t>
      </w:r>
    </w:p>
    <w:bookmarkEnd w:id="3152"/>
    <w:bookmarkStart w:name="z2762" w:id="3153"/>
    <w:p>
      <w:pPr>
        <w:spacing w:after="0"/>
        <w:ind w:left="0"/>
        <w:jc w:val="left"/>
      </w:pPr>
      <w:r>
        <w:rPr>
          <w:rFonts w:ascii="Times New Roman"/>
          <w:b/>
          <w:i w:val="false"/>
          <w:color w:val="000000"/>
        </w:rPr>
        <w:t xml:space="preserve"> 11. Решение спорных вопросов</w:t>
      </w:r>
    </w:p>
    <w:bookmarkEnd w:id="3153"/>
    <w:bookmarkStart w:name="z2763" w:id="3154"/>
    <w:p>
      <w:pPr>
        <w:spacing w:after="0"/>
        <w:ind w:left="0"/>
        <w:jc w:val="both"/>
      </w:pPr>
      <w:r>
        <w:rPr>
          <w:rFonts w:ascii="Times New Roman"/>
          <w:b w:val="false"/>
          <w:i w:val="false"/>
          <w:color w:val="000000"/>
          <w:sz w:val="28"/>
        </w:rPr>
        <w:t>
      11.1. Заказчик и Проектировщик/Исполнитель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3154"/>
    <w:bookmarkStart w:name="z2764" w:id="3155"/>
    <w:p>
      <w:pPr>
        <w:spacing w:after="0"/>
        <w:ind w:left="0"/>
        <w:jc w:val="both"/>
      </w:pPr>
      <w:r>
        <w:rPr>
          <w:rFonts w:ascii="Times New Roman"/>
          <w:b w:val="false"/>
          <w:i w:val="false"/>
          <w:color w:val="000000"/>
          <w:sz w:val="28"/>
        </w:rPr>
        <w:t>
      11.2. Если после таких переговоров Заказчик и Проектировщик/Исполнитель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3155"/>
    <w:bookmarkStart w:name="z2765" w:id="3156"/>
    <w:p>
      <w:pPr>
        <w:spacing w:after="0"/>
        <w:ind w:left="0"/>
        <w:jc w:val="left"/>
      </w:pPr>
      <w:r>
        <w:rPr>
          <w:rFonts w:ascii="Times New Roman"/>
          <w:b/>
          <w:i w:val="false"/>
          <w:color w:val="000000"/>
        </w:rPr>
        <w:t xml:space="preserve"> 12. Противодействие коррупции</w:t>
      </w:r>
    </w:p>
    <w:bookmarkEnd w:id="3156"/>
    <w:bookmarkStart w:name="z2766" w:id="3157"/>
    <w:p>
      <w:pPr>
        <w:spacing w:after="0"/>
        <w:ind w:left="0"/>
        <w:jc w:val="both"/>
      </w:pPr>
      <w:r>
        <w:rPr>
          <w:rFonts w:ascii="Times New Roman"/>
          <w:b w:val="false"/>
          <w:i w:val="false"/>
          <w:color w:val="000000"/>
          <w:sz w:val="28"/>
        </w:rPr>
        <w:t>
      12.1.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3157"/>
    <w:bookmarkStart w:name="z2767" w:id="3158"/>
    <w:p>
      <w:pPr>
        <w:spacing w:after="0"/>
        <w:ind w:left="0"/>
        <w:jc w:val="both"/>
      </w:pPr>
      <w:r>
        <w:rPr>
          <w:rFonts w:ascii="Times New Roman"/>
          <w:b w:val="false"/>
          <w:i w:val="false"/>
          <w:color w:val="000000"/>
          <w:sz w:val="28"/>
        </w:rPr>
        <w:t>
      12.2.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bookmarkEnd w:id="3158"/>
    <w:bookmarkStart w:name="z2768" w:id="3159"/>
    <w:p>
      <w:pPr>
        <w:spacing w:after="0"/>
        <w:ind w:left="0"/>
        <w:jc w:val="both"/>
      </w:pPr>
      <w:r>
        <w:rPr>
          <w:rFonts w:ascii="Times New Roman"/>
          <w:b w:val="false"/>
          <w:i w:val="false"/>
          <w:color w:val="000000"/>
          <w:sz w:val="28"/>
        </w:rPr>
        <w:t>
      12.3.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3159"/>
    <w:bookmarkStart w:name="z2769" w:id="3160"/>
    <w:p>
      <w:pPr>
        <w:spacing w:after="0"/>
        <w:ind w:left="0"/>
        <w:jc w:val="both"/>
      </w:pPr>
      <w:r>
        <w:rPr>
          <w:rFonts w:ascii="Times New Roman"/>
          <w:b w:val="false"/>
          <w:i w:val="false"/>
          <w:color w:val="000000"/>
          <w:sz w:val="28"/>
        </w:rPr>
        <w:t>
      12.4.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bookmarkEnd w:id="3160"/>
    <w:bookmarkStart w:name="z2770" w:id="3161"/>
    <w:p>
      <w:pPr>
        <w:spacing w:after="0"/>
        <w:ind w:left="0"/>
        <w:jc w:val="both"/>
      </w:pPr>
      <w:r>
        <w:rPr>
          <w:rFonts w:ascii="Times New Roman"/>
          <w:b w:val="false"/>
          <w:i w:val="false"/>
          <w:color w:val="000000"/>
          <w:sz w:val="28"/>
        </w:rPr>
        <w:t>
      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bookmarkEnd w:id="3161"/>
    <w:bookmarkStart w:name="z2771" w:id="3162"/>
    <w:p>
      <w:pPr>
        <w:spacing w:after="0"/>
        <w:ind w:left="0"/>
        <w:jc w:val="both"/>
      </w:pPr>
      <w:r>
        <w:rPr>
          <w:rFonts w:ascii="Times New Roman"/>
          <w:b w:val="false"/>
          <w:i w:val="false"/>
          <w:color w:val="000000"/>
          <w:sz w:val="28"/>
        </w:rPr>
        <w:t>
      12.6.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bookmarkEnd w:id="3162"/>
    <w:bookmarkStart w:name="z2772" w:id="3163"/>
    <w:p>
      <w:pPr>
        <w:spacing w:after="0"/>
        <w:ind w:left="0"/>
        <w:jc w:val="left"/>
      </w:pPr>
      <w:r>
        <w:rPr>
          <w:rFonts w:ascii="Times New Roman"/>
          <w:b/>
          <w:i w:val="false"/>
          <w:color w:val="000000"/>
        </w:rPr>
        <w:t xml:space="preserve"> 13. Прочие условия</w:t>
      </w:r>
    </w:p>
    <w:bookmarkEnd w:id="3163"/>
    <w:bookmarkStart w:name="z2773" w:id="3164"/>
    <w:p>
      <w:pPr>
        <w:spacing w:after="0"/>
        <w:ind w:left="0"/>
        <w:jc w:val="both"/>
      </w:pPr>
      <w:r>
        <w:rPr>
          <w:rFonts w:ascii="Times New Roman"/>
          <w:b w:val="false"/>
          <w:i w:val="false"/>
          <w:color w:val="000000"/>
          <w:sz w:val="28"/>
        </w:rPr>
        <w:t>
      13.1. Налоги и другие обязательные платежи в бюджет подлежат уплате в соответствии с налоговым и таможенным законодательствами Республики Казахстан.</w:t>
      </w:r>
    </w:p>
    <w:bookmarkEnd w:id="3164"/>
    <w:bookmarkStart w:name="z2774" w:id="3165"/>
    <w:p>
      <w:pPr>
        <w:spacing w:after="0"/>
        <w:ind w:left="0"/>
        <w:jc w:val="both"/>
      </w:pPr>
      <w:r>
        <w:rPr>
          <w:rFonts w:ascii="Times New Roman"/>
          <w:b w:val="false"/>
          <w:i w:val="false"/>
          <w:color w:val="000000"/>
          <w:sz w:val="28"/>
        </w:rPr>
        <w:t>
      13.2. Любые изменения и дополнения к Договору совершаются в той же форме, что и заключение Договора.</w:t>
      </w:r>
    </w:p>
    <w:bookmarkEnd w:id="3165"/>
    <w:bookmarkStart w:name="z2775" w:id="3166"/>
    <w:p>
      <w:pPr>
        <w:spacing w:after="0"/>
        <w:ind w:left="0"/>
        <w:jc w:val="both"/>
      </w:pPr>
      <w:r>
        <w:rPr>
          <w:rFonts w:ascii="Times New Roman"/>
          <w:b w:val="false"/>
          <w:i w:val="false"/>
          <w:color w:val="000000"/>
          <w:sz w:val="28"/>
        </w:rPr>
        <w:t xml:space="preserve">
      13.3. Внесение изменения в заключенный Договор при условии неизменности качества и других условий, явившихся основой для выбора Проектировщика/Исполнителя, допускается в случаях,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18 Закона.</w:t>
      </w:r>
    </w:p>
    <w:bookmarkEnd w:id="3166"/>
    <w:bookmarkStart w:name="z2776" w:id="3167"/>
    <w:p>
      <w:pPr>
        <w:spacing w:after="0"/>
        <w:ind w:left="0"/>
        <w:jc w:val="both"/>
      </w:pPr>
      <w:r>
        <w:rPr>
          <w:rFonts w:ascii="Times New Roman"/>
          <w:b w:val="false"/>
          <w:i w:val="false"/>
          <w:color w:val="000000"/>
          <w:sz w:val="28"/>
        </w:rPr>
        <w:t>
      13.4. Передача обязанностей одной из Сторон по Договору не допускается за исключением правопреемства в случае реорганизации.</w:t>
      </w:r>
    </w:p>
    <w:bookmarkEnd w:id="3167"/>
    <w:bookmarkStart w:name="z2777" w:id="3168"/>
    <w:p>
      <w:pPr>
        <w:spacing w:after="0"/>
        <w:ind w:left="0"/>
        <w:jc w:val="both"/>
      </w:pPr>
      <w:r>
        <w:rPr>
          <w:rFonts w:ascii="Times New Roman"/>
          <w:b w:val="false"/>
          <w:i w:val="false"/>
          <w:color w:val="000000"/>
          <w:sz w:val="28"/>
        </w:rPr>
        <w:t>
      13.5. Договор составлен на казахском и русском языке, имеющих одинаковую юридическую силу, заключенный посредством веб-портала.</w:t>
      </w:r>
    </w:p>
    <w:bookmarkEnd w:id="3168"/>
    <w:bookmarkStart w:name="z2778" w:id="3169"/>
    <w:p>
      <w:pPr>
        <w:spacing w:after="0"/>
        <w:ind w:left="0"/>
        <w:jc w:val="both"/>
      </w:pPr>
      <w:r>
        <w:rPr>
          <w:rFonts w:ascii="Times New Roman"/>
          <w:b w:val="false"/>
          <w:i w:val="false"/>
          <w:color w:val="000000"/>
          <w:sz w:val="28"/>
        </w:rPr>
        <w:t>
      13.6. В части, неурегулированной Договором, Стороны руководствуются законодательством Республики Казахстан.</w:t>
      </w:r>
    </w:p>
    <w:bookmarkEnd w:id="3169"/>
    <w:bookmarkStart w:name="z2779" w:id="3170"/>
    <w:p>
      <w:pPr>
        <w:spacing w:after="0"/>
        <w:ind w:left="0"/>
        <w:jc w:val="both"/>
      </w:pPr>
      <w:r>
        <w:rPr>
          <w:rFonts w:ascii="Times New Roman"/>
          <w:b w:val="false"/>
          <w:i w:val="false"/>
          <w:color w:val="000000"/>
          <w:sz w:val="28"/>
        </w:rPr>
        <w:t>
      &lt;№. Новый пункт&gt; *</w:t>
      </w:r>
    </w:p>
    <w:bookmarkEnd w:id="3170"/>
    <w:bookmarkStart w:name="z2780" w:id="3171"/>
    <w:p>
      <w:pPr>
        <w:spacing w:after="0"/>
        <w:ind w:left="0"/>
        <w:jc w:val="both"/>
      </w:pPr>
      <w:r>
        <w:rPr>
          <w:rFonts w:ascii="Times New Roman"/>
          <w:b w:val="false"/>
          <w:i w:val="false"/>
          <w:color w:val="000000"/>
          <w:sz w:val="28"/>
        </w:rPr>
        <w:t>
      Примечание:</w:t>
      </w:r>
    </w:p>
    <w:bookmarkEnd w:id="3171"/>
    <w:bookmarkStart w:name="z2781" w:id="3172"/>
    <w:p>
      <w:pPr>
        <w:spacing w:after="0"/>
        <w:ind w:left="0"/>
        <w:jc w:val="both"/>
      </w:pPr>
      <w:r>
        <w:rPr>
          <w:rFonts w:ascii="Times New Roman"/>
          <w:b w:val="false"/>
          <w:i w:val="false"/>
          <w:color w:val="000000"/>
          <w:sz w:val="28"/>
        </w:rPr>
        <w:t>
      * Не допускается установление заказчиком требований и (или) условий к поставщику по исполнению обязательств, не предусмотренных законодательством Республики Казахстан.</w:t>
      </w:r>
    </w:p>
    <w:bookmarkEnd w:id="3172"/>
    <w:bookmarkStart w:name="z2782" w:id="3173"/>
    <w:p>
      <w:pPr>
        <w:spacing w:after="0"/>
        <w:ind w:left="0"/>
        <w:jc w:val="left"/>
      </w:pPr>
      <w:r>
        <w:rPr>
          <w:rFonts w:ascii="Times New Roman"/>
          <w:b/>
          <w:i w:val="false"/>
          <w:color w:val="000000"/>
        </w:rPr>
        <w:t xml:space="preserve"> 14. Реквизиты Сторон</w:t>
      </w:r>
    </w:p>
    <w:bookmarkEnd w:id="317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&lt;полное наименование Заказчика&gt;</w:t>
            </w:r>
          </w:p>
          <w:p>
            <w:pPr>
              <w:spacing w:after="20"/>
              <w:ind w:left="20"/>
              <w:jc w:val="both"/>
            </w:pPr>
            <w:r>
              <w:rPr>
                <w:rFonts w:ascii="Times New Roman"/>
                <w:b w:val="false"/>
                <w:i w:val="false"/>
                <w:color w:val="000000"/>
                <w:sz w:val="20"/>
              </w:rPr>
              <w:t>&lt;Полный юридический адрес Заказчика&gt;</w:t>
            </w:r>
          </w:p>
          <w:p>
            <w:pPr>
              <w:spacing w:after="20"/>
              <w:ind w:left="20"/>
              <w:jc w:val="both"/>
            </w:pPr>
            <w:r>
              <w:rPr>
                <w:rFonts w:ascii="Times New Roman"/>
                <w:b w:val="false"/>
                <w:i w:val="false"/>
                <w:color w:val="000000"/>
                <w:sz w:val="20"/>
              </w:rPr>
              <w:t>БИН &lt;БИН Заказчика&gt;</w:t>
            </w:r>
          </w:p>
          <w:p>
            <w:pPr>
              <w:spacing w:after="20"/>
              <w:ind w:left="20"/>
              <w:jc w:val="both"/>
            </w:pPr>
            <w:r>
              <w:rPr>
                <w:rFonts w:ascii="Times New Roman"/>
                <w:b w:val="false"/>
                <w:i w:val="false"/>
                <w:color w:val="000000"/>
                <w:sz w:val="20"/>
              </w:rPr>
              <w:t>БИК &lt;заполняется Заказчиком&gt;</w:t>
            </w:r>
          </w:p>
          <w:p>
            <w:pPr>
              <w:spacing w:after="20"/>
              <w:ind w:left="20"/>
              <w:jc w:val="both"/>
            </w:pPr>
            <w:r>
              <w:rPr>
                <w:rFonts w:ascii="Times New Roman"/>
                <w:b w:val="false"/>
                <w:i w:val="false"/>
                <w:color w:val="000000"/>
                <w:sz w:val="20"/>
              </w:rPr>
              <w:t>ИИК &lt;заполняется Заказчиком&gt;</w:t>
            </w:r>
          </w:p>
          <w:p>
            <w:pPr>
              <w:spacing w:after="20"/>
              <w:ind w:left="20"/>
              <w:jc w:val="both"/>
            </w:pPr>
            <w:r>
              <w:rPr>
                <w:rFonts w:ascii="Times New Roman"/>
                <w:b w:val="false"/>
                <w:i w:val="false"/>
                <w:color w:val="000000"/>
                <w:sz w:val="20"/>
              </w:rPr>
              <w:t>Наименование банка &lt;заполняется Заказчиком&gt;</w:t>
            </w:r>
          </w:p>
          <w:p>
            <w:pPr>
              <w:spacing w:after="20"/>
              <w:ind w:left="20"/>
              <w:jc w:val="both"/>
            </w:pPr>
            <w:r>
              <w:rPr>
                <w:rFonts w:ascii="Times New Roman"/>
                <w:b w:val="false"/>
                <w:i w:val="false"/>
                <w:color w:val="000000"/>
                <w:sz w:val="20"/>
              </w:rPr>
              <w:t>Тел.: &lt;телефон Заказчика&gt;</w:t>
            </w:r>
          </w:p>
          <w:p>
            <w:pPr>
              <w:spacing w:after="20"/>
              <w:ind w:left="20"/>
              <w:jc w:val="both"/>
            </w:pPr>
            <w:r>
              <w:rPr>
                <w:rFonts w:ascii="Times New Roman"/>
                <w:b w:val="false"/>
                <w:i w:val="false"/>
                <w:color w:val="000000"/>
                <w:sz w:val="20"/>
              </w:rPr>
              <w:t>&lt;должность Заказчика&gt;</w:t>
            </w:r>
          </w:p>
          <w:p>
            <w:pPr>
              <w:spacing w:after="20"/>
              <w:ind w:left="20"/>
              <w:jc w:val="both"/>
            </w:pPr>
            <w:r>
              <w:rPr>
                <w:rFonts w:ascii="Times New Roman"/>
                <w:b w:val="false"/>
                <w:i w:val="false"/>
                <w:color w:val="000000"/>
                <w:sz w:val="20"/>
              </w:rPr>
              <w:t>&lt;ФИО (при его наличии) Заказчика&gt;: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w:t>
            </w:r>
          </w:p>
          <w:p>
            <w:pPr>
              <w:spacing w:after="20"/>
              <w:ind w:left="20"/>
              <w:jc w:val="both"/>
            </w:pPr>
            <w:r>
              <w:rPr>
                <w:rFonts w:ascii="Times New Roman"/>
                <w:b w:val="false"/>
                <w:i w:val="false"/>
                <w:color w:val="000000"/>
                <w:sz w:val="20"/>
              </w:rPr>
              <w:t>(Получатель средств при заключении</w:t>
            </w:r>
          </w:p>
          <w:p>
            <w:pPr>
              <w:spacing w:after="20"/>
              <w:ind w:left="20"/>
              <w:jc w:val="both"/>
            </w:pPr>
            <w:r>
              <w:rPr>
                <w:rFonts w:ascii="Times New Roman"/>
                <w:b w:val="false"/>
                <w:i w:val="false"/>
                <w:color w:val="000000"/>
                <w:sz w:val="20"/>
              </w:rPr>
              <w:t>поставщиком договора финансирования под</w:t>
            </w:r>
          </w:p>
          <w:p>
            <w:pPr>
              <w:spacing w:after="20"/>
              <w:ind w:left="20"/>
              <w:jc w:val="both"/>
            </w:pPr>
            <w:r>
              <w:rPr>
                <w:rFonts w:ascii="Times New Roman"/>
                <w:b w:val="false"/>
                <w:i w:val="false"/>
                <w:color w:val="000000"/>
                <w:sz w:val="20"/>
              </w:rPr>
              <w:t>уступку денежного требования (факторинга)</w:t>
            </w:r>
          </w:p>
          <w:p>
            <w:pPr>
              <w:spacing w:after="20"/>
              <w:ind w:left="20"/>
              <w:jc w:val="both"/>
            </w:pPr>
            <w:r>
              <w:rPr>
                <w:rFonts w:ascii="Times New Roman"/>
                <w:b w:val="false"/>
                <w:i w:val="false"/>
                <w:color w:val="000000"/>
                <w:sz w:val="20"/>
              </w:rPr>
              <w:t>&lt;полное наименование Поставщика&gt;</w:t>
            </w:r>
          </w:p>
          <w:p>
            <w:pPr>
              <w:spacing w:after="20"/>
              <w:ind w:left="20"/>
              <w:jc w:val="both"/>
            </w:pPr>
            <w:r>
              <w:rPr>
                <w:rFonts w:ascii="Times New Roman"/>
                <w:b w:val="false"/>
                <w:i w:val="false"/>
                <w:color w:val="000000"/>
                <w:sz w:val="20"/>
              </w:rPr>
              <w:t>&lt;Полный юридический адрес Поставщика&gt;</w:t>
            </w:r>
          </w:p>
          <w:p>
            <w:pPr>
              <w:spacing w:after="20"/>
              <w:ind w:left="20"/>
              <w:jc w:val="both"/>
            </w:pPr>
            <w:r>
              <w:rPr>
                <w:rFonts w:ascii="Times New Roman"/>
                <w:b w:val="false"/>
                <w:i w:val="false"/>
                <w:color w:val="000000"/>
                <w:sz w:val="20"/>
              </w:rPr>
              <w:t>БИН/ИНН/УНП &lt;БИН/ИНН/УНП Поставщика&gt;</w:t>
            </w:r>
          </w:p>
          <w:p>
            <w:pPr>
              <w:spacing w:after="20"/>
              <w:ind w:left="20"/>
              <w:jc w:val="both"/>
            </w:pPr>
            <w:r>
              <w:rPr>
                <w:rFonts w:ascii="Times New Roman"/>
                <w:b w:val="false"/>
                <w:i w:val="false"/>
                <w:color w:val="000000"/>
                <w:sz w:val="20"/>
              </w:rPr>
              <w:t>БИК &lt;заполняется Поставщиком&gt;</w:t>
            </w:r>
          </w:p>
          <w:p>
            <w:pPr>
              <w:spacing w:after="20"/>
              <w:ind w:left="20"/>
              <w:jc w:val="both"/>
            </w:pPr>
            <w:r>
              <w:rPr>
                <w:rFonts w:ascii="Times New Roman"/>
                <w:b w:val="false"/>
                <w:i w:val="false"/>
                <w:color w:val="000000"/>
                <w:sz w:val="20"/>
              </w:rPr>
              <w:t>ИИК &lt;заполняется Поставщиком&gt;</w:t>
            </w:r>
          </w:p>
          <w:p>
            <w:pPr>
              <w:spacing w:after="20"/>
              <w:ind w:left="20"/>
              <w:jc w:val="both"/>
            </w:pPr>
            <w:r>
              <w:rPr>
                <w:rFonts w:ascii="Times New Roman"/>
                <w:b w:val="false"/>
                <w:i w:val="false"/>
                <w:color w:val="000000"/>
                <w:sz w:val="20"/>
              </w:rPr>
              <w:t>Наименование банка &lt;заполняется Поставщиком&gt;</w:t>
            </w:r>
          </w:p>
          <w:p>
            <w:pPr>
              <w:spacing w:after="20"/>
              <w:ind w:left="20"/>
              <w:jc w:val="both"/>
            </w:pPr>
            <w:r>
              <w:rPr>
                <w:rFonts w:ascii="Times New Roman"/>
                <w:b w:val="false"/>
                <w:i w:val="false"/>
                <w:color w:val="000000"/>
                <w:sz w:val="20"/>
              </w:rPr>
              <w:t>Тел.: &lt;телефон Поставщика&gt;</w:t>
            </w:r>
          </w:p>
          <w:p>
            <w:pPr>
              <w:spacing w:after="20"/>
              <w:ind w:left="20"/>
              <w:jc w:val="both"/>
            </w:pPr>
            <w:r>
              <w:rPr>
                <w:rFonts w:ascii="Times New Roman"/>
                <w:b w:val="false"/>
                <w:i w:val="false"/>
                <w:color w:val="000000"/>
                <w:sz w:val="20"/>
              </w:rPr>
              <w:t>&lt;должность Поставщика&gt;</w:t>
            </w:r>
          </w:p>
          <w:p>
            <w:pPr>
              <w:spacing w:after="20"/>
              <w:ind w:left="20"/>
              <w:jc w:val="both"/>
            </w:pPr>
            <w:r>
              <w:rPr>
                <w:rFonts w:ascii="Times New Roman"/>
                <w:b w:val="false"/>
                <w:i w:val="false"/>
                <w:color w:val="000000"/>
                <w:sz w:val="20"/>
              </w:rPr>
              <w:t>&lt;ФИО (при его наличии) Поставщика&gt;</w:t>
            </w:r>
          </w:p>
        </w:tc>
      </w:tr>
    </w:tbl>
    <w:p>
      <w:pPr>
        <w:spacing w:after="0"/>
        <w:ind w:left="0"/>
        <w:jc w:val="both"/>
      </w:pPr>
      <w:bookmarkStart w:name="z2783" w:id="3174"/>
      <w:r>
        <w:rPr>
          <w:rFonts w:ascii="Times New Roman"/>
          <w:b w:val="false"/>
          <w:i w:val="false"/>
          <w:color w:val="000000"/>
          <w:sz w:val="28"/>
        </w:rPr>
        <w:t>
      Примечание: банковские реквизиты заполняются Заказчиками</w:t>
      </w:r>
    </w:p>
    <w:bookmarkEnd w:id="3174"/>
    <w:p>
      <w:pPr>
        <w:spacing w:after="0"/>
        <w:ind w:left="0"/>
        <w:jc w:val="both"/>
      </w:pPr>
      <w:r>
        <w:rPr>
          <w:rFonts w:ascii="Times New Roman"/>
          <w:b w:val="false"/>
          <w:i w:val="false"/>
          <w:color w:val="000000"/>
          <w:sz w:val="28"/>
        </w:rPr>
        <w:t>и поставщиками и доступны только Сторонам настоящего Договора.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НДС – налог на добавленную стоимость;</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785" w:id="3175"/>
    <w:p>
      <w:pPr>
        <w:spacing w:after="0"/>
        <w:ind w:left="0"/>
        <w:jc w:val="left"/>
      </w:pPr>
      <w:r>
        <w:rPr>
          <w:rFonts w:ascii="Times New Roman"/>
          <w:b/>
          <w:i w:val="false"/>
          <w:color w:val="000000"/>
        </w:rPr>
        <w:t xml:space="preserve"> Типовой договор о государственных закупках работ, не связанных со строительством</w:t>
      </w:r>
    </w:p>
    <w:bookmarkEnd w:id="3175"/>
    <w:bookmarkStart w:name="z2786" w:id="3176"/>
    <w:p>
      <w:pPr>
        <w:spacing w:after="0"/>
        <w:ind w:left="0"/>
        <w:jc w:val="both"/>
      </w:pPr>
      <w:r>
        <w:rPr>
          <w:rFonts w:ascii="Times New Roman"/>
          <w:b w:val="false"/>
          <w:i w:val="false"/>
          <w:color w:val="000000"/>
          <w:sz w:val="28"/>
        </w:rPr>
        <w:t>
      &lt;Идентификационный номер&gt;</w:t>
      </w:r>
    </w:p>
    <w:bookmarkEnd w:id="3176"/>
    <w:bookmarkStart w:name="z2787" w:id="3177"/>
    <w:p>
      <w:pPr>
        <w:spacing w:after="0"/>
        <w:ind w:left="0"/>
        <w:jc w:val="both"/>
      </w:pPr>
      <w:r>
        <w:rPr>
          <w:rFonts w:ascii="Times New Roman"/>
          <w:b w:val="false"/>
          <w:i w:val="false"/>
          <w:color w:val="000000"/>
          <w:sz w:val="28"/>
        </w:rPr>
        <w:t>
      &lt;регион Заказчика&gt; № &lt;номер договора&gt; &lt;дата договора&gt;</w:t>
      </w:r>
    </w:p>
    <w:bookmarkEnd w:id="3177"/>
    <w:bookmarkStart w:name="z2788" w:id="3178"/>
    <w:p>
      <w:pPr>
        <w:spacing w:after="0"/>
        <w:ind w:left="0"/>
        <w:jc w:val="both"/>
      </w:pPr>
      <w:r>
        <w:rPr>
          <w:rFonts w:ascii="Times New Roman"/>
          <w:b w:val="false"/>
          <w:i w:val="false"/>
          <w:color w:val="000000"/>
          <w:sz w:val="28"/>
        </w:rPr>
        <w:t xml:space="preserve">
      &lt;полное наименование Заказчика&gt;, именуемый (ое) (ая) в дальнейшем "Заказчик", от лица которого выступает &lt;должность Заказчика&gt; &lt;ФИО (при его наличии) Заказчика&gt;, действующий на основании &lt;основание Заказчика&gt;, с одной стороны и &lt;полное наименование Поставщика&gt;, именуемый (ое) (ая) в дальнейшем "Подрядчик/Исполнитель", от лица которого выступает &lt;должность Поставщика&gt; &lt;ФИО (при его наличии) Поставщика&gt;, действующий на основании &lt;основание Поставщика&gt;, с другой стороны,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 (далее – Закон) и итогов государственных закупок способом &lt;способ закупки&gt; от &lt;дата итогов&gt;</w:t>
      </w:r>
    </w:p>
    <w:bookmarkEnd w:id="3178"/>
    <w:bookmarkStart w:name="z2789" w:id="3179"/>
    <w:p>
      <w:pPr>
        <w:spacing w:after="0"/>
        <w:ind w:left="0"/>
        <w:jc w:val="both"/>
      </w:pPr>
      <w:r>
        <w:rPr>
          <w:rFonts w:ascii="Times New Roman"/>
          <w:b w:val="false"/>
          <w:i w:val="false"/>
          <w:color w:val="000000"/>
          <w:sz w:val="28"/>
        </w:rPr>
        <w:t>
      № &lt;номер итогов&gt;, заключили настоящий договор о государственных закупках работ (далее – Договор) и пришли к соглашению о нижеследующем:</w:t>
      </w:r>
    </w:p>
    <w:bookmarkEnd w:id="3179"/>
    <w:bookmarkStart w:name="z2790" w:id="3180"/>
    <w:p>
      <w:pPr>
        <w:spacing w:after="0"/>
        <w:ind w:left="0"/>
        <w:jc w:val="left"/>
      </w:pPr>
      <w:r>
        <w:rPr>
          <w:rFonts w:ascii="Times New Roman"/>
          <w:b/>
          <w:i w:val="false"/>
          <w:color w:val="000000"/>
        </w:rPr>
        <w:t xml:space="preserve"> 1. Понятия и определения</w:t>
      </w:r>
    </w:p>
    <w:bookmarkEnd w:id="3180"/>
    <w:bookmarkStart w:name="z2791" w:id="3181"/>
    <w:p>
      <w:pPr>
        <w:spacing w:after="0"/>
        <w:ind w:left="0"/>
        <w:jc w:val="both"/>
      </w:pPr>
      <w:r>
        <w:rPr>
          <w:rFonts w:ascii="Times New Roman"/>
          <w:b w:val="false"/>
          <w:i w:val="false"/>
          <w:color w:val="000000"/>
          <w:sz w:val="28"/>
        </w:rPr>
        <w:t>
      1.1. В данном Договоре нижеперечисленные понятия имеют следующее толкование:</w:t>
      </w:r>
    </w:p>
    <w:bookmarkEnd w:id="3181"/>
    <w:bookmarkStart w:name="z2792" w:id="3182"/>
    <w:p>
      <w:pPr>
        <w:spacing w:after="0"/>
        <w:ind w:left="0"/>
        <w:jc w:val="both"/>
      </w:pPr>
      <w:r>
        <w:rPr>
          <w:rFonts w:ascii="Times New Roman"/>
          <w:b w:val="false"/>
          <w:i w:val="false"/>
          <w:color w:val="000000"/>
          <w:sz w:val="28"/>
        </w:rPr>
        <w:t>
      1) подрядчик/исполнитель – юридическое лицо, выступающее в качестве контрагента Заказчика в заключенном с ним Договоре, а также консорциум (в случаях, предусмотренных правилами осуществления государственных закупок);</w:t>
      </w:r>
    </w:p>
    <w:bookmarkEnd w:id="3182"/>
    <w:bookmarkStart w:name="z2793" w:id="3183"/>
    <w:p>
      <w:pPr>
        <w:spacing w:after="0"/>
        <w:ind w:left="0"/>
        <w:jc w:val="both"/>
      </w:pPr>
      <w:r>
        <w:rPr>
          <w:rFonts w:ascii="Times New Roman"/>
          <w:b w:val="false"/>
          <w:i w:val="false"/>
          <w:color w:val="000000"/>
          <w:sz w:val="28"/>
        </w:rPr>
        <w:t>
      2) субподрядчик – лицо или организация, имеющее договор и (или) соглашение с Подрядчиком/Исполнителем на выполнение части работ по Договору;</w:t>
      </w:r>
    </w:p>
    <w:bookmarkEnd w:id="3183"/>
    <w:bookmarkStart w:name="z2794" w:id="3184"/>
    <w:p>
      <w:pPr>
        <w:spacing w:after="0"/>
        <w:ind w:left="0"/>
        <w:jc w:val="both"/>
      </w:pPr>
      <w:r>
        <w:rPr>
          <w:rFonts w:ascii="Times New Roman"/>
          <w:b w:val="false"/>
          <w:i w:val="false"/>
          <w:color w:val="000000"/>
          <w:sz w:val="28"/>
        </w:rPr>
        <w:t>
      3) объект – здание, сооружение, определенное организатором государственных закупок как подлежащее для выполнения работ и передаваемое Подрядчиком Заказчику в виде, предусмотренном Договором;</w:t>
      </w:r>
    </w:p>
    <w:bookmarkEnd w:id="3184"/>
    <w:bookmarkStart w:name="z2795" w:id="3185"/>
    <w:p>
      <w:pPr>
        <w:spacing w:after="0"/>
        <w:ind w:left="0"/>
        <w:jc w:val="both"/>
      </w:pPr>
      <w:r>
        <w:rPr>
          <w:rFonts w:ascii="Times New Roman"/>
          <w:b w:val="false"/>
          <w:i w:val="false"/>
          <w:color w:val="000000"/>
          <w:sz w:val="28"/>
        </w:rPr>
        <w:t>
      5) участок - территория, отведенная для выполнения работ Объекта или производства работ;</w:t>
      </w:r>
    </w:p>
    <w:bookmarkEnd w:id="3185"/>
    <w:bookmarkStart w:name="z2796" w:id="3186"/>
    <w:p>
      <w:pPr>
        <w:spacing w:after="0"/>
        <w:ind w:left="0"/>
        <w:jc w:val="both"/>
      </w:pPr>
      <w:r>
        <w:rPr>
          <w:rFonts w:ascii="Times New Roman"/>
          <w:b w:val="false"/>
          <w:i w:val="false"/>
          <w:color w:val="000000"/>
          <w:sz w:val="28"/>
        </w:rPr>
        <w:t>
      6) временные сооружения – все временные здания и сооружения, необходимые для выполнения работ Объекта, которые возводятся, устанавливаются и убираются Подрядчиком после завершения работ Объекта.</w:t>
      </w:r>
    </w:p>
    <w:bookmarkEnd w:id="3186"/>
    <w:bookmarkStart w:name="z2797" w:id="3187"/>
    <w:p>
      <w:pPr>
        <w:spacing w:after="0"/>
        <w:ind w:left="0"/>
        <w:jc w:val="both"/>
      </w:pPr>
      <w:r>
        <w:rPr>
          <w:rFonts w:ascii="Times New Roman"/>
          <w:b w:val="false"/>
          <w:i w:val="false"/>
          <w:color w:val="000000"/>
          <w:sz w:val="28"/>
        </w:rPr>
        <w:t>
      &lt;№) новый подпункт&gt;</w:t>
      </w:r>
    </w:p>
    <w:bookmarkEnd w:id="3187"/>
    <w:bookmarkStart w:name="z2798" w:id="3188"/>
    <w:p>
      <w:pPr>
        <w:spacing w:after="0"/>
        <w:ind w:left="0"/>
        <w:jc w:val="left"/>
      </w:pPr>
      <w:r>
        <w:rPr>
          <w:rFonts w:ascii="Times New Roman"/>
          <w:b/>
          <w:i w:val="false"/>
          <w:color w:val="000000"/>
        </w:rPr>
        <w:t xml:space="preserve"> 2. Предмет Договора</w:t>
      </w:r>
    </w:p>
    <w:bookmarkEnd w:id="3188"/>
    <w:bookmarkStart w:name="z2799" w:id="3189"/>
    <w:p>
      <w:pPr>
        <w:spacing w:after="0"/>
        <w:ind w:left="0"/>
        <w:jc w:val="both"/>
      </w:pPr>
      <w:r>
        <w:rPr>
          <w:rFonts w:ascii="Times New Roman"/>
          <w:b w:val="false"/>
          <w:i w:val="false"/>
          <w:color w:val="000000"/>
          <w:sz w:val="28"/>
        </w:rPr>
        <w:t>
      2.1. Подрядчик/Исполнитель обязуется выполнить работу(ы) согласно условиям, требованиям и по ценам, указанным в приложениях к настоящему Договору (далее – Работа), являющихся неотъемлемой его частью, а Заказчик обязуется принять выполненную(ые) Работу(ы) и оплатить за нее на условиях настоящего Договора при условии надлежащего исполнения Подрядчиком/Исполнителем своих обязательств по Договору:</w:t>
      </w:r>
    </w:p>
    <w:bookmarkEnd w:id="3189"/>
    <w:bookmarkStart w:name="z2800" w:id="3190"/>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1&gt;;</w:t>
      </w:r>
    </w:p>
    <w:bookmarkEnd w:id="3190"/>
    <w:bookmarkStart w:name="z2801" w:id="3191"/>
    <w:p>
      <w:pPr>
        <w:spacing w:after="0"/>
        <w:ind w:left="0"/>
        <w:jc w:val="both"/>
      </w:pPr>
      <w:r>
        <w:rPr>
          <w:rFonts w:ascii="Times New Roman"/>
          <w:b w:val="false"/>
          <w:i w:val="false"/>
          <w:color w:val="000000"/>
          <w:sz w:val="28"/>
        </w:rPr>
        <w:t>
      по специфике - 1.</w:t>
      </w:r>
    </w:p>
    <w:bookmarkEnd w:id="3191"/>
    <w:bookmarkStart w:name="z2802" w:id="3192"/>
    <w:p>
      <w:pPr>
        <w:spacing w:after="0"/>
        <w:ind w:left="0"/>
        <w:jc w:val="both"/>
      </w:pPr>
      <w:r>
        <w:rPr>
          <w:rFonts w:ascii="Times New Roman"/>
          <w:b w:val="false"/>
          <w:i w:val="false"/>
          <w:color w:val="000000"/>
          <w:sz w:val="28"/>
        </w:rPr>
        <w:t>
      2.2. Работы выполняются по Проекту - &lt;наименование закупки&gt;, который находится &lt;местонахождение объекта&gt;.</w:t>
      </w:r>
    </w:p>
    <w:bookmarkEnd w:id="3192"/>
    <w:bookmarkStart w:name="z2803" w:id="3193"/>
    <w:p>
      <w:pPr>
        <w:spacing w:after="0"/>
        <w:ind w:left="0"/>
        <w:jc w:val="both"/>
      </w:pPr>
      <w:r>
        <w:rPr>
          <w:rFonts w:ascii="Times New Roman"/>
          <w:b w:val="false"/>
          <w:i w:val="false"/>
          <w:color w:val="000000"/>
          <w:sz w:val="28"/>
        </w:rPr>
        <w:t>
      2.3. Перечисленные ниже документы и условия, оговоренные в них, образуют данный Договор и считаются его неотъемлемой частью, а именно:</w:t>
      </w:r>
    </w:p>
    <w:bookmarkEnd w:id="3193"/>
    <w:bookmarkStart w:name="z2804" w:id="3194"/>
    <w:p>
      <w:pPr>
        <w:spacing w:after="0"/>
        <w:ind w:left="0"/>
        <w:jc w:val="both"/>
      </w:pPr>
      <w:r>
        <w:rPr>
          <w:rFonts w:ascii="Times New Roman"/>
          <w:b w:val="false"/>
          <w:i w:val="false"/>
          <w:color w:val="000000"/>
          <w:sz w:val="28"/>
        </w:rPr>
        <w:t>
      1) настоящий Договор;</w:t>
      </w:r>
    </w:p>
    <w:bookmarkEnd w:id="3194"/>
    <w:bookmarkStart w:name="z2805" w:id="3195"/>
    <w:p>
      <w:pPr>
        <w:spacing w:after="0"/>
        <w:ind w:left="0"/>
        <w:jc w:val="both"/>
      </w:pPr>
      <w:r>
        <w:rPr>
          <w:rFonts w:ascii="Times New Roman"/>
          <w:b w:val="false"/>
          <w:i w:val="false"/>
          <w:color w:val="000000"/>
          <w:sz w:val="28"/>
        </w:rPr>
        <w:t>
      2) перечень лотов и условия выполнения работ (приложение 1);</w:t>
      </w:r>
    </w:p>
    <w:bookmarkEnd w:id="3195"/>
    <w:bookmarkStart w:name="z2806" w:id="3196"/>
    <w:p>
      <w:pPr>
        <w:spacing w:after="0"/>
        <w:ind w:left="0"/>
        <w:jc w:val="both"/>
      </w:pPr>
      <w:r>
        <w:rPr>
          <w:rFonts w:ascii="Times New Roman"/>
          <w:b w:val="false"/>
          <w:i w:val="false"/>
          <w:color w:val="000000"/>
          <w:sz w:val="28"/>
        </w:rPr>
        <w:t>
      3) техническая спецификация (приложение 2);</w:t>
      </w:r>
    </w:p>
    <w:bookmarkEnd w:id="3196"/>
    <w:bookmarkStart w:name="z2807" w:id="3197"/>
    <w:p>
      <w:pPr>
        <w:spacing w:after="0"/>
        <w:ind w:left="0"/>
        <w:jc w:val="both"/>
      </w:pPr>
      <w:r>
        <w:rPr>
          <w:rFonts w:ascii="Times New Roman"/>
          <w:b w:val="false"/>
          <w:i w:val="false"/>
          <w:color w:val="000000"/>
          <w:sz w:val="28"/>
        </w:rPr>
        <w:t>
      4) консорциальное соглашение (в случае заключения Договора с консорциумом).</w:t>
      </w:r>
    </w:p>
    <w:bookmarkEnd w:id="3197"/>
    <w:bookmarkStart w:name="z2808" w:id="3198"/>
    <w:p>
      <w:pPr>
        <w:spacing w:after="0"/>
        <w:ind w:left="0"/>
        <w:jc w:val="left"/>
      </w:pPr>
      <w:r>
        <w:rPr>
          <w:rFonts w:ascii="Times New Roman"/>
          <w:b/>
          <w:i w:val="false"/>
          <w:color w:val="000000"/>
        </w:rPr>
        <w:t xml:space="preserve"> 3. Сумма Договора и условия оплаты</w:t>
      </w:r>
    </w:p>
    <w:bookmarkEnd w:id="3198"/>
    <w:bookmarkStart w:name="z2809" w:id="3199"/>
    <w:p>
      <w:pPr>
        <w:spacing w:after="0"/>
        <w:ind w:left="0"/>
        <w:jc w:val="both"/>
      </w:pPr>
      <w:r>
        <w:rPr>
          <w:rFonts w:ascii="Times New Roman"/>
          <w:b w:val="false"/>
          <w:i w:val="false"/>
          <w:color w:val="000000"/>
          <w:sz w:val="28"/>
        </w:rPr>
        <w:t>
      3.1. Общая сумма Договора определяется приложением 1 к Договору и составляет &lt;сумма договора&gt; (&lt;сумма прописью&gt;) тенге и включает все расходы, связанные с выполнением Работ(ы), а также все налоги и сборы, предусмотренные законодательством Республики Казахстан, &lt;в том числе НДС &lt;сумма НДС&gt; тенге&gt; /без НДС&gt; (далее – сумма Договора).</w:t>
      </w:r>
    </w:p>
    <w:bookmarkEnd w:id="3199"/>
    <w:bookmarkStart w:name="z2810" w:id="3200"/>
    <w:p>
      <w:pPr>
        <w:spacing w:after="0"/>
        <w:ind w:left="0"/>
        <w:jc w:val="both"/>
      </w:pPr>
      <w:r>
        <w:rPr>
          <w:rFonts w:ascii="Times New Roman"/>
          <w:b w:val="false"/>
          <w:i w:val="false"/>
          <w:color w:val="000000"/>
          <w:sz w:val="28"/>
        </w:rPr>
        <w:t>
      3.2. В территориальном органе казначейства Договор подлежит регистрации на &lt;____&gt; год по бюджетной программе &lt;Код и наименование программы&gt;, подпрограмме &lt;Код и наименование подпрограммы&gt;, специфике &lt;код и наименование специфики&gt; - &lt;сумма по специфике&gt; (&lt;сумма по специфике прописью&gt;) тенге, &lt;в том числе НДС&gt; &lt;сумма НДС&gt; тенге /&lt;без учета НДС&gt;1.</w:t>
      </w:r>
    </w:p>
    <w:bookmarkEnd w:id="3200"/>
    <w:bookmarkStart w:name="z2811" w:id="3201"/>
    <w:p>
      <w:pPr>
        <w:spacing w:after="0"/>
        <w:ind w:left="0"/>
        <w:jc w:val="both"/>
      </w:pPr>
      <w:r>
        <w:rPr>
          <w:rFonts w:ascii="Times New Roman"/>
          <w:b w:val="false"/>
          <w:i w:val="false"/>
          <w:color w:val="000000"/>
          <w:sz w:val="28"/>
        </w:rPr>
        <w:t xml:space="preserve">
      3.3. Заказчик после вступления Договора в силу, производит авансовый платеж в размере согласно приложению 1 после внесения Поставщиком обеспечения исполнения Договора, обеспечения аванса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w:t>
      </w:r>
    </w:p>
    <w:bookmarkEnd w:id="3201"/>
    <w:bookmarkStart w:name="z2812" w:id="3202"/>
    <w:p>
      <w:pPr>
        <w:spacing w:after="0"/>
        <w:ind w:left="0"/>
        <w:jc w:val="both"/>
      </w:pPr>
      <w:r>
        <w:rPr>
          <w:rFonts w:ascii="Times New Roman"/>
          <w:b w:val="false"/>
          <w:i w:val="false"/>
          <w:color w:val="000000"/>
          <w:sz w:val="28"/>
        </w:rPr>
        <w:t>
      Оставшаяся сумма оплачивается Заказчиком путем перечисления денежных средств на расчетный счет Подрядчика/Исполнителя не позднее 30 (тридцати) календарных дней с даты подписания Сторонами акта выполненных Работ, с учетом пропорционального удержания ранее оплаченного аванса.</w:t>
      </w:r>
    </w:p>
    <w:bookmarkEnd w:id="3202"/>
    <w:bookmarkStart w:name="z2813" w:id="3203"/>
    <w:p>
      <w:pPr>
        <w:spacing w:after="0"/>
        <w:ind w:left="0"/>
        <w:jc w:val="both"/>
      </w:pPr>
      <w:r>
        <w:rPr>
          <w:rFonts w:ascii="Times New Roman"/>
          <w:b w:val="false"/>
          <w:i w:val="false"/>
          <w:color w:val="000000"/>
          <w:sz w:val="28"/>
        </w:rPr>
        <w:t>
      Оплата за выполненные Работы производится Заказчиком путем перечисления денежных средств на расчетный счет Подрядчика/Исполнителя не позднее 30 (тридцати) календарных дней с даты подписания Сторонами акта выполненных Работ.</w:t>
      </w:r>
    </w:p>
    <w:bookmarkEnd w:id="3203"/>
    <w:bookmarkStart w:name="z2814" w:id="3204"/>
    <w:p>
      <w:pPr>
        <w:spacing w:after="0"/>
        <w:ind w:left="0"/>
        <w:jc w:val="both"/>
      </w:pPr>
      <w:r>
        <w:rPr>
          <w:rFonts w:ascii="Times New Roman"/>
          <w:b w:val="false"/>
          <w:i w:val="false"/>
          <w:color w:val="000000"/>
          <w:sz w:val="28"/>
        </w:rPr>
        <w:t>
      3.4. Объем выполняемых работ оговорен в приложении 1 к Договору.</w:t>
      </w:r>
    </w:p>
    <w:bookmarkEnd w:id="3204"/>
    <w:bookmarkStart w:name="z2815" w:id="3205"/>
    <w:p>
      <w:pPr>
        <w:spacing w:after="0"/>
        <w:ind w:left="0"/>
        <w:jc w:val="both"/>
      </w:pPr>
      <w:r>
        <w:rPr>
          <w:rFonts w:ascii="Times New Roman"/>
          <w:b w:val="false"/>
          <w:i w:val="false"/>
          <w:color w:val="000000"/>
          <w:sz w:val="28"/>
        </w:rPr>
        <w:t>
      3.5. Необходимые документы, предшествующие оплате:</w:t>
      </w:r>
    </w:p>
    <w:bookmarkEnd w:id="3205"/>
    <w:bookmarkStart w:name="z2816" w:id="3206"/>
    <w:p>
      <w:pPr>
        <w:spacing w:after="0"/>
        <w:ind w:left="0"/>
        <w:jc w:val="both"/>
      </w:pPr>
      <w:r>
        <w:rPr>
          <w:rFonts w:ascii="Times New Roman"/>
          <w:b w:val="false"/>
          <w:i w:val="false"/>
          <w:color w:val="000000"/>
          <w:sz w:val="28"/>
        </w:rPr>
        <w:t>
      1) &lt;зарегистрированный в территориальном органе казначейства/подписанный&gt; Договор;</w:t>
      </w:r>
    </w:p>
    <w:bookmarkEnd w:id="3206"/>
    <w:bookmarkStart w:name="z2817" w:id="3207"/>
    <w:p>
      <w:pPr>
        <w:spacing w:after="0"/>
        <w:ind w:left="0"/>
        <w:jc w:val="both"/>
      </w:pPr>
      <w:r>
        <w:rPr>
          <w:rFonts w:ascii="Times New Roman"/>
          <w:b w:val="false"/>
          <w:i w:val="false"/>
          <w:color w:val="000000"/>
          <w:sz w:val="28"/>
        </w:rPr>
        <w:t>
      2) акт(ы) выполненных работ;</w:t>
      </w:r>
    </w:p>
    <w:bookmarkEnd w:id="3207"/>
    <w:bookmarkStart w:name="z2818" w:id="3208"/>
    <w:p>
      <w:pPr>
        <w:spacing w:after="0"/>
        <w:ind w:left="0"/>
        <w:jc w:val="both"/>
      </w:pPr>
      <w:r>
        <w:rPr>
          <w:rFonts w:ascii="Times New Roman"/>
          <w:b w:val="false"/>
          <w:i w:val="false"/>
          <w:color w:val="000000"/>
          <w:sz w:val="28"/>
        </w:rPr>
        <w:t>
      3) отчет о внутристрановой ценности в работах и услугах, по форме согласно приложению 53 к Правилам осуществления государственных закупок;</w:t>
      </w:r>
    </w:p>
    <w:bookmarkEnd w:id="3208"/>
    <w:bookmarkStart w:name="z2819" w:id="3209"/>
    <w:p>
      <w:pPr>
        <w:spacing w:after="0"/>
        <w:ind w:left="0"/>
        <w:jc w:val="both"/>
      </w:pPr>
      <w:r>
        <w:rPr>
          <w:rFonts w:ascii="Times New Roman"/>
          <w:b w:val="false"/>
          <w:i w:val="false"/>
          <w:color w:val="000000"/>
          <w:sz w:val="28"/>
        </w:rPr>
        <w:t>
      4) электронная счет-фактура с описанием, указанием общей суммы выполненных работ, представленная Подрядчиком/ Исполнителем Заказчику.</w:t>
      </w:r>
    </w:p>
    <w:bookmarkEnd w:id="3209"/>
    <w:bookmarkStart w:name="z2820" w:id="3210"/>
    <w:p>
      <w:pPr>
        <w:spacing w:after="0"/>
        <w:ind w:left="0"/>
        <w:jc w:val="left"/>
      </w:pPr>
      <w:r>
        <w:rPr>
          <w:rFonts w:ascii="Times New Roman"/>
          <w:b/>
          <w:i w:val="false"/>
          <w:color w:val="000000"/>
        </w:rPr>
        <w:t xml:space="preserve"> 4. Обязательства Сторон</w:t>
      </w:r>
    </w:p>
    <w:bookmarkEnd w:id="3210"/>
    <w:bookmarkStart w:name="z2821" w:id="3211"/>
    <w:p>
      <w:pPr>
        <w:spacing w:after="0"/>
        <w:ind w:left="0"/>
        <w:jc w:val="both"/>
      </w:pPr>
      <w:r>
        <w:rPr>
          <w:rFonts w:ascii="Times New Roman"/>
          <w:b w:val="false"/>
          <w:i w:val="false"/>
          <w:color w:val="000000"/>
          <w:sz w:val="28"/>
        </w:rPr>
        <w:t>
      4.1. Подрядчик/Исполнитель обязуется:</w:t>
      </w:r>
    </w:p>
    <w:bookmarkEnd w:id="3211"/>
    <w:bookmarkStart w:name="z2822" w:id="3212"/>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3212"/>
    <w:bookmarkStart w:name="z2823" w:id="3213"/>
    <w:p>
      <w:pPr>
        <w:spacing w:after="0"/>
        <w:ind w:left="0"/>
        <w:jc w:val="both"/>
      </w:pPr>
      <w:r>
        <w:rPr>
          <w:rFonts w:ascii="Times New Roman"/>
          <w:b w:val="false"/>
          <w:i w:val="false"/>
          <w:color w:val="000000"/>
          <w:sz w:val="28"/>
        </w:rPr>
        <w:t xml:space="preserve">
       2) в течение десяти рабочих дней со дня вступления в силу Договора, внести сумму обеспечения исполнения Договора в размере трех процентов от общей суммы Договора равную &lt;сумма&gt; тенге и размеров аванса, предусмотренных по предметам Договора согласно приложению 1 к Договору равную &lt;сумма&gt; тенге4, &lt;а также сумму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равную &lt;сумма&gt; тенге&gt;5, что в общем составляет &lt;сумма обеспечения&gt; (&lt;сумма обеспечения прописью&gt;) тенге в виде:</w:t>
      </w:r>
    </w:p>
    <w:bookmarkEnd w:id="3213"/>
    <w:bookmarkStart w:name="z2824" w:id="3214"/>
    <w:p>
      <w:pPr>
        <w:spacing w:after="0"/>
        <w:ind w:left="0"/>
        <w:jc w:val="both"/>
      </w:pPr>
      <w:r>
        <w:rPr>
          <w:rFonts w:ascii="Times New Roman"/>
          <w:b w:val="false"/>
          <w:i w:val="false"/>
          <w:color w:val="000000"/>
          <w:sz w:val="28"/>
        </w:rPr>
        <w:t>
      денег, находящихся в электронном кошельке потенциального поставщика;</w:t>
      </w:r>
    </w:p>
    <w:bookmarkEnd w:id="3214"/>
    <w:bookmarkStart w:name="z2825" w:id="3215"/>
    <w:p>
      <w:pPr>
        <w:spacing w:after="0"/>
        <w:ind w:left="0"/>
        <w:jc w:val="both"/>
      </w:pPr>
      <w:r>
        <w:rPr>
          <w:rFonts w:ascii="Times New Roman"/>
          <w:b w:val="false"/>
          <w:i w:val="false"/>
          <w:color w:val="000000"/>
          <w:sz w:val="28"/>
        </w:rPr>
        <w:t>
      либо:</w:t>
      </w:r>
    </w:p>
    <w:bookmarkEnd w:id="3215"/>
    <w:bookmarkStart w:name="z2826" w:id="3216"/>
    <w:p>
      <w:pPr>
        <w:spacing w:after="0"/>
        <w:ind w:left="0"/>
        <w:jc w:val="both"/>
      </w:pPr>
      <w:r>
        <w:rPr>
          <w:rFonts w:ascii="Times New Roman"/>
          <w:b w:val="false"/>
          <w:i w:val="false"/>
          <w:color w:val="000000"/>
          <w:sz w:val="28"/>
        </w:rPr>
        <w:t xml:space="preserve">
      банковской гарантии, представляемой в форме электронного документа согласно </w:t>
      </w:r>
      <w:r>
        <w:rPr>
          <w:rFonts w:ascii="Times New Roman"/>
          <w:b w:val="false"/>
          <w:i w:val="false"/>
          <w:color w:val="000000"/>
          <w:sz w:val="28"/>
        </w:rPr>
        <w:t>приложению 44</w:t>
      </w:r>
      <w:r>
        <w:rPr>
          <w:rFonts w:ascii="Times New Roman"/>
          <w:b w:val="false"/>
          <w:i w:val="false"/>
          <w:color w:val="000000"/>
          <w:sz w:val="28"/>
        </w:rPr>
        <w:t xml:space="preserve"> к Правилам осуществления государственных закупок;</w:t>
      </w:r>
    </w:p>
    <w:bookmarkEnd w:id="3216"/>
    <w:bookmarkStart w:name="z2827" w:id="3217"/>
    <w:p>
      <w:pPr>
        <w:spacing w:after="0"/>
        <w:ind w:left="0"/>
        <w:jc w:val="both"/>
      </w:pPr>
      <w:r>
        <w:rPr>
          <w:rFonts w:ascii="Times New Roman"/>
          <w:b w:val="false"/>
          <w:i w:val="false"/>
          <w:color w:val="000000"/>
          <w:sz w:val="28"/>
        </w:rPr>
        <w:t>
      либо:</w:t>
      </w:r>
    </w:p>
    <w:bookmarkEnd w:id="3217"/>
    <w:bookmarkStart w:name="z2828" w:id="3218"/>
    <w:p>
      <w:pPr>
        <w:spacing w:after="0"/>
        <w:ind w:left="0"/>
        <w:jc w:val="both"/>
      </w:pPr>
      <w:r>
        <w:rPr>
          <w:rFonts w:ascii="Times New Roman"/>
          <w:b w:val="false"/>
          <w:i w:val="false"/>
          <w:color w:val="000000"/>
          <w:sz w:val="28"/>
        </w:rPr>
        <w:t xml:space="preserve">
      договора страхования гражданско-правовой ответственности поставщика в виде электронного документа по типовой форме, согласно </w:t>
      </w:r>
      <w:r>
        <w:rPr>
          <w:rFonts w:ascii="Times New Roman"/>
          <w:b w:val="false"/>
          <w:i w:val="false"/>
          <w:color w:val="000000"/>
          <w:sz w:val="28"/>
        </w:rPr>
        <w:t>приложению 45</w:t>
      </w:r>
      <w:r>
        <w:rPr>
          <w:rFonts w:ascii="Times New Roman"/>
          <w:b w:val="false"/>
          <w:i w:val="false"/>
          <w:color w:val="000000"/>
          <w:sz w:val="28"/>
        </w:rPr>
        <w:t xml:space="preserve"> к Правилам осуществления государственных закупок.</w:t>
      </w:r>
    </w:p>
    <w:bookmarkEnd w:id="3218"/>
    <w:bookmarkStart w:name="z2829" w:id="3219"/>
    <w:p>
      <w:pPr>
        <w:spacing w:after="0"/>
        <w:ind w:left="0"/>
        <w:jc w:val="both"/>
      </w:pPr>
      <w:r>
        <w:rPr>
          <w:rFonts w:ascii="Times New Roman"/>
          <w:b w:val="false"/>
          <w:i w:val="false"/>
          <w:color w:val="000000"/>
          <w:sz w:val="28"/>
        </w:rPr>
        <w:t>
      При этом обеспечение исполнения Договора может не вноситься Подрядчиком/Исполнителем в случае полного и надлежащего им исполнения обязательств по Договору до истечения срока внесения обеспечения исполнения Договора;</w:t>
      </w:r>
    </w:p>
    <w:bookmarkEnd w:id="3219"/>
    <w:bookmarkStart w:name="z2830" w:id="3220"/>
    <w:p>
      <w:pPr>
        <w:spacing w:after="0"/>
        <w:ind w:left="0"/>
        <w:jc w:val="both"/>
      </w:pPr>
      <w:r>
        <w:rPr>
          <w:rFonts w:ascii="Times New Roman"/>
          <w:b w:val="false"/>
          <w:i w:val="false"/>
          <w:color w:val="000000"/>
          <w:sz w:val="28"/>
        </w:rPr>
        <w:t>
      3) при исполнении своих обязательств по Договору обеспечить соответствие выполняемых работ требованиям, указанным в приложениях к настоящему Договору, являющихся неотъемлемой частью Договора;</w:t>
      </w:r>
    </w:p>
    <w:bookmarkEnd w:id="3220"/>
    <w:bookmarkStart w:name="z2831" w:id="3221"/>
    <w:p>
      <w:pPr>
        <w:spacing w:after="0"/>
        <w:ind w:left="0"/>
        <w:jc w:val="both"/>
      </w:pPr>
      <w:r>
        <w:rPr>
          <w:rFonts w:ascii="Times New Roman"/>
          <w:b w:val="false"/>
          <w:i w:val="false"/>
          <w:color w:val="000000"/>
          <w:sz w:val="28"/>
        </w:rPr>
        <w:t>
      4)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Подрядчиком/Исполнителем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3221"/>
    <w:bookmarkStart w:name="z2832" w:id="3222"/>
    <w:p>
      <w:pPr>
        <w:spacing w:after="0"/>
        <w:ind w:left="0"/>
        <w:jc w:val="both"/>
      </w:pPr>
      <w:r>
        <w:rPr>
          <w:rFonts w:ascii="Times New Roman"/>
          <w:b w:val="false"/>
          <w:i w:val="false"/>
          <w:color w:val="000000"/>
          <w:sz w:val="28"/>
        </w:rPr>
        <w:t>
      5)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3222"/>
    <w:bookmarkStart w:name="z2833" w:id="3223"/>
    <w:p>
      <w:pPr>
        <w:spacing w:after="0"/>
        <w:ind w:left="0"/>
        <w:jc w:val="both"/>
      </w:pPr>
      <w:r>
        <w:rPr>
          <w:rFonts w:ascii="Times New Roman"/>
          <w:b w:val="false"/>
          <w:i w:val="false"/>
          <w:color w:val="000000"/>
          <w:sz w:val="28"/>
        </w:rPr>
        <w:t>
      6) по первому требованию Заказчика предоставлять информацию о ходе исполнения обязательств по Договору;</w:t>
      </w:r>
    </w:p>
    <w:bookmarkEnd w:id="3223"/>
    <w:bookmarkStart w:name="z2834" w:id="3224"/>
    <w:p>
      <w:pPr>
        <w:spacing w:after="0"/>
        <w:ind w:left="0"/>
        <w:jc w:val="both"/>
      </w:pPr>
      <w:r>
        <w:rPr>
          <w:rFonts w:ascii="Times New Roman"/>
          <w:b w:val="false"/>
          <w:i w:val="false"/>
          <w:color w:val="000000"/>
          <w:sz w:val="28"/>
        </w:rPr>
        <w:t>
      7) возмещать Заказчику в полном объеме причиненные ему убытки, вызванные ненадлежащим исполнением Подрядчиком/Исполнителем условий Договора и/или иными неправомерными действиями;</w:t>
      </w:r>
    </w:p>
    <w:bookmarkEnd w:id="3224"/>
    <w:bookmarkStart w:name="z2835" w:id="3225"/>
    <w:p>
      <w:pPr>
        <w:spacing w:after="0"/>
        <w:ind w:left="0"/>
        <w:jc w:val="both"/>
      </w:pPr>
      <w:r>
        <w:rPr>
          <w:rFonts w:ascii="Times New Roman"/>
          <w:b w:val="false"/>
          <w:i w:val="false"/>
          <w:color w:val="000000"/>
          <w:sz w:val="28"/>
        </w:rPr>
        <w:t xml:space="preserve">
      8) оформить и направить Заказчику посредством веб-портала утвержденный электронно-цифровой подписью акт выполненных работ, а также отчет о внутристрановой ценности в работах по форме согласно </w:t>
      </w:r>
      <w:r>
        <w:rPr>
          <w:rFonts w:ascii="Times New Roman"/>
          <w:b w:val="false"/>
          <w:i w:val="false"/>
          <w:color w:val="000000"/>
          <w:sz w:val="28"/>
        </w:rPr>
        <w:t>приложению 53</w:t>
      </w:r>
      <w:r>
        <w:rPr>
          <w:rFonts w:ascii="Times New Roman"/>
          <w:b w:val="false"/>
          <w:i w:val="false"/>
          <w:color w:val="000000"/>
          <w:sz w:val="28"/>
        </w:rPr>
        <w:t xml:space="preserve"> к Правилам осуществления государственных закупок;</w:t>
      </w:r>
    </w:p>
    <w:bookmarkEnd w:id="3225"/>
    <w:bookmarkStart w:name="z2836" w:id="3226"/>
    <w:p>
      <w:pPr>
        <w:spacing w:after="0"/>
        <w:ind w:left="0"/>
        <w:jc w:val="both"/>
      </w:pPr>
      <w:r>
        <w:rPr>
          <w:rFonts w:ascii="Times New Roman"/>
          <w:b w:val="false"/>
          <w:i w:val="false"/>
          <w:color w:val="000000"/>
          <w:sz w:val="28"/>
        </w:rPr>
        <w:t>
      9) после утверждения Заказчиком акта выполненных работ,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3226"/>
    <w:bookmarkStart w:name="z2837" w:id="3227"/>
    <w:p>
      <w:pPr>
        <w:spacing w:after="0"/>
        <w:ind w:left="0"/>
        <w:jc w:val="both"/>
      </w:pPr>
      <w:r>
        <w:rPr>
          <w:rFonts w:ascii="Times New Roman"/>
          <w:b w:val="false"/>
          <w:i w:val="false"/>
          <w:color w:val="000000"/>
          <w:sz w:val="28"/>
        </w:rPr>
        <w:t>
      4.2. Подрядчик/Исполнитель вправе:</w:t>
      </w:r>
    </w:p>
    <w:bookmarkEnd w:id="3227"/>
    <w:bookmarkStart w:name="z2838" w:id="3228"/>
    <w:p>
      <w:pPr>
        <w:spacing w:after="0"/>
        <w:ind w:left="0"/>
        <w:jc w:val="both"/>
      </w:pPr>
      <w:r>
        <w:rPr>
          <w:rFonts w:ascii="Times New Roman"/>
          <w:b w:val="false"/>
          <w:i w:val="false"/>
          <w:color w:val="000000"/>
          <w:sz w:val="28"/>
        </w:rPr>
        <w:t>
      1) требовать от Заказчика оплату за выполненные Работы по Договору;</w:t>
      </w:r>
    </w:p>
    <w:bookmarkEnd w:id="3228"/>
    <w:bookmarkStart w:name="z2839" w:id="3229"/>
    <w:p>
      <w:pPr>
        <w:spacing w:after="0"/>
        <w:ind w:left="0"/>
        <w:jc w:val="both"/>
      </w:pPr>
      <w:r>
        <w:rPr>
          <w:rFonts w:ascii="Times New Roman"/>
          <w:b w:val="false"/>
          <w:i w:val="false"/>
          <w:color w:val="000000"/>
          <w:sz w:val="28"/>
        </w:rPr>
        <w:t>
      2) на досрочное выполнение Работ, указанных в приложении 1 к Договору, заранее согласовав с Заказчиком сроки выполнения.</w:t>
      </w:r>
    </w:p>
    <w:bookmarkEnd w:id="3229"/>
    <w:bookmarkStart w:name="z2840" w:id="3230"/>
    <w:p>
      <w:pPr>
        <w:spacing w:after="0"/>
        <w:ind w:left="0"/>
        <w:jc w:val="both"/>
      </w:pPr>
      <w:r>
        <w:rPr>
          <w:rFonts w:ascii="Times New Roman"/>
          <w:b w:val="false"/>
          <w:i w:val="false"/>
          <w:color w:val="000000"/>
          <w:sz w:val="28"/>
        </w:rPr>
        <w:t>
      4.3. Заказчик обязуется:</w:t>
      </w:r>
    </w:p>
    <w:bookmarkEnd w:id="3230"/>
    <w:bookmarkStart w:name="z4302" w:id="3231"/>
    <w:p>
      <w:pPr>
        <w:spacing w:after="0"/>
        <w:ind w:left="0"/>
        <w:jc w:val="both"/>
      </w:pPr>
      <w:r>
        <w:rPr>
          <w:rFonts w:ascii="Times New Roman"/>
          <w:b w:val="false"/>
          <w:i w:val="false"/>
          <w:color w:val="000000"/>
          <w:sz w:val="28"/>
        </w:rPr>
        <w:t>
      1) обеспечить доступ специалистов Подрядчика/Исполнителя для выполнения Работ;</w:t>
      </w:r>
    </w:p>
    <w:bookmarkEnd w:id="3231"/>
    <w:bookmarkStart w:name="z4303" w:id="3232"/>
    <w:p>
      <w:pPr>
        <w:spacing w:after="0"/>
        <w:ind w:left="0"/>
        <w:jc w:val="both"/>
      </w:pPr>
      <w:r>
        <w:rPr>
          <w:rFonts w:ascii="Times New Roman"/>
          <w:b w:val="false"/>
          <w:i w:val="false"/>
          <w:color w:val="000000"/>
          <w:sz w:val="28"/>
        </w:rPr>
        <w:t>
      2) при выявлении несоответствий выполненных Работ незамедлительно письменно уведомить Подрядчика/Исполнителя;</w:t>
      </w:r>
    </w:p>
    <w:bookmarkEnd w:id="3232"/>
    <w:bookmarkStart w:name="z4304" w:id="3233"/>
    <w:p>
      <w:pPr>
        <w:spacing w:after="0"/>
        <w:ind w:left="0"/>
        <w:jc w:val="both"/>
      </w:pPr>
      <w:r>
        <w:rPr>
          <w:rFonts w:ascii="Times New Roman"/>
          <w:b w:val="false"/>
          <w:i w:val="false"/>
          <w:color w:val="000000"/>
          <w:sz w:val="28"/>
        </w:rPr>
        <w:t>
      3) при приемке Работ утвердить посредством веб-портала акт выполненных работ либо отказать в принятии работ с указанием аргументированных обоснований ее непринятия в сроки, установленные пунктом 587 Правил осуществления государственных закупок;</w:t>
      </w:r>
    </w:p>
    <w:bookmarkEnd w:id="3233"/>
    <w:bookmarkStart w:name="z4305" w:id="3234"/>
    <w:p>
      <w:pPr>
        <w:spacing w:after="0"/>
        <w:ind w:left="0"/>
        <w:jc w:val="both"/>
      </w:pPr>
      <w:r>
        <w:rPr>
          <w:rFonts w:ascii="Times New Roman"/>
          <w:b w:val="false"/>
          <w:i w:val="false"/>
          <w:color w:val="000000"/>
          <w:sz w:val="28"/>
        </w:rPr>
        <w:t>
      4) после утверждения акта выполненных работ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3234"/>
    <w:bookmarkStart w:name="z4306" w:id="3235"/>
    <w:p>
      <w:pPr>
        <w:spacing w:after="0"/>
        <w:ind w:left="0"/>
        <w:jc w:val="both"/>
      </w:pPr>
      <w:r>
        <w:rPr>
          <w:rFonts w:ascii="Times New Roman"/>
          <w:b w:val="false"/>
          <w:i w:val="false"/>
          <w:color w:val="000000"/>
          <w:sz w:val="28"/>
        </w:rPr>
        <w:t>
      5) произвести оплату в порядке и сроки, установленные настоящим Договором.</w:t>
      </w:r>
    </w:p>
    <w:bookmarkEnd w:id="3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46" w:id="3236"/>
    <w:p>
      <w:pPr>
        <w:spacing w:after="0"/>
        <w:ind w:left="0"/>
        <w:jc w:val="both"/>
      </w:pPr>
      <w:r>
        <w:rPr>
          <w:rFonts w:ascii="Times New Roman"/>
          <w:b w:val="false"/>
          <w:i w:val="false"/>
          <w:color w:val="000000"/>
          <w:sz w:val="28"/>
        </w:rPr>
        <w:t>
      4.4. Заказчик вправе:</w:t>
      </w:r>
    </w:p>
    <w:bookmarkEnd w:id="3236"/>
    <w:bookmarkStart w:name="z2847" w:id="3237"/>
    <w:p>
      <w:pPr>
        <w:spacing w:after="0"/>
        <w:ind w:left="0"/>
        <w:jc w:val="both"/>
      </w:pPr>
      <w:r>
        <w:rPr>
          <w:rFonts w:ascii="Times New Roman"/>
          <w:b w:val="false"/>
          <w:i w:val="false"/>
          <w:color w:val="000000"/>
          <w:sz w:val="28"/>
        </w:rPr>
        <w:t>
      1) проверять качество выполненных Работ;</w:t>
      </w:r>
    </w:p>
    <w:bookmarkEnd w:id="3237"/>
    <w:bookmarkStart w:name="z2848" w:id="3238"/>
    <w:p>
      <w:pPr>
        <w:spacing w:after="0"/>
        <w:ind w:left="0"/>
        <w:jc w:val="both"/>
      </w:pPr>
      <w:r>
        <w:rPr>
          <w:rFonts w:ascii="Times New Roman"/>
          <w:b w:val="false"/>
          <w:i w:val="false"/>
          <w:color w:val="000000"/>
          <w:sz w:val="28"/>
        </w:rPr>
        <w:t>
      2) в случае досрочного выполнения Работ, Заказчик вправе досрочно принять работы и оплатить за нее в соответствии с условиями Договора. Отказ в досрочном выполнении Работ допускается в случаях отсутствия возможности его принятия.</w:t>
      </w:r>
    </w:p>
    <w:bookmarkEnd w:id="3238"/>
    <w:bookmarkStart w:name="z2849" w:id="3239"/>
    <w:p>
      <w:pPr>
        <w:spacing w:after="0"/>
        <w:ind w:left="0"/>
        <w:jc w:val="left"/>
      </w:pPr>
      <w:r>
        <w:rPr>
          <w:rFonts w:ascii="Times New Roman"/>
          <w:b/>
          <w:i w:val="false"/>
          <w:color w:val="000000"/>
        </w:rPr>
        <w:t xml:space="preserve"> 5. Проверка Работ на соответствие технической спецификации и (или) проектно-сметной документации</w:t>
      </w:r>
    </w:p>
    <w:bookmarkEnd w:id="3239"/>
    <w:bookmarkStart w:name="z2850" w:id="3240"/>
    <w:p>
      <w:pPr>
        <w:spacing w:after="0"/>
        <w:ind w:left="0"/>
        <w:jc w:val="both"/>
      </w:pPr>
      <w:r>
        <w:rPr>
          <w:rFonts w:ascii="Times New Roman"/>
          <w:b w:val="false"/>
          <w:i w:val="false"/>
          <w:color w:val="000000"/>
          <w:sz w:val="28"/>
        </w:rPr>
        <w:t>
      5.1. Заказчик или его представители могут проводить контроль и проверку выполненных работ на предмет соответствия требованиям, указанным в технической спецификации и (или) проектно-сметной документации (приложение 2 к Договору). При этом все расходы по этим проверкам несет Подрядчик/Исполнитель. Заказчик должен в письменном виде своевременно уведомить Подрядчика/Исполнителя о своих представителях, определенных для этих целей.</w:t>
      </w:r>
    </w:p>
    <w:bookmarkEnd w:id="3240"/>
    <w:bookmarkStart w:name="z2851" w:id="3241"/>
    <w:p>
      <w:pPr>
        <w:spacing w:after="0"/>
        <w:ind w:left="0"/>
        <w:jc w:val="both"/>
      </w:pPr>
      <w:r>
        <w:rPr>
          <w:rFonts w:ascii="Times New Roman"/>
          <w:b w:val="false"/>
          <w:i w:val="false"/>
          <w:color w:val="000000"/>
          <w:sz w:val="28"/>
        </w:rPr>
        <w:t>
      5.2. Работы, выполняемые в рамках настоящего Договора, должны соответствовать или быть выше стандартов, указанных в технической спецификации и (или) проектно-сметной документации.</w:t>
      </w:r>
    </w:p>
    <w:bookmarkEnd w:id="3241"/>
    <w:bookmarkStart w:name="z2852" w:id="3242"/>
    <w:p>
      <w:pPr>
        <w:spacing w:after="0"/>
        <w:ind w:left="0"/>
        <w:jc w:val="both"/>
      </w:pPr>
      <w:r>
        <w:rPr>
          <w:rFonts w:ascii="Times New Roman"/>
          <w:b w:val="false"/>
          <w:i w:val="false"/>
          <w:color w:val="000000"/>
          <w:sz w:val="28"/>
        </w:rPr>
        <w:t>
      5.3. Если результаты выполненных Работ при проверке будут признаны не соответствующими требованиям технической спецификации и (или) проектно-сметной документации (приложение 2 к Договору), Подрядчик/Исполнитель принимает меры по устранению несоответствий требованиям технической спецификации и (или) проектно-сметной документации, без каких-либо дополнительных затрат со стороны Заказчика, в течение &lt;срок устранения несоответствий&gt; с момента проверки.</w:t>
      </w:r>
    </w:p>
    <w:bookmarkEnd w:id="3242"/>
    <w:bookmarkStart w:name="z2853" w:id="3243"/>
    <w:p>
      <w:pPr>
        <w:spacing w:after="0"/>
        <w:ind w:left="0"/>
        <w:jc w:val="both"/>
      </w:pPr>
      <w:r>
        <w:rPr>
          <w:rFonts w:ascii="Times New Roman"/>
          <w:b w:val="false"/>
          <w:i w:val="false"/>
          <w:color w:val="000000"/>
          <w:sz w:val="28"/>
        </w:rPr>
        <w:t>
      5.4. При проверке Работ на соответствие технической спецификации и (или) проектно-сметной документации инспекторам Заказчика будут предоставлены все необходимые средства и оказано содействие, включая доступ к чертежам и производственной информации, без каких-либо дополнительных затрат со стороны Заказчика.</w:t>
      </w:r>
    </w:p>
    <w:bookmarkEnd w:id="3243"/>
    <w:bookmarkStart w:name="z2854" w:id="3244"/>
    <w:p>
      <w:pPr>
        <w:spacing w:after="0"/>
        <w:ind w:left="0"/>
        <w:jc w:val="both"/>
      </w:pPr>
      <w:r>
        <w:rPr>
          <w:rFonts w:ascii="Times New Roman"/>
          <w:b w:val="false"/>
          <w:i w:val="false"/>
          <w:color w:val="000000"/>
          <w:sz w:val="28"/>
        </w:rPr>
        <w:t>
      5.5. Ни один вышеуказанный пункт не освобождает Подрядчика/Исполнителя от других обязательств по Договору.</w:t>
      </w:r>
    </w:p>
    <w:bookmarkEnd w:id="3244"/>
    <w:bookmarkStart w:name="z2855" w:id="3245"/>
    <w:p>
      <w:pPr>
        <w:spacing w:after="0"/>
        <w:ind w:left="0"/>
        <w:jc w:val="both"/>
      </w:pPr>
      <w:r>
        <w:rPr>
          <w:rFonts w:ascii="Times New Roman"/>
          <w:b w:val="false"/>
          <w:i w:val="false"/>
          <w:color w:val="000000"/>
          <w:sz w:val="28"/>
        </w:rPr>
        <w:t>
      &lt;№. Новый пункт&gt; *</w:t>
      </w:r>
    </w:p>
    <w:bookmarkEnd w:id="3245"/>
    <w:bookmarkStart w:name="z2856" w:id="3246"/>
    <w:p>
      <w:pPr>
        <w:spacing w:after="0"/>
        <w:ind w:left="0"/>
        <w:jc w:val="left"/>
      </w:pPr>
      <w:r>
        <w:rPr>
          <w:rFonts w:ascii="Times New Roman"/>
          <w:b/>
          <w:i w:val="false"/>
          <w:color w:val="000000"/>
        </w:rPr>
        <w:t xml:space="preserve"> 6. Порядок сдачи и приемки работ</w:t>
      </w:r>
    </w:p>
    <w:bookmarkEnd w:id="3246"/>
    <w:bookmarkStart w:name="z2857" w:id="3247"/>
    <w:p>
      <w:pPr>
        <w:spacing w:after="0"/>
        <w:ind w:left="0"/>
        <w:jc w:val="both"/>
      </w:pPr>
      <w:r>
        <w:rPr>
          <w:rFonts w:ascii="Times New Roman"/>
          <w:b w:val="false"/>
          <w:i w:val="false"/>
          <w:color w:val="000000"/>
          <w:sz w:val="28"/>
        </w:rPr>
        <w:t>
      6.1. Работа считается выполненной при условии полной сдачи Поставщиком Работ Заказчику в точном соответствии требованиям, указанным в приложениях к настоящему Договору.</w:t>
      </w:r>
    </w:p>
    <w:bookmarkEnd w:id="3247"/>
    <w:bookmarkStart w:name="z2858" w:id="3248"/>
    <w:p>
      <w:pPr>
        <w:spacing w:after="0"/>
        <w:ind w:left="0"/>
        <w:jc w:val="both"/>
      </w:pPr>
      <w:r>
        <w:rPr>
          <w:rFonts w:ascii="Times New Roman"/>
          <w:b w:val="false"/>
          <w:i w:val="false"/>
          <w:color w:val="000000"/>
          <w:sz w:val="28"/>
        </w:rPr>
        <w:t>
      6.2. Подрядчик/Исполнитель при приемке/сдаче выполненных работ предоставляет Заказчику следующие документы:</w:t>
      </w:r>
    </w:p>
    <w:bookmarkEnd w:id="3248"/>
    <w:bookmarkStart w:name="z2859" w:id="3249"/>
    <w:p>
      <w:pPr>
        <w:spacing w:after="0"/>
        <w:ind w:left="0"/>
        <w:jc w:val="both"/>
      </w:pPr>
      <w:r>
        <w:rPr>
          <w:rFonts w:ascii="Times New Roman"/>
          <w:b w:val="false"/>
          <w:i w:val="false"/>
          <w:color w:val="000000"/>
          <w:sz w:val="28"/>
        </w:rPr>
        <w:t xml:space="preserve">
      1) если работы выполнены из материалов и оборудования казахстанского происхождения, то предоставляется оригинал или копия установленного образца, или заверенная уполномоченной организацией копия, или электронная копия Сертификата о происхождении товара "СТ-KZ", выданного в установленном порядке в соответствии с Правилами по определению страны происхождения товара, статуса товара Евразийского экономического союза или иностранного товара, выдаче сертификата о происхождении товара и отмене его действия, установлении форм сертификата по определению страны происхождения товара,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торговли и интеграции Республики Казахстан от 13 июля 2021 года № 454-НҚ (зарегистрирован в Реестре государственной регистрации нормативных правовых актов под № 23514) (далее – Правила по определению страны происхождения товара, статуса товара Евразийского экономического союза или иностранного товара, выдаче сертификата о происхождении товара и отмене его действия);</w:t>
      </w:r>
    </w:p>
    <w:bookmarkEnd w:id="3249"/>
    <w:bookmarkStart w:name="z2860" w:id="3250"/>
    <w:p>
      <w:pPr>
        <w:spacing w:after="0"/>
        <w:ind w:left="0"/>
        <w:jc w:val="both"/>
      </w:pPr>
      <w:r>
        <w:rPr>
          <w:rFonts w:ascii="Times New Roman"/>
          <w:b w:val="false"/>
          <w:i w:val="false"/>
          <w:color w:val="000000"/>
          <w:sz w:val="28"/>
        </w:rPr>
        <w:t>
      2) если работы выполнены из материалов и оборудования иностранного происхождения – оригинал или копию соответствующего Сертификата о происхождении Товара, выданного уполномоченным органом (организацией) страны ввоза согласно требованиям действующих (ратифицированных) международных соглашений (договоров) и (или) правил определения страны происхождения, установленных в одностороннем порядке страной (союзом) вывоза товара.</w:t>
      </w:r>
    </w:p>
    <w:bookmarkEnd w:id="3250"/>
    <w:bookmarkStart w:name="z2861" w:id="3251"/>
    <w:p>
      <w:pPr>
        <w:spacing w:after="0"/>
        <w:ind w:left="0"/>
        <w:jc w:val="both"/>
      </w:pPr>
      <w:r>
        <w:rPr>
          <w:rFonts w:ascii="Times New Roman"/>
          <w:b w:val="false"/>
          <w:i w:val="false"/>
          <w:color w:val="000000"/>
          <w:sz w:val="28"/>
        </w:rPr>
        <w:t>
      Требования настоящего пункта распространяются только на договоры о государственных закупках, стоимость которых превышает тысячекратный месячный расчетный показатель, установленный на соответствующий финансовый год законом о республиканском бюджете.</w:t>
      </w:r>
    </w:p>
    <w:bookmarkEnd w:id="3251"/>
    <w:bookmarkStart w:name="z2862" w:id="3252"/>
    <w:p>
      <w:pPr>
        <w:spacing w:after="0"/>
        <w:ind w:left="0"/>
        <w:jc w:val="left"/>
      </w:pPr>
      <w:r>
        <w:rPr>
          <w:rFonts w:ascii="Times New Roman"/>
          <w:b/>
          <w:i w:val="false"/>
          <w:color w:val="000000"/>
        </w:rPr>
        <w:t xml:space="preserve"> 7. Гарантии. Качество</w:t>
      </w:r>
    </w:p>
    <w:bookmarkEnd w:id="3252"/>
    <w:bookmarkStart w:name="z2863" w:id="3253"/>
    <w:p>
      <w:pPr>
        <w:spacing w:after="0"/>
        <w:ind w:left="0"/>
        <w:jc w:val="both"/>
      </w:pPr>
      <w:r>
        <w:rPr>
          <w:rFonts w:ascii="Times New Roman"/>
          <w:b w:val="false"/>
          <w:i w:val="false"/>
          <w:color w:val="000000"/>
          <w:sz w:val="28"/>
        </w:rPr>
        <w:t xml:space="preserve">
      7.1. Подрядчик/Исполнитель гарантирует Заказчику, что результаты выполнения работ по Договору будут соответствовать техническим спецификациям, что Работы будут выполнены без дефектов, снижающих их качество до уровня, не соответствующего требованиям технической спецификации. Работы, не соответствующие этим требованиям, в том числе содержащие недостаточно обоснованные и несанкционированные изменения признаются дефектными. </w:t>
      </w:r>
    </w:p>
    <w:bookmarkEnd w:id="3253"/>
    <w:bookmarkStart w:name="z2864" w:id="3254"/>
    <w:p>
      <w:pPr>
        <w:spacing w:after="0"/>
        <w:ind w:left="0"/>
        <w:jc w:val="both"/>
      </w:pPr>
      <w:r>
        <w:rPr>
          <w:rFonts w:ascii="Times New Roman"/>
          <w:b w:val="false"/>
          <w:i w:val="false"/>
          <w:color w:val="000000"/>
          <w:sz w:val="28"/>
        </w:rPr>
        <w:t>
      В гарантию, предоставляемую Подрядчиком/Исполнителем, не входят возмещение ущерба или исправление Дефекта по причине нарушения правил эксплуатации, модификаций, осуществленных не Исполнителем (субподрядчиком), неправильного содержания или недостаточного технического обслуживания, а также по причине допустимого износа или порчи оборудования (при наличии) при его нормальной эксплуатации. По требованию Заказчика Исполнитель предоставляет документы, удостоверяющие соответствие качества результатов выполнения работ техническим спецификациям.</w:t>
      </w:r>
    </w:p>
    <w:bookmarkEnd w:id="3254"/>
    <w:bookmarkStart w:name="z2865" w:id="3255"/>
    <w:p>
      <w:pPr>
        <w:spacing w:after="0"/>
        <w:ind w:left="0"/>
        <w:jc w:val="both"/>
      </w:pPr>
      <w:r>
        <w:rPr>
          <w:rFonts w:ascii="Times New Roman"/>
          <w:b w:val="false"/>
          <w:i w:val="false"/>
          <w:color w:val="000000"/>
          <w:sz w:val="28"/>
        </w:rPr>
        <w:t>
      7.2. Подрядчик/Исполнитель предоставляет гарантию Заказчику на эксплуатацию сроком на &lt;срок гарантии&gt;.</w:t>
      </w:r>
    </w:p>
    <w:bookmarkEnd w:id="3255"/>
    <w:bookmarkStart w:name="z2866" w:id="3256"/>
    <w:p>
      <w:pPr>
        <w:spacing w:after="0"/>
        <w:ind w:left="0"/>
        <w:jc w:val="both"/>
      </w:pPr>
      <w:r>
        <w:rPr>
          <w:rFonts w:ascii="Times New Roman"/>
          <w:b w:val="false"/>
          <w:i w:val="false"/>
          <w:color w:val="000000"/>
          <w:sz w:val="28"/>
        </w:rPr>
        <w:t>
      7.3. Подрядчик/Исполнитель обеспечивает защиту выполненных Работ и всех материалов, оборудования, ресурсов и прочих позиций, связанных с Работами (при их наличии), от всех видов ущерба, повреждения, уничтожения, связанных с климатическими осадками, наводнением, морозом, пожаром, кражами и прочими причинами.</w:t>
      </w:r>
    </w:p>
    <w:bookmarkEnd w:id="3256"/>
    <w:bookmarkStart w:name="z2867" w:id="3257"/>
    <w:p>
      <w:pPr>
        <w:spacing w:after="0"/>
        <w:ind w:left="0"/>
        <w:jc w:val="both"/>
      </w:pPr>
      <w:r>
        <w:rPr>
          <w:rFonts w:ascii="Times New Roman"/>
          <w:b w:val="false"/>
          <w:i w:val="false"/>
          <w:color w:val="000000"/>
          <w:sz w:val="28"/>
        </w:rPr>
        <w:t>
      Подрядчик/Исполнитель при производстве своих работ обеспечивает защиту других работ по проекту, а также собственность, принадлежащую Заказчику, от каких-либо видов повреждения или других причин, включая (но, не ограничиваясь этим) дороги, здания, склады материалов и прочие виды движимого и недвижимого имущества. Все затраты, понесенные Подрядчиком/Исполнителем в связи с вышеизложенным, не подлежат дополнительному возмещению со стороны Заказчика.</w:t>
      </w:r>
    </w:p>
    <w:bookmarkEnd w:id="3257"/>
    <w:bookmarkStart w:name="z2868" w:id="3258"/>
    <w:p>
      <w:pPr>
        <w:spacing w:after="0"/>
        <w:ind w:left="0"/>
        <w:jc w:val="both"/>
      </w:pPr>
      <w:r>
        <w:rPr>
          <w:rFonts w:ascii="Times New Roman"/>
          <w:b w:val="false"/>
          <w:i w:val="false"/>
          <w:color w:val="000000"/>
          <w:sz w:val="28"/>
        </w:rPr>
        <w:t>
      &lt;№. Новый пункт&gt; *</w:t>
      </w:r>
    </w:p>
    <w:bookmarkEnd w:id="3258"/>
    <w:bookmarkStart w:name="z2869" w:id="3259"/>
    <w:p>
      <w:pPr>
        <w:spacing w:after="0"/>
        <w:ind w:left="0"/>
        <w:jc w:val="left"/>
      </w:pPr>
      <w:r>
        <w:rPr>
          <w:rFonts w:ascii="Times New Roman"/>
          <w:b/>
          <w:i w:val="false"/>
          <w:color w:val="000000"/>
        </w:rPr>
        <w:t xml:space="preserve"> 8. Ответственность Сторон</w:t>
      </w:r>
    </w:p>
    <w:bookmarkEnd w:id="3259"/>
    <w:bookmarkStart w:name="z2870" w:id="3260"/>
    <w:p>
      <w:pPr>
        <w:spacing w:after="0"/>
        <w:ind w:left="0"/>
        <w:jc w:val="both"/>
      </w:pPr>
      <w:r>
        <w:rPr>
          <w:rFonts w:ascii="Times New Roman"/>
          <w:b w:val="false"/>
          <w:i w:val="false"/>
          <w:color w:val="000000"/>
          <w:sz w:val="28"/>
        </w:rPr>
        <w:t>
      8.1. В случае неисполнения или ненадлежащего исполнения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3260"/>
    <w:bookmarkStart w:name="z2871" w:id="3261"/>
    <w:p>
      <w:pPr>
        <w:spacing w:after="0"/>
        <w:ind w:left="0"/>
        <w:jc w:val="both"/>
      </w:pPr>
      <w:r>
        <w:rPr>
          <w:rFonts w:ascii="Times New Roman"/>
          <w:b w:val="false"/>
          <w:i w:val="false"/>
          <w:color w:val="000000"/>
          <w:sz w:val="28"/>
        </w:rPr>
        <w:t>
      8.2. 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которых принадлежат государству, если Заказчик не выплачивает Подрядчику/Исполнителю причитающиеся ему средства в сроки, указанные в Договоре, то Заказчик выплачивает Подрядчику/Исполнителю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от общей суммы Договора.</w:t>
      </w:r>
    </w:p>
    <w:bookmarkEnd w:id="3261"/>
    <w:bookmarkStart w:name="z2872" w:id="3262"/>
    <w:p>
      <w:pPr>
        <w:spacing w:after="0"/>
        <w:ind w:left="0"/>
        <w:jc w:val="both"/>
      </w:pPr>
      <w:r>
        <w:rPr>
          <w:rFonts w:ascii="Times New Roman"/>
          <w:b w:val="false"/>
          <w:i w:val="false"/>
          <w:color w:val="000000"/>
          <w:sz w:val="28"/>
        </w:rPr>
        <w:t>
      8.3. В случае просрочки сроков выполнения Работ, Заказчик удерживает (взыскивает) с Подрядчика/Исполнителя неустойку (штраф, пеню) в размере 0,1 % от общей суммы договора за каждый день просрочки в случае полного неисполнения Подрядчиком/Исполнителем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15 % от общей суммы Договора.</w:t>
      </w:r>
    </w:p>
    <w:bookmarkEnd w:id="3262"/>
    <w:bookmarkStart w:name="z2873" w:id="3263"/>
    <w:p>
      <w:pPr>
        <w:spacing w:after="0"/>
        <w:ind w:left="0"/>
        <w:jc w:val="both"/>
      </w:pPr>
      <w:r>
        <w:rPr>
          <w:rFonts w:ascii="Times New Roman"/>
          <w:b w:val="false"/>
          <w:i w:val="false"/>
          <w:color w:val="000000"/>
          <w:sz w:val="28"/>
        </w:rPr>
        <w:t>
      8.4. В случае отказа Подрядчика/Исполнителя от выполнения Работ, или просрочки выполнения Работ на срок более одного месяца со дня истечения срока выполнения Работ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Подрядчика/Исполнителя суммы неустойки (штрафа, пени) в размере 0,1 % от общей суммы Договора за каждый день просрочки.</w:t>
      </w:r>
    </w:p>
    <w:bookmarkEnd w:id="3263"/>
    <w:bookmarkStart w:name="z2874" w:id="3264"/>
    <w:p>
      <w:pPr>
        <w:spacing w:after="0"/>
        <w:ind w:left="0"/>
        <w:jc w:val="both"/>
      </w:pPr>
      <w:r>
        <w:rPr>
          <w:rFonts w:ascii="Times New Roman"/>
          <w:b w:val="false"/>
          <w:i w:val="false"/>
          <w:color w:val="000000"/>
          <w:sz w:val="28"/>
        </w:rPr>
        <w:t>
      При этом Заказчик производит оплату за стоимость всех выполненных (принятых) Работ.</w:t>
      </w:r>
    </w:p>
    <w:bookmarkEnd w:id="3264"/>
    <w:bookmarkStart w:name="z2875" w:id="3265"/>
    <w:p>
      <w:pPr>
        <w:spacing w:after="0"/>
        <w:ind w:left="0"/>
        <w:jc w:val="both"/>
      </w:pPr>
      <w:r>
        <w:rPr>
          <w:rFonts w:ascii="Times New Roman"/>
          <w:b w:val="false"/>
          <w:i w:val="false"/>
          <w:color w:val="000000"/>
          <w:sz w:val="28"/>
        </w:rPr>
        <w:t>
      8.5. Уплата неустойки (штрафа, пени) не освобождает Стороны от выполнения обязательств, предусмотренных настоящим Договором.</w:t>
      </w:r>
    </w:p>
    <w:bookmarkEnd w:id="3265"/>
    <w:bookmarkStart w:name="z2876" w:id="3266"/>
    <w:p>
      <w:pPr>
        <w:spacing w:after="0"/>
        <w:ind w:left="0"/>
        <w:jc w:val="both"/>
      </w:pPr>
      <w:r>
        <w:rPr>
          <w:rFonts w:ascii="Times New Roman"/>
          <w:b w:val="false"/>
          <w:i w:val="false"/>
          <w:color w:val="000000"/>
          <w:sz w:val="28"/>
        </w:rPr>
        <w:t>
      8.6. Если любое изменение ведет к уменьшению стоимости или сроков, необходимых Подрядчику/Исполнителю для выполнения Работ по Договору, то сумма Договора или график выполнения Работ, или и то и другое соответствующим образом корректируется, а в Договор вносятся соответствующие поправки. Все запросы Подрядчика/Исполнителя на проведение корректировки должны быть предъявлены в течение 30 (тридцати) дней со дня получения Подрядчиком/Исполнителем распоряжения об изменениях от Заказчика.</w:t>
      </w:r>
    </w:p>
    <w:bookmarkEnd w:id="3266"/>
    <w:bookmarkStart w:name="z2877" w:id="3267"/>
    <w:p>
      <w:pPr>
        <w:spacing w:after="0"/>
        <w:ind w:left="0"/>
        <w:jc w:val="both"/>
      </w:pPr>
      <w:r>
        <w:rPr>
          <w:rFonts w:ascii="Times New Roman"/>
          <w:b w:val="false"/>
          <w:i w:val="false"/>
          <w:color w:val="000000"/>
          <w:sz w:val="28"/>
        </w:rPr>
        <w:t>
      8.7. Не допускается передача Подрядчиком/Исполнителем ни полностью, ни частично кому-либо своих обязательств по настоящему Договору.</w:t>
      </w:r>
    </w:p>
    <w:bookmarkEnd w:id="3267"/>
    <w:bookmarkStart w:name="z2878" w:id="3268"/>
    <w:p>
      <w:pPr>
        <w:spacing w:after="0"/>
        <w:ind w:left="0"/>
        <w:jc w:val="both"/>
      </w:pPr>
      <w:r>
        <w:rPr>
          <w:rFonts w:ascii="Times New Roman"/>
          <w:b w:val="false"/>
          <w:i w:val="false"/>
          <w:color w:val="000000"/>
          <w:sz w:val="28"/>
        </w:rPr>
        <w:t>
      8.8. В случае привлечения субподрядчиков Подрядчик/Исполнитель предоставляет Заказчику копии всех субподрядных договоров, заключенных в рамках данного Договора. Наличие субподрядчиков не освобождает Подрядчика/Исполнителя от материальной или другой ответственности по Договору.</w:t>
      </w:r>
    </w:p>
    <w:bookmarkEnd w:id="3268"/>
    <w:bookmarkStart w:name="z4308" w:id="3269"/>
    <w:p>
      <w:pPr>
        <w:spacing w:after="0"/>
        <w:ind w:left="0"/>
        <w:jc w:val="both"/>
      </w:pPr>
      <w:r>
        <w:rPr>
          <w:rFonts w:ascii="Times New Roman"/>
          <w:b w:val="false"/>
          <w:i w:val="false"/>
          <w:color w:val="000000"/>
          <w:sz w:val="28"/>
        </w:rPr>
        <w:t xml:space="preserve">
      Предельные объемы работ, которые могут быть переданы субподрядчикам для выполнения работ, не должны превышать в совокупности тридцать процентов от общего объема выполняемых работ. </w:t>
      </w:r>
    </w:p>
    <w:bookmarkEnd w:id="3269"/>
    <w:bookmarkStart w:name="z4309" w:id="3270"/>
    <w:p>
      <w:pPr>
        <w:spacing w:after="0"/>
        <w:ind w:left="0"/>
        <w:jc w:val="both"/>
      </w:pPr>
      <w:r>
        <w:rPr>
          <w:rFonts w:ascii="Times New Roman"/>
          <w:b w:val="false"/>
          <w:i w:val="false"/>
          <w:color w:val="000000"/>
          <w:sz w:val="28"/>
        </w:rPr>
        <w:t>
      При этом субподрядчикам запрещается передавать иным субподрядчикам объемы выполнения работ, являющихся предметом проводимых государственных закупок.</w:t>
      </w:r>
    </w:p>
    <w:bookmarkEnd w:id="3270"/>
    <w:bookmarkStart w:name="z4310" w:id="3271"/>
    <w:p>
      <w:pPr>
        <w:spacing w:after="0"/>
        <w:ind w:left="0"/>
        <w:jc w:val="both"/>
      </w:pPr>
      <w:r>
        <w:rPr>
          <w:rFonts w:ascii="Times New Roman"/>
          <w:b w:val="false"/>
          <w:i w:val="false"/>
          <w:color w:val="000000"/>
          <w:sz w:val="28"/>
        </w:rPr>
        <w:t>
      Выполняющим работы, общественным объединениям лиц с инвалидностью Республики Казахстан и организациям, созданным общественными объединениями лиц с инвалидностью Республики Казахстан, не допускается привлечение субподрядчиков по выполнению работ, являющихся предметом проводимых государственных закупок 7, 8.</w:t>
      </w:r>
    </w:p>
    <w:bookmarkEnd w:id="3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82" w:id="3272"/>
    <w:p>
      <w:pPr>
        <w:spacing w:after="0"/>
        <w:ind w:left="0"/>
        <w:jc w:val="both"/>
      </w:pPr>
      <w:r>
        <w:rPr>
          <w:rFonts w:ascii="Times New Roman"/>
          <w:b w:val="false"/>
          <w:i w:val="false"/>
          <w:color w:val="000000"/>
          <w:sz w:val="28"/>
        </w:rPr>
        <w:t xml:space="preserve">
      8.9. Заказчик не возвращает обеспечение исполнения договора, обеспечение аванса (если договором предусмотрен аванс), а также сумму, внесенную Подрядчиком/Исполнителем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в случае его расторжения (истечения срока действия договора) в связи с неисполнением Подрядчиком/Исполнителем своих обязательств по данному Договору.</w:t>
      </w:r>
    </w:p>
    <w:bookmarkEnd w:id="3272"/>
    <w:bookmarkStart w:name="z2883" w:id="3273"/>
    <w:p>
      <w:pPr>
        <w:spacing w:after="0"/>
        <w:ind w:left="0"/>
        <w:jc w:val="both"/>
      </w:pPr>
      <w:r>
        <w:rPr>
          <w:rFonts w:ascii="Times New Roman"/>
          <w:b w:val="false"/>
          <w:i w:val="false"/>
          <w:color w:val="000000"/>
          <w:sz w:val="28"/>
        </w:rPr>
        <w:t>
      8.10. Заказчик возвращает внесенное обеспечение исполнения Договора, а также сумму обеспечения в случае принятия антидемпинговых мер (при наличии) Проектировщику/Исполнителю в течение пяти рабочих дней со дня полного и надлежащего исполнения Проектировщику/Исполнителю своих обязательств по Договору, а также в случае предоставления Поставщиком/Исполнителем замены способа обеспечения исполнения Договора о государственных закупках в период действия Договора.</w:t>
      </w:r>
    </w:p>
    <w:bookmarkEnd w:id="3273"/>
    <w:bookmarkStart w:name="z2884" w:id="3274"/>
    <w:p>
      <w:pPr>
        <w:spacing w:after="0"/>
        <w:ind w:left="0"/>
        <w:jc w:val="both"/>
      </w:pPr>
      <w:r>
        <w:rPr>
          <w:rFonts w:ascii="Times New Roman"/>
          <w:b w:val="false"/>
          <w:i w:val="false"/>
          <w:color w:val="000000"/>
          <w:sz w:val="28"/>
        </w:rPr>
        <w:t>
      &lt;№. Новый пункт&gt; *</w:t>
      </w:r>
    </w:p>
    <w:bookmarkEnd w:id="3274"/>
    <w:bookmarkStart w:name="z2885" w:id="3275"/>
    <w:p>
      <w:pPr>
        <w:spacing w:after="0"/>
        <w:ind w:left="0"/>
        <w:jc w:val="left"/>
      </w:pPr>
      <w:r>
        <w:rPr>
          <w:rFonts w:ascii="Times New Roman"/>
          <w:b/>
          <w:i w:val="false"/>
          <w:color w:val="000000"/>
        </w:rPr>
        <w:t xml:space="preserve"> 9. Срок действия и условия расторжения Договора</w:t>
      </w:r>
    </w:p>
    <w:bookmarkEnd w:id="3275"/>
    <w:bookmarkStart w:name="z2886" w:id="3276"/>
    <w:p>
      <w:pPr>
        <w:spacing w:after="0"/>
        <w:ind w:left="0"/>
        <w:jc w:val="both"/>
      </w:pPr>
      <w:r>
        <w:rPr>
          <w:rFonts w:ascii="Times New Roman"/>
          <w:b w:val="false"/>
          <w:i w:val="false"/>
          <w:color w:val="000000"/>
          <w:sz w:val="28"/>
        </w:rPr>
        <w:t>
      9.1. Договор вступает в силу &lt;после его регистрации Заказчиком в территориальном подразделении казначейства Министерства финансов Республики Казахстан/со дня подписания&gt; и действует по &lt;срок действия&gt; года.</w:t>
      </w:r>
    </w:p>
    <w:bookmarkEnd w:id="3276"/>
    <w:bookmarkStart w:name="z2887" w:id="3277"/>
    <w:p>
      <w:pPr>
        <w:spacing w:after="0"/>
        <w:ind w:left="0"/>
        <w:jc w:val="both"/>
      </w:pPr>
      <w:r>
        <w:rPr>
          <w:rFonts w:ascii="Times New Roman"/>
          <w:b w:val="false"/>
          <w:i w:val="false"/>
          <w:color w:val="000000"/>
          <w:sz w:val="28"/>
        </w:rPr>
        <w:t>
      9.2. Следующие события влекут за собой изменение сроков продолжительности Работ в части их увеличения:</w:t>
      </w:r>
    </w:p>
    <w:bookmarkEnd w:id="3277"/>
    <w:bookmarkStart w:name="z2888" w:id="3278"/>
    <w:p>
      <w:pPr>
        <w:spacing w:after="0"/>
        <w:ind w:left="0"/>
        <w:jc w:val="both"/>
      </w:pPr>
      <w:r>
        <w:rPr>
          <w:rFonts w:ascii="Times New Roman"/>
          <w:b w:val="false"/>
          <w:i w:val="false"/>
          <w:color w:val="000000"/>
          <w:sz w:val="28"/>
        </w:rPr>
        <w:t>
      1) Заказчик запрещает пользоваться всеми участками Объекта, что в свою очередь влечет задержку выполнения Работ;</w:t>
      </w:r>
    </w:p>
    <w:bookmarkEnd w:id="3278"/>
    <w:bookmarkStart w:name="z2889" w:id="3279"/>
    <w:p>
      <w:pPr>
        <w:spacing w:after="0"/>
        <w:ind w:left="0"/>
        <w:jc w:val="both"/>
      </w:pPr>
      <w:r>
        <w:rPr>
          <w:rFonts w:ascii="Times New Roman"/>
          <w:b w:val="false"/>
          <w:i w:val="false"/>
          <w:color w:val="000000"/>
          <w:sz w:val="28"/>
        </w:rPr>
        <w:t>
      2) Заказчик дает Подрядчику/Исполнителю указание на остановку Работ для проведения испытаний, не запланированных Договором. При этом, в случае если данные испытания не выявили дефектов, то время остановки производства Работ добавляется к сроку выполнения Работ.</w:t>
      </w:r>
    </w:p>
    <w:bookmarkEnd w:id="3279"/>
    <w:bookmarkStart w:name="z2890" w:id="3280"/>
    <w:p>
      <w:pPr>
        <w:spacing w:after="0"/>
        <w:ind w:left="0"/>
        <w:jc w:val="both"/>
      </w:pPr>
      <w:r>
        <w:rPr>
          <w:rFonts w:ascii="Times New Roman"/>
          <w:b w:val="false"/>
          <w:i w:val="false"/>
          <w:color w:val="000000"/>
          <w:sz w:val="28"/>
        </w:rPr>
        <w:t>
      9.3. Заказчик или Подрядчик/Исполнитель могут расторгнуть Договор до срока, указанного в Договоре, если другой стороной совершено существенное нарушение условий Договора, которое лишает его принципиальных условий, предусмотренных Договором. Существенное нарушение условий Договора включает в себя следующее, но не ограничивается перечисленным:</w:t>
      </w:r>
    </w:p>
    <w:bookmarkEnd w:id="3280"/>
    <w:bookmarkStart w:name="z2891" w:id="3281"/>
    <w:p>
      <w:pPr>
        <w:spacing w:after="0"/>
        <w:ind w:left="0"/>
        <w:jc w:val="both"/>
      </w:pPr>
      <w:r>
        <w:rPr>
          <w:rFonts w:ascii="Times New Roman"/>
          <w:b w:val="false"/>
          <w:i w:val="false"/>
          <w:color w:val="000000"/>
          <w:sz w:val="28"/>
        </w:rPr>
        <w:t>
      1) Заказчик может расторгнуть Договор, если Подрядчик/Исполнитель неоднократно срывает сроки выполнения Работ;</w:t>
      </w:r>
    </w:p>
    <w:bookmarkEnd w:id="3281"/>
    <w:bookmarkStart w:name="z2892" w:id="3282"/>
    <w:p>
      <w:pPr>
        <w:spacing w:after="0"/>
        <w:ind w:left="0"/>
        <w:jc w:val="both"/>
      </w:pPr>
      <w:r>
        <w:rPr>
          <w:rFonts w:ascii="Times New Roman"/>
          <w:b w:val="false"/>
          <w:i w:val="false"/>
          <w:color w:val="000000"/>
          <w:sz w:val="28"/>
        </w:rPr>
        <w:t>
      2) Подрядчик/Исполнитель приостанавливает Работы сроком до &lt;кол-во дней&gt; дней, причем остановка не была санкционирована Заказчиком;</w:t>
      </w:r>
    </w:p>
    <w:bookmarkEnd w:id="3282"/>
    <w:bookmarkStart w:name="z2893" w:id="3283"/>
    <w:p>
      <w:pPr>
        <w:spacing w:after="0"/>
        <w:ind w:left="0"/>
        <w:jc w:val="both"/>
      </w:pPr>
      <w:r>
        <w:rPr>
          <w:rFonts w:ascii="Times New Roman"/>
          <w:b w:val="false"/>
          <w:i w:val="false"/>
          <w:color w:val="000000"/>
          <w:sz w:val="28"/>
        </w:rPr>
        <w:t>
      3) Подрядчик/Исполнитель не устраняет Дефекты, указанные Заказчиком в течение обоснованного периода времени, определенного Заказчиком;</w:t>
      </w:r>
    </w:p>
    <w:bookmarkEnd w:id="3283"/>
    <w:bookmarkStart w:name="z2894" w:id="3284"/>
    <w:p>
      <w:pPr>
        <w:spacing w:after="0"/>
        <w:ind w:left="0"/>
        <w:jc w:val="both"/>
      </w:pPr>
      <w:r>
        <w:rPr>
          <w:rFonts w:ascii="Times New Roman"/>
          <w:b w:val="false"/>
          <w:i w:val="false"/>
          <w:color w:val="000000"/>
          <w:sz w:val="28"/>
        </w:rPr>
        <w:t>
      4) Заказчик дает Подрядчику/Исполнителю указания задержать ход Работ, и такое указание не отменятся в течение &lt;кол-во дней&gt; дней;</w:t>
      </w:r>
    </w:p>
    <w:bookmarkEnd w:id="3284"/>
    <w:bookmarkStart w:name="z2895" w:id="3285"/>
    <w:p>
      <w:pPr>
        <w:spacing w:after="0"/>
        <w:ind w:left="0"/>
        <w:jc w:val="both"/>
      </w:pPr>
      <w:r>
        <w:rPr>
          <w:rFonts w:ascii="Times New Roman"/>
          <w:b w:val="false"/>
          <w:i w:val="false"/>
          <w:color w:val="000000"/>
          <w:sz w:val="28"/>
        </w:rPr>
        <w:t>
      5) либо Заказчик, либо Подрядчик/Исполнитель терпит банкротство или ликвидируется по каким-либо причинам, за исключением его реорганизации или объединения;</w:t>
      </w:r>
    </w:p>
    <w:bookmarkEnd w:id="3285"/>
    <w:bookmarkStart w:name="z2896" w:id="3286"/>
    <w:p>
      <w:pPr>
        <w:spacing w:after="0"/>
        <w:ind w:left="0"/>
        <w:jc w:val="both"/>
      </w:pPr>
      <w:r>
        <w:rPr>
          <w:rFonts w:ascii="Times New Roman"/>
          <w:b w:val="false"/>
          <w:i w:val="false"/>
          <w:color w:val="000000"/>
          <w:sz w:val="28"/>
        </w:rPr>
        <w:t>
      6) Подрядчик/Исполнитель пренебрегает правилами производства Работ, инструкциями и положениями, указанными в проектной документации и (или) договорной документации.</w:t>
      </w:r>
    </w:p>
    <w:bookmarkEnd w:id="3286"/>
    <w:bookmarkStart w:name="z2897" w:id="3287"/>
    <w:p>
      <w:pPr>
        <w:spacing w:after="0"/>
        <w:ind w:left="0"/>
        <w:jc w:val="both"/>
      </w:pPr>
      <w:r>
        <w:rPr>
          <w:rFonts w:ascii="Times New Roman"/>
          <w:b w:val="false"/>
          <w:i w:val="false"/>
          <w:color w:val="000000"/>
          <w:sz w:val="28"/>
        </w:rPr>
        <w:t>
      9.4. Договор может быть расторгнут по соглашению сторон, в случае нецелесообразности его дальнейшего исполнения.</w:t>
      </w:r>
    </w:p>
    <w:bookmarkEnd w:id="3287"/>
    <w:bookmarkStart w:name="z2898" w:id="3288"/>
    <w:p>
      <w:pPr>
        <w:spacing w:after="0"/>
        <w:ind w:left="0"/>
        <w:jc w:val="both"/>
      </w:pPr>
      <w:r>
        <w:rPr>
          <w:rFonts w:ascii="Times New Roman"/>
          <w:b w:val="false"/>
          <w:i w:val="false"/>
          <w:color w:val="000000"/>
          <w:sz w:val="28"/>
        </w:rPr>
        <w:t>
      Когда Договор аннулируется в силу вышеуказанного обстоятельства, Подрядчик/Исполнитель имеет право требовать оплату только за фактические затраты, связанные с расторжением по Договору, на день расторжения.</w:t>
      </w:r>
    </w:p>
    <w:bookmarkEnd w:id="3288"/>
    <w:bookmarkStart w:name="z2899" w:id="3289"/>
    <w:p>
      <w:pPr>
        <w:spacing w:after="0"/>
        <w:ind w:left="0"/>
        <w:jc w:val="both"/>
      </w:pPr>
      <w:r>
        <w:rPr>
          <w:rFonts w:ascii="Times New Roman"/>
          <w:b w:val="false"/>
          <w:i w:val="false"/>
          <w:color w:val="000000"/>
          <w:sz w:val="28"/>
        </w:rPr>
        <w:t>
      9.5. Договор может быть расторгнут на любом этапе в случае выявления одного из следующих фактов:</w:t>
      </w:r>
    </w:p>
    <w:bookmarkEnd w:id="3289"/>
    <w:bookmarkStart w:name="z2900" w:id="3290"/>
    <w:p>
      <w:pPr>
        <w:spacing w:after="0"/>
        <w:ind w:left="0"/>
        <w:jc w:val="both"/>
      </w:pPr>
      <w:r>
        <w:rPr>
          <w:rFonts w:ascii="Times New Roman"/>
          <w:b w:val="false"/>
          <w:i w:val="false"/>
          <w:color w:val="000000"/>
          <w:sz w:val="28"/>
        </w:rPr>
        <w:t>
      1) в случае отказа поставщика от исполнения своих обязательств по заключенному договору;</w:t>
      </w:r>
    </w:p>
    <w:bookmarkEnd w:id="3290"/>
    <w:bookmarkStart w:name="z2901" w:id="3291"/>
    <w:p>
      <w:pPr>
        <w:spacing w:after="0"/>
        <w:ind w:left="0"/>
        <w:jc w:val="both"/>
      </w:pPr>
      <w:r>
        <w:rPr>
          <w:rFonts w:ascii="Times New Roman"/>
          <w:b w:val="false"/>
          <w:i w:val="false"/>
          <w:color w:val="000000"/>
          <w:sz w:val="28"/>
        </w:rPr>
        <w:t>
      2) в случае неисполнения либо ненадлежащего исполнения поставщиком своих обязательств по договору;</w:t>
      </w:r>
    </w:p>
    <w:bookmarkEnd w:id="3291"/>
    <w:bookmarkStart w:name="z2902" w:id="3292"/>
    <w:p>
      <w:pPr>
        <w:spacing w:after="0"/>
        <w:ind w:left="0"/>
        <w:jc w:val="both"/>
      </w:pPr>
      <w:r>
        <w:rPr>
          <w:rFonts w:ascii="Times New Roman"/>
          <w:b w:val="false"/>
          <w:i w:val="false"/>
          <w:color w:val="000000"/>
          <w:sz w:val="28"/>
        </w:rPr>
        <w:t xml:space="preserve">
      3) в случае привлечения поставщиком не заявленных на участие в конкурсе субподрядчиков по выполнению работ (соисполнителей по оказанию услуг), а также при передаче субподрядчику по выполнению работ (соисполнителю по оказанию услуг) работ (услуг) в объеме, превышающем объем, установленный </w:t>
      </w:r>
      <w:r>
        <w:rPr>
          <w:rFonts w:ascii="Times New Roman"/>
          <w:b w:val="false"/>
          <w:i w:val="false"/>
          <w:color w:val="000000"/>
          <w:sz w:val="28"/>
        </w:rPr>
        <w:t>пунктом 8</w:t>
      </w:r>
      <w:r>
        <w:rPr>
          <w:rFonts w:ascii="Times New Roman"/>
          <w:b w:val="false"/>
          <w:i w:val="false"/>
          <w:color w:val="000000"/>
          <w:sz w:val="28"/>
        </w:rPr>
        <w:t xml:space="preserve"> статьи 17 настоящего Закона;</w:t>
      </w:r>
    </w:p>
    <w:bookmarkEnd w:id="3292"/>
    <w:bookmarkStart w:name="z2903" w:id="3293"/>
    <w:p>
      <w:pPr>
        <w:spacing w:after="0"/>
        <w:ind w:left="0"/>
        <w:jc w:val="both"/>
      </w:pPr>
      <w:r>
        <w:rPr>
          <w:rFonts w:ascii="Times New Roman"/>
          <w:b w:val="false"/>
          <w:i w:val="false"/>
          <w:color w:val="000000"/>
          <w:sz w:val="28"/>
        </w:rPr>
        <w:t>
      4) в случае ликвидации либо банкротства заказчика или поставщика, являющегося юридическим лицом, за исключением реорганизации, либо смерти поставщика, являющегося физическим лицом;</w:t>
      </w:r>
    </w:p>
    <w:bookmarkEnd w:id="3293"/>
    <w:bookmarkStart w:name="z2904" w:id="3294"/>
    <w:p>
      <w:pPr>
        <w:spacing w:after="0"/>
        <w:ind w:left="0"/>
        <w:jc w:val="both"/>
      </w:pPr>
      <w:r>
        <w:rPr>
          <w:rFonts w:ascii="Times New Roman"/>
          <w:b w:val="false"/>
          <w:i w:val="false"/>
          <w:color w:val="000000"/>
          <w:sz w:val="28"/>
        </w:rPr>
        <w:t>
      5) в случае потери поставщиком правоспособности, необходимой для исполнения им своих обязательств по договору, смерти поставщика (признания судом безвестно отсутствующим или объявления умершим);</w:t>
      </w:r>
    </w:p>
    <w:bookmarkEnd w:id="3294"/>
    <w:bookmarkStart w:name="z2905" w:id="3295"/>
    <w:p>
      <w:pPr>
        <w:spacing w:after="0"/>
        <w:ind w:left="0"/>
        <w:jc w:val="both"/>
      </w:pPr>
      <w:r>
        <w:rPr>
          <w:rFonts w:ascii="Times New Roman"/>
          <w:b w:val="false"/>
          <w:i w:val="false"/>
          <w:color w:val="000000"/>
          <w:sz w:val="28"/>
        </w:rPr>
        <w:t xml:space="preserve">
      6) в случае выявления нарушения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настоящего Закона, в отношении закупки, на основании которой заключен договор;</w:t>
      </w:r>
    </w:p>
    <w:bookmarkEnd w:id="3295"/>
    <w:bookmarkStart w:name="z2906" w:id="3296"/>
    <w:p>
      <w:pPr>
        <w:spacing w:after="0"/>
        <w:ind w:left="0"/>
        <w:jc w:val="both"/>
      </w:pPr>
      <w:r>
        <w:rPr>
          <w:rFonts w:ascii="Times New Roman"/>
          <w:b w:val="false"/>
          <w:i w:val="false"/>
          <w:color w:val="000000"/>
          <w:sz w:val="28"/>
        </w:rPr>
        <w:t>
      7) в случае выявления оказания организатором, единым организатором содействия поставщику при осуществлении государственной закупки, не предусмотренного настоящим Законом;</w:t>
      </w:r>
    </w:p>
    <w:bookmarkEnd w:id="3296"/>
    <w:bookmarkStart w:name="z2907" w:id="3297"/>
    <w:p>
      <w:pPr>
        <w:spacing w:after="0"/>
        <w:ind w:left="0"/>
        <w:jc w:val="both"/>
      </w:pPr>
      <w:r>
        <w:rPr>
          <w:rFonts w:ascii="Times New Roman"/>
          <w:b w:val="false"/>
          <w:i w:val="false"/>
          <w:color w:val="000000"/>
          <w:sz w:val="28"/>
        </w:rPr>
        <w:t>
      8) в случае нецелесообразности дальнейшего исполнения договора с подробным обоснованием причин данной нецелесообразности;</w:t>
      </w:r>
    </w:p>
    <w:bookmarkEnd w:id="3297"/>
    <w:bookmarkStart w:name="z2908" w:id="3298"/>
    <w:p>
      <w:pPr>
        <w:spacing w:after="0"/>
        <w:ind w:left="0"/>
        <w:jc w:val="both"/>
      </w:pPr>
      <w:r>
        <w:rPr>
          <w:rFonts w:ascii="Times New Roman"/>
          <w:b w:val="false"/>
          <w:i w:val="false"/>
          <w:color w:val="000000"/>
          <w:sz w:val="28"/>
        </w:rPr>
        <w:t>
      9) в случае невнесения поставщиком обеспечения исполнения договора (обеспечения аванса, антидемпинговой суммы) в сроки, предусмотренные правилами осуществления государственных закупок, за исключением случая исполнения поставщиком своих обязательств до истечения срока внесения обеспечения исполнения договора;</w:t>
      </w:r>
    </w:p>
    <w:bookmarkEnd w:id="3298"/>
    <w:bookmarkStart w:name="z2909" w:id="3299"/>
    <w:p>
      <w:pPr>
        <w:spacing w:after="0"/>
        <w:ind w:left="0"/>
        <w:jc w:val="both"/>
      </w:pPr>
      <w:r>
        <w:rPr>
          <w:rFonts w:ascii="Times New Roman"/>
          <w:b w:val="false"/>
          <w:i w:val="false"/>
          <w:color w:val="000000"/>
          <w:sz w:val="28"/>
        </w:rPr>
        <w:t>
      10) по судебному акту, вступившему в законную силу, исполнение которого требует расторжение договора.</w:t>
      </w:r>
    </w:p>
    <w:bookmarkEnd w:id="3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9.5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10" w:id="3300"/>
    <w:p>
      <w:pPr>
        <w:spacing w:after="0"/>
        <w:ind w:left="0"/>
        <w:jc w:val="both"/>
      </w:pPr>
      <w:r>
        <w:rPr>
          <w:rFonts w:ascii="Times New Roman"/>
          <w:b w:val="false"/>
          <w:i w:val="false"/>
          <w:color w:val="000000"/>
          <w:sz w:val="28"/>
        </w:rPr>
        <w:t>
      9.6. Если Договор расторгается, Подрядчик немедленно прекращает Работы, обеспечивает консервацию Объекта и передает его Заказчику в установленном порядке.</w:t>
      </w:r>
    </w:p>
    <w:bookmarkEnd w:id="3300"/>
    <w:bookmarkStart w:name="z2911" w:id="3301"/>
    <w:p>
      <w:pPr>
        <w:spacing w:after="0"/>
        <w:ind w:left="0"/>
        <w:jc w:val="both"/>
      </w:pPr>
      <w:r>
        <w:rPr>
          <w:rFonts w:ascii="Times New Roman"/>
          <w:b w:val="false"/>
          <w:i w:val="false"/>
          <w:color w:val="000000"/>
          <w:sz w:val="28"/>
        </w:rPr>
        <w:t>
      9.7. Все материалы и Оборудование, находящиеся на Объекте, а также временные сооружения и выполненные работы считаются собственностью Заказчика и находятся в его распоряжении до разрешения финансовых разбирательств, связанных с расторжением Договора, если Договор расторгается по причине существенного нарушения условий Договора Подрядчиком.</w:t>
      </w:r>
    </w:p>
    <w:bookmarkEnd w:id="3301"/>
    <w:bookmarkStart w:name="z2912" w:id="3302"/>
    <w:p>
      <w:pPr>
        <w:spacing w:after="0"/>
        <w:ind w:left="0"/>
        <w:jc w:val="left"/>
      </w:pPr>
      <w:r>
        <w:rPr>
          <w:rFonts w:ascii="Times New Roman"/>
          <w:b/>
          <w:i w:val="false"/>
          <w:color w:val="000000"/>
        </w:rPr>
        <w:t xml:space="preserve"> 10. Уведомление</w:t>
      </w:r>
    </w:p>
    <w:bookmarkEnd w:id="3302"/>
    <w:bookmarkStart w:name="z2913" w:id="3303"/>
    <w:p>
      <w:pPr>
        <w:spacing w:after="0"/>
        <w:ind w:left="0"/>
        <w:jc w:val="both"/>
      </w:pPr>
      <w:r>
        <w:rPr>
          <w:rFonts w:ascii="Times New Roman"/>
          <w:b w:val="false"/>
          <w:i w:val="false"/>
          <w:color w:val="000000"/>
          <w:sz w:val="28"/>
        </w:rPr>
        <w:t>
      10.1.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bookmarkEnd w:id="3303"/>
    <w:bookmarkStart w:name="z2914" w:id="3304"/>
    <w:p>
      <w:pPr>
        <w:spacing w:after="0"/>
        <w:ind w:left="0"/>
        <w:jc w:val="both"/>
      </w:pPr>
      <w:r>
        <w:rPr>
          <w:rFonts w:ascii="Times New Roman"/>
          <w:b w:val="false"/>
          <w:i w:val="false"/>
          <w:color w:val="000000"/>
          <w:sz w:val="28"/>
        </w:rPr>
        <w:t>
      10.2.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3304"/>
    <w:bookmarkStart w:name="z2915" w:id="3305"/>
    <w:p>
      <w:pPr>
        <w:spacing w:after="0"/>
        <w:ind w:left="0"/>
        <w:jc w:val="left"/>
      </w:pPr>
      <w:r>
        <w:rPr>
          <w:rFonts w:ascii="Times New Roman"/>
          <w:b/>
          <w:i w:val="false"/>
          <w:color w:val="000000"/>
        </w:rPr>
        <w:t xml:space="preserve"> 11. Форс-мажор</w:t>
      </w:r>
    </w:p>
    <w:bookmarkEnd w:id="3305"/>
    <w:bookmarkStart w:name="z2916" w:id="3306"/>
    <w:p>
      <w:pPr>
        <w:spacing w:after="0"/>
        <w:ind w:left="0"/>
        <w:jc w:val="both"/>
      </w:pPr>
      <w:r>
        <w:rPr>
          <w:rFonts w:ascii="Times New Roman"/>
          <w:b w:val="false"/>
          <w:i w:val="false"/>
          <w:color w:val="000000"/>
          <w:sz w:val="28"/>
        </w:rPr>
        <w:t>
      11.1. В случае возникновения форс-мажорных обстоятельств, к которым относятся стихийные бедствия, военные действия, эпидемии, крупномасштабные забастовки, вступление в силу законодательных и правительственных актов, прямо или косвенно запрещающих, а также препятствующих исполнению сторонами обязательств по настоящему Договору, они освобождаются от ответственности за неисполнение взятых на себя обязательств. При этом сторона должна незамедлительно письменно уведомить о наступлении форс-мажора. В противном случае сторона не вправе ссылаться на данное обстоятельство.</w:t>
      </w:r>
    </w:p>
    <w:bookmarkEnd w:id="3306"/>
    <w:bookmarkStart w:name="z2917" w:id="3307"/>
    <w:p>
      <w:pPr>
        <w:spacing w:after="0"/>
        <w:ind w:left="0"/>
        <w:jc w:val="both"/>
      </w:pPr>
      <w:r>
        <w:rPr>
          <w:rFonts w:ascii="Times New Roman"/>
          <w:b w:val="false"/>
          <w:i w:val="false"/>
          <w:color w:val="000000"/>
          <w:sz w:val="28"/>
        </w:rPr>
        <w:t>
      11.2. Сторона, понесшая убытки из-за неисполнения другой стороной своих обязательств при форс-мажорных обстоятельствах, имеет право получить от нее документальное подтверждение о масштабах этих событий, а также об их влиянии на ее деятельность, подтвержденное компетентными органами и организациями.</w:t>
      </w:r>
    </w:p>
    <w:bookmarkEnd w:id="3307"/>
    <w:bookmarkStart w:name="z2918" w:id="3308"/>
    <w:p>
      <w:pPr>
        <w:spacing w:after="0"/>
        <w:ind w:left="0"/>
        <w:jc w:val="both"/>
      </w:pPr>
      <w:r>
        <w:rPr>
          <w:rFonts w:ascii="Times New Roman"/>
          <w:b w:val="false"/>
          <w:i w:val="false"/>
          <w:color w:val="000000"/>
          <w:sz w:val="28"/>
        </w:rPr>
        <w:t>
      11.3. В случае форс-мажора Заказчик сообщает о приостановке Договора. Подрядчик/Исполнитель в кратчайшие сроки после получения уведомления о приостановке обеспечивает приостановление Работ.</w:t>
      </w:r>
    </w:p>
    <w:bookmarkEnd w:id="3308"/>
    <w:bookmarkStart w:name="z2919" w:id="3309"/>
    <w:p>
      <w:pPr>
        <w:spacing w:after="0"/>
        <w:ind w:left="0"/>
        <w:jc w:val="both"/>
      </w:pPr>
      <w:r>
        <w:rPr>
          <w:rFonts w:ascii="Times New Roman"/>
          <w:b w:val="false"/>
          <w:i w:val="false"/>
          <w:color w:val="000000"/>
          <w:sz w:val="28"/>
        </w:rPr>
        <w:t>
      11.4. Если форс-мажорное обстоятельство срывает выполнение Договора, Заказчик удостоверяет приостановку Договора. Подрядчик в кратчайшие сроки после получения уведомления о приостановке обеспечивает консервацию Объекта и останавливает работы. Заказчик производит оплату Подрядчику за весь объем работ, выполненных до даты остановки Объекта и за работы, связанные с консервацией Объекта.</w:t>
      </w:r>
    </w:p>
    <w:bookmarkEnd w:id="3309"/>
    <w:bookmarkStart w:name="z2920" w:id="3310"/>
    <w:p>
      <w:pPr>
        <w:spacing w:after="0"/>
        <w:ind w:left="0"/>
        <w:jc w:val="left"/>
      </w:pPr>
      <w:r>
        <w:rPr>
          <w:rFonts w:ascii="Times New Roman"/>
          <w:b/>
          <w:i w:val="false"/>
          <w:color w:val="000000"/>
        </w:rPr>
        <w:t xml:space="preserve"> 12. Решение спорных вопросов</w:t>
      </w:r>
    </w:p>
    <w:bookmarkEnd w:id="3310"/>
    <w:bookmarkStart w:name="z2921" w:id="3311"/>
    <w:p>
      <w:pPr>
        <w:spacing w:after="0"/>
        <w:ind w:left="0"/>
        <w:jc w:val="both"/>
      </w:pPr>
      <w:r>
        <w:rPr>
          <w:rFonts w:ascii="Times New Roman"/>
          <w:b w:val="false"/>
          <w:i w:val="false"/>
          <w:color w:val="000000"/>
          <w:sz w:val="28"/>
        </w:rPr>
        <w:t>
      12.1. Заказчик и Подрядчик/Исполнитель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3311"/>
    <w:bookmarkStart w:name="z2922" w:id="3312"/>
    <w:p>
      <w:pPr>
        <w:spacing w:after="0"/>
        <w:ind w:left="0"/>
        <w:jc w:val="both"/>
      </w:pPr>
      <w:r>
        <w:rPr>
          <w:rFonts w:ascii="Times New Roman"/>
          <w:b w:val="false"/>
          <w:i w:val="false"/>
          <w:color w:val="000000"/>
          <w:sz w:val="28"/>
        </w:rPr>
        <w:t>
      12.2. Если после таких переговоров Заказчик и Подрядчик/Исполнитель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3312"/>
    <w:bookmarkStart w:name="z2923" w:id="3313"/>
    <w:p>
      <w:pPr>
        <w:spacing w:after="0"/>
        <w:ind w:left="0"/>
        <w:jc w:val="left"/>
      </w:pPr>
      <w:r>
        <w:rPr>
          <w:rFonts w:ascii="Times New Roman"/>
          <w:b/>
          <w:i w:val="false"/>
          <w:color w:val="000000"/>
        </w:rPr>
        <w:t xml:space="preserve"> 13. Противодействие коррупции</w:t>
      </w:r>
    </w:p>
    <w:bookmarkEnd w:id="3313"/>
    <w:bookmarkStart w:name="z2924" w:id="3314"/>
    <w:p>
      <w:pPr>
        <w:spacing w:after="0"/>
        <w:ind w:left="0"/>
        <w:jc w:val="both"/>
      </w:pPr>
      <w:r>
        <w:rPr>
          <w:rFonts w:ascii="Times New Roman"/>
          <w:b w:val="false"/>
          <w:i w:val="false"/>
          <w:color w:val="000000"/>
          <w:sz w:val="28"/>
        </w:rPr>
        <w:t>
      13.1.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3314"/>
    <w:bookmarkStart w:name="z2925" w:id="3315"/>
    <w:p>
      <w:pPr>
        <w:spacing w:after="0"/>
        <w:ind w:left="0"/>
        <w:jc w:val="both"/>
      </w:pPr>
      <w:r>
        <w:rPr>
          <w:rFonts w:ascii="Times New Roman"/>
          <w:b w:val="false"/>
          <w:i w:val="false"/>
          <w:color w:val="000000"/>
          <w:sz w:val="28"/>
        </w:rPr>
        <w:t>
      13.2.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bookmarkEnd w:id="3315"/>
    <w:bookmarkStart w:name="z2926" w:id="3316"/>
    <w:p>
      <w:pPr>
        <w:spacing w:after="0"/>
        <w:ind w:left="0"/>
        <w:jc w:val="both"/>
      </w:pPr>
      <w:r>
        <w:rPr>
          <w:rFonts w:ascii="Times New Roman"/>
          <w:b w:val="false"/>
          <w:i w:val="false"/>
          <w:color w:val="000000"/>
          <w:sz w:val="28"/>
        </w:rPr>
        <w:t>
      13.3.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3316"/>
    <w:bookmarkStart w:name="z2927" w:id="3317"/>
    <w:p>
      <w:pPr>
        <w:spacing w:after="0"/>
        <w:ind w:left="0"/>
        <w:jc w:val="both"/>
      </w:pPr>
      <w:r>
        <w:rPr>
          <w:rFonts w:ascii="Times New Roman"/>
          <w:b w:val="false"/>
          <w:i w:val="false"/>
          <w:color w:val="000000"/>
          <w:sz w:val="28"/>
        </w:rPr>
        <w:t>
      13.4.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bookmarkEnd w:id="3317"/>
    <w:bookmarkStart w:name="z2928" w:id="3318"/>
    <w:p>
      <w:pPr>
        <w:spacing w:after="0"/>
        <w:ind w:left="0"/>
        <w:jc w:val="both"/>
      </w:pPr>
      <w:r>
        <w:rPr>
          <w:rFonts w:ascii="Times New Roman"/>
          <w:b w:val="false"/>
          <w:i w:val="false"/>
          <w:color w:val="000000"/>
          <w:sz w:val="28"/>
        </w:rPr>
        <w:t>
      13.5.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bookmarkEnd w:id="3318"/>
    <w:bookmarkStart w:name="z2929" w:id="3319"/>
    <w:p>
      <w:pPr>
        <w:spacing w:after="0"/>
        <w:ind w:left="0"/>
        <w:jc w:val="both"/>
      </w:pPr>
      <w:r>
        <w:rPr>
          <w:rFonts w:ascii="Times New Roman"/>
          <w:b w:val="false"/>
          <w:i w:val="false"/>
          <w:color w:val="000000"/>
          <w:sz w:val="28"/>
        </w:rPr>
        <w:t>
      13.6.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bookmarkEnd w:id="3319"/>
    <w:bookmarkStart w:name="z2930" w:id="3320"/>
    <w:p>
      <w:pPr>
        <w:spacing w:after="0"/>
        <w:ind w:left="0"/>
        <w:jc w:val="left"/>
      </w:pPr>
      <w:r>
        <w:rPr>
          <w:rFonts w:ascii="Times New Roman"/>
          <w:b/>
          <w:i w:val="false"/>
          <w:color w:val="000000"/>
        </w:rPr>
        <w:t xml:space="preserve"> 14. Прочие условия</w:t>
      </w:r>
    </w:p>
    <w:bookmarkEnd w:id="3320"/>
    <w:bookmarkStart w:name="z2931" w:id="3321"/>
    <w:p>
      <w:pPr>
        <w:spacing w:after="0"/>
        <w:ind w:left="0"/>
        <w:jc w:val="both"/>
      </w:pPr>
      <w:r>
        <w:rPr>
          <w:rFonts w:ascii="Times New Roman"/>
          <w:b w:val="false"/>
          <w:i w:val="false"/>
          <w:color w:val="000000"/>
          <w:sz w:val="28"/>
        </w:rPr>
        <w:t>
      14.1. Налоги и другие обязательные платежи в бюджет подлежат уплате в соответствии с налоговым и таможенным законодательствами Республики Казахстан.</w:t>
      </w:r>
    </w:p>
    <w:bookmarkEnd w:id="3321"/>
    <w:bookmarkStart w:name="z2932" w:id="3322"/>
    <w:p>
      <w:pPr>
        <w:spacing w:after="0"/>
        <w:ind w:left="0"/>
        <w:jc w:val="both"/>
      </w:pPr>
      <w:r>
        <w:rPr>
          <w:rFonts w:ascii="Times New Roman"/>
          <w:b w:val="false"/>
          <w:i w:val="false"/>
          <w:color w:val="000000"/>
          <w:sz w:val="28"/>
        </w:rPr>
        <w:t>
      14.2. Любые изменения и дополнения к Договору совершаются в той же форме, что и заключение Договора.</w:t>
      </w:r>
    </w:p>
    <w:bookmarkEnd w:id="3322"/>
    <w:bookmarkStart w:name="z2933" w:id="3323"/>
    <w:p>
      <w:pPr>
        <w:spacing w:after="0"/>
        <w:ind w:left="0"/>
        <w:jc w:val="both"/>
      </w:pPr>
      <w:r>
        <w:rPr>
          <w:rFonts w:ascii="Times New Roman"/>
          <w:b w:val="false"/>
          <w:i w:val="false"/>
          <w:color w:val="000000"/>
          <w:sz w:val="28"/>
        </w:rPr>
        <w:t xml:space="preserve">
      14.3. Внесение изменения в заключенный Договор при условии неизменности качества и других условий, явившихся основой для выбора Подрядчика/Исполнителя, допускается в случаях,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18 Закона.</w:t>
      </w:r>
    </w:p>
    <w:bookmarkEnd w:id="3323"/>
    <w:bookmarkStart w:name="z2934" w:id="3324"/>
    <w:p>
      <w:pPr>
        <w:spacing w:after="0"/>
        <w:ind w:left="0"/>
        <w:jc w:val="both"/>
      </w:pPr>
      <w:r>
        <w:rPr>
          <w:rFonts w:ascii="Times New Roman"/>
          <w:b w:val="false"/>
          <w:i w:val="false"/>
          <w:color w:val="000000"/>
          <w:sz w:val="28"/>
        </w:rPr>
        <w:t>
      14.4. Передача обязанностей одной из Сторон по Договору не допускается за исключением случаев правопреемства в случае реорганизации.</w:t>
      </w:r>
    </w:p>
    <w:bookmarkEnd w:id="3324"/>
    <w:bookmarkStart w:name="z2935" w:id="3325"/>
    <w:p>
      <w:pPr>
        <w:spacing w:after="0"/>
        <w:ind w:left="0"/>
        <w:jc w:val="both"/>
      </w:pPr>
      <w:r>
        <w:rPr>
          <w:rFonts w:ascii="Times New Roman"/>
          <w:b w:val="false"/>
          <w:i w:val="false"/>
          <w:color w:val="000000"/>
          <w:sz w:val="28"/>
        </w:rPr>
        <w:t>
      14.5. Договор составлен на казахском и русском языке, имеющих одинаковую юридическую силу, заключенный посредством веб-портала.</w:t>
      </w:r>
    </w:p>
    <w:bookmarkEnd w:id="3325"/>
    <w:bookmarkStart w:name="z2936" w:id="3326"/>
    <w:p>
      <w:pPr>
        <w:spacing w:after="0"/>
        <w:ind w:left="0"/>
        <w:jc w:val="both"/>
      </w:pPr>
      <w:r>
        <w:rPr>
          <w:rFonts w:ascii="Times New Roman"/>
          <w:b w:val="false"/>
          <w:i w:val="false"/>
          <w:color w:val="000000"/>
          <w:sz w:val="28"/>
        </w:rPr>
        <w:t>
      14.6. В части, неурегулированной Договором, Стороны руководствуются законодательством Республики Казахстан.</w:t>
      </w:r>
    </w:p>
    <w:bookmarkEnd w:id="3326"/>
    <w:bookmarkStart w:name="z2937" w:id="3327"/>
    <w:p>
      <w:pPr>
        <w:spacing w:after="0"/>
        <w:ind w:left="0"/>
        <w:jc w:val="both"/>
      </w:pPr>
      <w:r>
        <w:rPr>
          <w:rFonts w:ascii="Times New Roman"/>
          <w:b w:val="false"/>
          <w:i w:val="false"/>
          <w:color w:val="000000"/>
          <w:sz w:val="28"/>
        </w:rPr>
        <w:t>
      &lt;№. Новый пункт&gt; *</w:t>
      </w:r>
    </w:p>
    <w:bookmarkEnd w:id="3327"/>
    <w:bookmarkStart w:name="z2938" w:id="3328"/>
    <w:p>
      <w:pPr>
        <w:spacing w:after="0"/>
        <w:ind w:left="0"/>
        <w:jc w:val="both"/>
      </w:pPr>
      <w:r>
        <w:rPr>
          <w:rFonts w:ascii="Times New Roman"/>
          <w:b w:val="false"/>
          <w:i w:val="false"/>
          <w:color w:val="000000"/>
          <w:sz w:val="28"/>
        </w:rPr>
        <w:t>
      Примечание:</w:t>
      </w:r>
    </w:p>
    <w:bookmarkEnd w:id="3328"/>
    <w:bookmarkStart w:name="z2939" w:id="3329"/>
    <w:p>
      <w:pPr>
        <w:spacing w:after="0"/>
        <w:ind w:left="0"/>
        <w:jc w:val="both"/>
      </w:pPr>
      <w:r>
        <w:rPr>
          <w:rFonts w:ascii="Times New Roman"/>
          <w:b w:val="false"/>
          <w:i w:val="false"/>
          <w:color w:val="000000"/>
          <w:sz w:val="28"/>
        </w:rPr>
        <w:t>
      * Не допускается установление заказчиком требований и (или) условий к поставщику по исполнению обязательств, не предусмотренных законодательством Республики Казахстан.</w:t>
      </w:r>
    </w:p>
    <w:bookmarkEnd w:id="3329"/>
    <w:bookmarkStart w:name="z2940" w:id="3330"/>
    <w:p>
      <w:pPr>
        <w:spacing w:after="0"/>
        <w:ind w:left="0"/>
        <w:jc w:val="left"/>
      </w:pPr>
      <w:r>
        <w:rPr>
          <w:rFonts w:ascii="Times New Roman"/>
          <w:b/>
          <w:i w:val="false"/>
          <w:color w:val="000000"/>
        </w:rPr>
        <w:t xml:space="preserve"> 15. Реквизиты Сторон</w:t>
      </w:r>
    </w:p>
    <w:bookmarkEnd w:id="333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&lt;полное наименование Заказчика&gt;</w:t>
            </w:r>
          </w:p>
          <w:p>
            <w:pPr>
              <w:spacing w:after="20"/>
              <w:ind w:left="20"/>
              <w:jc w:val="both"/>
            </w:pPr>
            <w:r>
              <w:rPr>
                <w:rFonts w:ascii="Times New Roman"/>
                <w:b w:val="false"/>
                <w:i w:val="false"/>
                <w:color w:val="000000"/>
                <w:sz w:val="20"/>
              </w:rPr>
              <w:t>&lt;Полный юридический адрес Заказчика&gt;</w:t>
            </w:r>
          </w:p>
          <w:p>
            <w:pPr>
              <w:spacing w:after="20"/>
              <w:ind w:left="20"/>
              <w:jc w:val="both"/>
            </w:pPr>
            <w:r>
              <w:rPr>
                <w:rFonts w:ascii="Times New Roman"/>
                <w:b w:val="false"/>
                <w:i w:val="false"/>
                <w:color w:val="000000"/>
                <w:sz w:val="20"/>
              </w:rPr>
              <w:t>БИН &lt;БИН Заказчика&gt;</w:t>
            </w:r>
          </w:p>
          <w:p>
            <w:pPr>
              <w:spacing w:after="20"/>
              <w:ind w:left="20"/>
              <w:jc w:val="both"/>
            </w:pPr>
            <w:r>
              <w:rPr>
                <w:rFonts w:ascii="Times New Roman"/>
                <w:b w:val="false"/>
                <w:i w:val="false"/>
                <w:color w:val="000000"/>
                <w:sz w:val="20"/>
              </w:rPr>
              <w:t>БИК &lt;заполняется Заказчиком&gt;</w:t>
            </w:r>
          </w:p>
          <w:p>
            <w:pPr>
              <w:spacing w:after="20"/>
              <w:ind w:left="20"/>
              <w:jc w:val="both"/>
            </w:pPr>
            <w:r>
              <w:rPr>
                <w:rFonts w:ascii="Times New Roman"/>
                <w:b w:val="false"/>
                <w:i w:val="false"/>
                <w:color w:val="000000"/>
                <w:sz w:val="20"/>
              </w:rPr>
              <w:t>ИИК &lt;заполняется Заказчиком&gt;</w:t>
            </w:r>
          </w:p>
          <w:p>
            <w:pPr>
              <w:spacing w:after="20"/>
              <w:ind w:left="20"/>
              <w:jc w:val="both"/>
            </w:pPr>
            <w:r>
              <w:rPr>
                <w:rFonts w:ascii="Times New Roman"/>
                <w:b w:val="false"/>
                <w:i w:val="false"/>
                <w:color w:val="000000"/>
                <w:sz w:val="20"/>
              </w:rPr>
              <w:t>Наименование банка &lt;заполняется Заказчиком&gt;</w:t>
            </w:r>
          </w:p>
          <w:p>
            <w:pPr>
              <w:spacing w:after="20"/>
              <w:ind w:left="20"/>
              <w:jc w:val="both"/>
            </w:pPr>
            <w:r>
              <w:rPr>
                <w:rFonts w:ascii="Times New Roman"/>
                <w:b w:val="false"/>
                <w:i w:val="false"/>
                <w:color w:val="000000"/>
                <w:sz w:val="20"/>
              </w:rPr>
              <w:t>Тел.: &lt;телефон Заказчика&gt;</w:t>
            </w:r>
          </w:p>
          <w:p>
            <w:pPr>
              <w:spacing w:after="20"/>
              <w:ind w:left="20"/>
              <w:jc w:val="both"/>
            </w:pPr>
            <w:r>
              <w:rPr>
                <w:rFonts w:ascii="Times New Roman"/>
                <w:b w:val="false"/>
                <w:i w:val="false"/>
                <w:color w:val="000000"/>
                <w:sz w:val="20"/>
              </w:rPr>
              <w:t>&lt;должность Заказчика&gt;</w:t>
            </w:r>
          </w:p>
          <w:p>
            <w:pPr>
              <w:spacing w:after="20"/>
              <w:ind w:left="20"/>
              <w:jc w:val="both"/>
            </w:pPr>
            <w:r>
              <w:rPr>
                <w:rFonts w:ascii="Times New Roman"/>
                <w:b w:val="false"/>
                <w:i w:val="false"/>
                <w:color w:val="000000"/>
                <w:sz w:val="20"/>
              </w:rPr>
              <w:t>&lt;ФИО (при его наличии) Заказчика&gt;: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w:t>
            </w:r>
          </w:p>
          <w:p>
            <w:pPr>
              <w:spacing w:after="20"/>
              <w:ind w:left="20"/>
              <w:jc w:val="both"/>
            </w:pPr>
            <w:r>
              <w:rPr>
                <w:rFonts w:ascii="Times New Roman"/>
                <w:b w:val="false"/>
                <w:i w:val="false"/>
                <w:color w:val="000000"/>
                <w:sz w:val="20"/>
              </w:rPr>
              <w:t>(Получатель средств при заключении</w:t>
            </w:r>
          </w:p>
          <w:p>
            <w:pPr>
              <w:spacing w:after="20"/>
              <w:ind w:left="20"/>
              <w:jc w:val="both"/>
            </w:pPr>
            <w:r>
              <w:rPr>
                <w:rFonts w:ascii="Times New Roman"/>
                <w:b w:val="false"/>
                <w:i w:val="false"/>
                <w:color w:val="000000"/>
                <w:sz w:val="20"/>
              </w:rPr>
              <w:t>поставщиком договора финансирования под</w:t>
            </w:r>
          </w:p>
          <w:p>
            <w:pPr>
              <w:spacing w:after="20"/>
              <w:ind w:left="20"/>
              <w:jc w:val="both"/>
            </w:pPr>
            <w:r>
              <w:rPr>
                <w:rFonts w:ascii="Times New Roman"/>
                <w:b w:val="false"/>
                <w:i w:val="false"/>
                <w:color w:val="000000"/>
                <w:sz w:val="20"/>
              </w:rPr>
              <w:t>уступку денежного требования (факторинга)</w:t>
            </w:r>
          </w:p>
          <w:p>
            <w:pPr>
              <w:spacing w:after="20"/>
              <w:ind w:left="20"/>
              <w:jc w:val="both"/>
            </w:pPr>
            <w:r>
              <w:rPr>
                <w:rFonts w:ascii="Times New Roman"/>
                <w:b w:val="false"/>
                <w:i w:val="false"/>
                <w:color w:val="000000"/>
                <w:sz w:val="20"/>
              </w:rPr>
              <w:t>&lt;полное наименование Поставщика&gt;</w:t>
            </w:r>
          </w:p>
          <w:p>
            <w:pPr>
              <w:spacing w:after="20"/>
              <w:ind w:left="20"/>
              <w:jc w:val="both"/>
            </w:pPr>
            <w:r>
              <w:rPr>
                <w:rFonts w:ascii="Times New Roman"/>
                <w:b w:val="false"/>
                <w:i w:val="false"/>
                <w:color w:val="000000"/>
                <w:sz w:val="20"/>
              </w:rPr>
              <w:t>&lt;Полный юридический адрес Поставщика&gt;</w:t>
            </w:r>
          </w:p>
          <w:p>
            <w:pPr>
              <w:spacing w:after="20"/>
              <w:ind w:left="20"/>
              <w:jc w:val="both"/>
            </w:pPr>
            <w:r>
              <w:rPr>
                <w:rFonts w:ascii="Times New Roman"/>
                <w:b w:val="false"/>
                <w:i w:val="false"/>
                <w:color w:val="000000"/>
                <w:sz w:val="20"/>
              </w:rPr>
              <w:t>БИН/ИНН/УНП &lt;БИН/ИНН/УНП Поставщика&gt;</w:t>
            </w:r>
          </w:p>
          <w:p>
            <w:pPr>
              <w:spacing w:after="20"/>
              <w:ind w:left="20"/>
              <w:jc w:val="both"/>
            </w:pPr>
            <w:r>
              <w:rPr>
                <w:rFonts w:ascii="Times New Roman"/>
                <w:b w:val="false"/>
                <w:i w:val="false"/>
                <w:color w:val="000000"/>
                <w:sz w:val="20"/>
              </w:rPr>
              <w:t>БИК &lt;заполняется Поставщиком&gt;</w:t>
            </w:r>
          </w:p>
          <w:p>
            <w:pPr>
              <w:spacing w:after="20"/>
              <w:ind w:left="20"/>
              <w:jc w:val="both"/>
            </w:pPr>
            <w:r>
              <w:rPr>
                <w:rFonts w:ascii="Times New Roman"/>
                <w:b w:val="false"/>
                <w:i w:val="false"/>
                <w:color w:val="000000"/>
                <w:sz w:val="20"/>
              </w:rPr>
              <w:t>ИИК &lt;заполняется Поставщиком&gt;</w:t>
            </w:r>
          </w:p>
          <w:p>
            <w:pPr>
              <w:spacing w:after="20"/>
              <w:ind w:left="20"/>
              <w:jc w:val="both"/>
            </w:pPr>
            <w:r>
              <w:rPr>
                <w:rFonts w:ascii="Times New Roman"/>
                <w:b w:val="false"/>
                <w:i w:val="false"/>
                <w:color w:val="000000"/>
                <w:sz w:val="20"/>
              </w:rPr>
              <w:t>Наименование банка &lt;заполняется Поставщиком&gt;</w:t>
            </w:r>
          </w:p>
          <w:p>
            <w:pPr>
              <w:spacing w:after="20"/>
              <w:ind w:left="20"/>
              <w:jc w:val="both"/>
            </w:pPr>
            <w:r>
              <w:rPr>
                <w:rFonts w:ascii="Times New Roman"/>
                <w:b w:val="false"/>
                <w:i w:val="false"/>
                <w:color w:val="000000"/>
                <w:sz w:val="20"/>
              </w:rPr>
              <w:t>Тел.: &lt;телефон Поставщика&gt;</w:t>
            </w:r>
          </w:p>
          <w:p>
            <w:pPr>
              <w:spacing w:after="20"/>
              <w:ind w:left="20"/>
              <w:jc w:val="both"/>
            </w:pPr>
            <w:r>
              <w:rPr>
                <w:rFonts w:ascii="Times New Roman"/>
                <w:b w:val="false"/>
                <w:i w:val="false"/>
                <w:color w:val="000000"/>
                <w:sz w:val="20"/>
              </w:rPr>
              <w:t>&lt;должность Поставщика&gt;</w:t>
            </w:r>
          </w:p>
          <w:p>
            <w:pPr>
              <w:spacing w:after="20"/>
              <w:ind w:left="20"/>
              <w:jc w:val="both"/>
            </w:pPr>
            <w:r>
              <w:rPr>
                <w:rFonts w:ascii="Times New Roman"/>
                <w:b w:val="false"/>
                <w:i w:val="false"/>
                <w:color w:val="000000"/>
                <w:sz w:val="20"/>
              </w:rPr>
              <w:t>&lt;ФИО (при его наличии) Поставщика&gt;</w:t>
            </w:r>
          </w:p>
        </w:tc>
      </w:tr>
    </w:tbl>
    <w:p>
      <w:pPr>
        <w:spacing w:after="0"/>
        <w:ind w:left="0"/>
        <w:jc w:val="both"/>
      </w:pPr>
      <w:bookmarkStart w:name="z2941" w:id="3331"/>
      <w:r>
        <w:rPr>
          <w:rFonts w:ascii="Times New Roman"/>
          <w:b w:val="false"/>
          <w:i w:val="false"/>
          <w:color w:val="000000"/>
          <w:sz w:val="28"/>
        </w:rPr>
        <w:t>
      Примечание: банковские реквизиты заполняются Заказчиками</w:t>
      </w:r>
    </w:p>
    <w:bookmarkEnd w:id="3331"/>
    <w:p>
      <w:pPr>
        <w:spacing w:after="0"/>
        <w:ind w:left="0"/>
        <w:jc w:val="both"/>
      </w:pPr>
      <w:r>
        <w:rPr>
          <w:rFonts w:ascii="Times New Roman"/>
          <w:b w:val="false"/>
          <w:i w:val="false"/>
          <w:color w:val="000000"/>
          <w:sz w:val="28"/>
        </w:rPr>
        <w:t>и поставщиками и доступны только Сторонам настоящего Договора.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НДС – налог на добавленную стоимость;</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943" w:id="3332"/>
    <w:p>
      <w:pPr>
        <w:spacing w:after="0"/>
        <w:ind w:left="0"/>
        <w:jc w:val="left"/>
      </w:pPr>
      <w:r>
        <w:rPr>
          <w:rFonts w:ascii="Times New Roman"/>
          <w:b/>
          <w:i w:val="false"/>
          <w:color w:val="000000"/>
        </w:rPr>
        <w:t xml:space="preserve"> Типовой договор о государственных закупках услуг</w:t>
      </w:r>
    </w:p>
    <w:bookmarkEnd w:id="3332"/>
    <w:bookmarkStart w:name="z2944" w:id="3333"/>
    <w:p>
      <w:pPr>
        <w:spacing w:after="0"/>
        <w:ind w:left="0"/>
        <w:jc w:val="both"/>
      </w:pPr>
      <w:r>
        <w:rPr>
          <w:rFonts w:ascii="Times New Roman"/>
          <w:b w:val="false"/>
          <w:i w:val="false"/>
          <w:color w:val="000000"/>
          <w:sz w:val="28"/>
        </w:rPr>
        <w:t>
      &lt;Идентификационный номер&gt;</w:t>
      </w:r>
    </w:p>
    <w:bookmarkEnd w:id="3333"/>
    <w:bookmarkStart w:name="z2945" w:id="3334"/>
    <w:p>
      <w:pPr>
        <w:spacing w:after="0"/>
        <w:ind w:left="0"/>
        <w:jc w:val="both"/>
      </w:pPr>
      <w:r>
        <w:rPr>
          <w:rFonts w:ascii="Times New Roman"/>
          <w:b w:val="false"/>
          <w:i w:val="false"/>
          <w:color w:val="000000"/>
          <w:sz w:val="28"/>
        </w:rPr>
        <w:t>
      &lt;регион Заказчика&gt; № &lt;номер договора&gt; &lt;дата договора&gt;</w:t>
      </w:r>
    </w:p>
    <w:bookmarkEnd w:id="3334"/>
    <w:bookmarkStart w:name="z2946" w:id="3335"/>
    <w:p>
      <w:pPr>
        <w:spacing w:after="0"/>
        <w:ind w:left="0"/>
        <w:jc w:val="both"/>
      </w:pPr>
      <w:r>
        <w:rPr>
          <w:rFonts w:ascii="Times New Roman"/>
          <w:b w:val="false"/>
          <w:i w:val="false"/>
          <w:color w:val="000000"/>
          <w:sz w:val="28"/>
        </w:rPr>
        <w:t xml:space="preserve">
      &lt;полное наименование Заказчика&gt;, именуемый (ое)(ая) в дальнейшем "Заказчик", от лица которого выступает &lt;должность Заказчика&gt;&lt;ФИО (при его наличии) (при его наличии) Заказчика&gt;, действующий на основании &lt;основание Заказчика&gt;, с одной стороны и &lt;полное наименование Поставщика&gt;, именуемый (ое)(ая) в дальнейшем "Поставщик", от лица которого выступает &lt;должность Поставщика&gt;&lt;ФИО (при его наличии) Поставщика&gt;, действующий на основании &lt;основание Поставщика&gt;, с другой стороны,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 (далее – Закон) и итогов государственных закупок способом &lt;способ закупки&gt; от &lt;дата итогов&gt; года № &lt;номер итогов&gt;, заключили настоящий договор о государственных закупках услуг (далее – Договор) и пришли к соглашению о нижеследующем:</w:t>
      </w:r>
    </w:p>
    <w:bookmarkEnd w:id="3335"/>
    <w:bookmarkStart w:name="z2947" w:id="3336"/>
    <w:p>
      <w:pPr>
        <w:spacing w:after="0"/>
        <w:ind w:left="0"/>
        <w:jc w:val="left"/>
      </w:pPr>
      <w:r>
        <w:rPr>
          <w:rFonts w:ascii="Times New Roman"/>
          <w:b/>
          <w:i w:val="false"/>
          <w:color w:val="000000"/>
        </w:rPr>
        <w:t xml:space="preserve"> 1. Предмет Договора</w:t>
      </w:r>
    </w:p>
    <w:bookmarkEnd w:id="3336"/>
    <w:bookmarkStart w:name="z2948" w:id="3337"/>
    <w:p>
      <w:pPr>
        <w:spacing w:after="0"/>
        <w:ind w:left="0"/>
        <w:jc w:val="both"/>
      </w:pPr>
      <w:r>
        <w:rPr>
          <w:rFonts w:ascii="Times New Roman"/>
          <w:b w:val="false"/>
          <w:i w:val="false"/>
          <w:color w:val="000000"/>
          <w:sz w:val="28"/>
        </w:rPr>
        <w:t>
      1.1. Поставщик обязуется оказать Услугу(и) согласно условиям, требованиям и по ценам, указанным в приложениях к настоящему Договору, являющихся неотъемлемой его частью, а Заказчик обязуется принять оказанную(ые) Услугу(и) и оплатить за нее на условиях настоящего Договора при условии надлежащего исполнения Поставщиком своих обязательств по Договору:</w:t>
      </w:r>
    </w:p>
    <w:bookmarkEnd w:id="3337"/>
    <w:bookmarkStart w:name="z2949" w:id="3338"/>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1&gt;;</w:t>
      </w:r>
    </w:p>
    <w:bookmarkEnd w:id="3338"/>
    <w:bookmarkStart w:name="z2950" w:id="3339"/>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№&gt;1.</w:t>
      </w:r>
    </w:p>
    <w:bookmarkEnd w:id="3339"/>
    <w:bookmarkStart w:name="z2951" w:id="3340"/>
    <w:p>
      <w:pPr>
        <w:spacing w:after="0"/>
        <w:ind w:left="0"/>
        <w:jc w:val="both"/>
      </w:pPr>
      <w:r>
        <w:rPr>
          <w:rFonts w:ascii="Times New Roman"/>
          <w:b w:val="false"/>
          <w:i w:val="false"/>
          <w:color w:val="000000"/>
          <w:sz w:val="28"/>
        </w:rPr>
        <w:t>
      1.2. Перечисленные ниже документы и условия, оговоренные в них, образуют данный Договор и считаются его неотъемлемой частью, а именно:</w:t>
      </w:r>
    </w:p>
    <w:bookmarkEnd w:id="3340"/>
    <w:bookmarkStart w:name="z2952" w:id="3341"/>
    <w:p>
      <w:pPr>
        <w:spacing w:after="0"/>
        <w:ind w:left="0"/>
        <w:jc w:val="both"/>
      </w:pPr>
      <w:r>
        <w:rPr>
          <w:rFonts w:ascii="Times New Roman"/>
          <w:b w:val="false"/>
          <w:i w:val="false"/>
          <w:color w:val="000000"/>
          <w:sz w:val="28"/>
        </w:rPr>
        <w:t>
      1) настоящий Договор;</w:t>
      </w:r>
    </w:p>
    <w:bookmarkEnd w:id="3341"/>
    <w:bookmarkStart w:name="z2953" w:id="3342"/>
    <w:p>
      <w:pPr>
        <w:spacing w:after="0"/>
        <w:ind w:left="0"/>
        <w:jc w:val="both"/>
      </w:pPr>
      <w:r>
        <w:rPr>
          <w:rFonts w:ascii="Times New Roman"/>
          <w:b w:val="false"/>
          <w:i w:val="false"/>
          <w:color w:val="000000"/>
          <w:sz w:val="28"/>
        </w:rPr>
        <w:t>
      2) перечень лотов и условия оказания услуг (приложение 1);</w:t>
      </w:r>
    </w:p>
    <w:bookmarkEnd w:id="3342"/>
    <w:bookmarkStart w:name="z2954" w:id="3343"/>
    <w:p>
      <w:pPr>
        <w:spacing w:after="0"/>
        <w:ind w:left="0"/>
        <w:jc w:val="both"/>
      </w:pPr>
      <w:r>
        <w:rPr>
          <w:rFonts w:ascii="Times New Roman"/>
          <w:b w:val="false"/>
          <w:i w:val="false"/>
          <w:color w:val="000000"/>
          <w:sz w:val="28"/>
        </w:rPr>
        <w:t>
      3) техническая спецификация (приложение 2).</w:t>
      </w:r>
    </w:p>
    <w:bookmarkEnd w:id="3343"/>
    <w:bookmarkStart w:name="z2955" w:id="3344"/>
    <w:p>
      <w:pPr>
        <w:spacing w:after="0"/>
        <w:ind w:left="0"/>
        <w:jc w:val="left"/>
      </w:pPr>
      <w:r>
        <w:rPr>
          <w:rFonts w:ascii="Times New Roman"/>
          <w:b/>
          <w:i w:val="false"/>
          <w:color w:val="000000"/>
        </w:rPr>
        <w:t xml:space="preserve"> 2. Сумма Договора и условия оплаты</w:t>
      </w:r>
    </w:p>
    <w:bookmarkEnd w:id="3344"/>
    <w:bookmarkStart w:name="z2956" w:id="3345"/>
    <w:p>
      <w:pPr>
        <w:spacing w:after="0"/>
        <w:ind w:left="0"/>
        <w:jc w:val="both"/>
      </w:pPr>
      <w:r>
        <w:rPr>
          <w:rFonts w:ascii="Times New Roman"/>
          <w:b w:val="false"/>
          <w:i w:val="false"/>
          <w:color w:val="000000"/>
          <w:sz w:val="28"/>
        </w:rPr>
        <w:t>
      2.1. Общая сумма Договора определяется приложением 1 к Договору и составляет &lt;сумма Договора&gt; (&lt;сумма прописью&gt;) тенге и включает все расходы, связанные с оказанием услуг, а также все налоги и сборы, предусмотренные законодательством Республики Казахстан, &lt;в том числе НДС &lt;сумма НДС&gt; тенге&gt; /&lt;без учета НДС&gt; (далее – сумма Договора).</w:t>
      </w:r>
    </w:p>
    <w:bookmarkEnd w:id="3345"/>
    <w:bookmarkStart w:name="z2957" w:id="3346"/>
    <w:p>
      <w:pPr>
        <w:spacing w:after="0"/>
        <w:ind w:left="0"/>
        <w:jc w:val="both"/>
      </w:pPr>
      <w:r>
        <w:rPr>
          <w:rFonts w:ascii="Times New Roman"/>
          <w:b w:val="false"/>
          <w:i w:val="false"/>
          <w:color w:val="000000"/>
          <w:sz w:val="28"/>
        </w:rPr>
        <w:t>
      2.2. В территориальном органе казначейства Договор подлежит регистрации на &lt;____&gt; год по бюджетной программе , подпрограмме , специфике - () тенге, тенге /1.</w:t>
      </w:r>
    </w:p>
    <w:bookmarkEnd w:id="3346"/>
    <w:bookmarkStart w:name="z2958" w:id="3347"/>
    <w:p>
      <w:pPr>
        <w:spacing w:after="0"/>
        <w:ind w:left="0"/>
        <w:jc w:val="both"/>
      </w:pPr>
      <w:r>
        <w:rPr>
          <w:rFonts w:ascii="Times New Roman"/>
          <w:b w:val="false"/>
          <w:i w:val="false"/>
          <w:color w:val="000000"/>
          <w:sz w:val="28"/>
        </w:rPr>
        <w:t xml:space="preserve">
      2.3. Заказчик после вступления Договора в силу, производит авансовый платеж в размере согласно приложению 1 после внесения Поставщиком обеспечения исполнения Договора, обеспечения аванса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w:t>
      </w:r>
    </w:p>
    <w:bookmarkEnd w:id="3347"/>
    <w:bookmarkStart w:name="z2959" w:id="3348"/>
    <w:p>
      <w:pPr>
        <w:spacing w:after="0"/>
        <w:ind w:left="0"/>
        <w:jc w:val="both"/>
      </w:pPr>
      <w:r>
        <w:rPr>
          <w:rFonts w:ascii="Times New Roman"/>
          <w:b w:val="false"/>
          <w:i w:val="false"/>
          <w:color w:val="000000"/>
          <w:sz w:val="28"/>
        </w:rPr>
        <w:t>
      Оставшаяся сумма оплачивается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оказанных услуг, с учетом пропорционального удержания ранее оплаченного аванса2.</w:t>
      </w:r>
    </w:p>
    <w:bookmarkEnd w:id="3348"/>
    <w:bookmarkStart w:name="z2960" w:id="3349"/>
    <w:p>
      <w:pPr>
        <w:spacing w:after="0"/>
        <w:ind w:left="0"/>
        <w:jc w:val="both"/>
      </w:pPr>
      <w:r>
        <w:rPr>
          <w:rFonts w:ascii="Times New Roman"/>
          <w:b w:val="false"/>
          <w:i w:val="false"/>
          <w:color w:val="000000"/>
          <w:sz w:val="28"/>
        </w:rPr>
        <w:t>
      Оплата за оказанные Услуги производится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оказанных Услуг3.</w:t>
      </w:r>
    </w:p>
    <w:bookmarkEnd w:id="3349"/>
    <w:bookmarkStart w:name="z2961" w:id="3350"/>
    <w:p>
      <w:pPr>
        <w:spacing w:after="0"/>
        <w:ind w:left="0"/>
        <w:jc w:val="both"/>
      </w:pPr>
      <w:r>
        <w:rPr>
          <w:rFonts w:ascii="Times New Roman"/>
          <w:b w:val="false"/>
          <w:i w:val="false"/>
          <w:color w:val="000000"/>
          <w:sz w:val="28"/>
        </w:rPr>
        <w:t>
      2.4. Объем оказываемых услуг в количественном и стоимостном выражении оговорен в приложении 1 к Договору.</w:t>
      </w:r>
    </w:p>
    <w:bookmarkEnd w:id="3350"/>
    <w:bookmarkStart w:name="z2962" w:id="3351"/>
    <w:p>
      <w:pPr>
        <w:spacing w:after="0"/>
        <w:ind w:left="0"/>
        <w:jc w:val="both"/>
      </w:pPr>
      <w:r>
        <w:rPr>
          <w:rFonts w:ascii="Times New Roman"/>
          <w:b w:val="false"/>
          <w:i w:val="false"/>
          <w:color w:val="000000"/>
          <w:sz w:val="28"/>
        </w:rPr>
        <w:t>
      2.5. Необходимые документы, предшествующие оплате:</w:t>
      </w:r>
    </w:p>
    <w:bookmarkEnd w:id="3351"/>
    <w:bookmarkStart w:name="z2963" w:id="3352"/>
    <w:p>
      <w:pPr>
        <w:spacing w:after="0"/>
        <w:ind w:left="0"/>
        <w:jc w:val="both"/>
      </w:pPr>
      <w:r>
        <w:rPr>
          <w:rFonts w:ascii="Times New Roman"/>
          <w:b w:val="false"/>
          <w:i w:val="false"/>
          <w:color w:val="000000"/>
          <w:sz w:val="28"/>
        </w:rPr>
        <w:t>
      1) &lt;зарегистрированный в территориальном органе казначейства/ подписанный&gt; Договор;</w:t>
      </w:r>
    </w:p>
    <w:bookmarkEnd w:id="3352"/>
    <w:bookmarkStart w:name="z2964" w:id="3353"/>
    <w:p>
      <w:pPr>
        <w:spacing w:after="0"/>
        <w:ind w:left="0"/>
        <w:jc w:val="both"/>
      </w:pPr>
      <w:r>
        <w:rPr>
          <w:rFonts w:ascii="Times New Roman"/>
          <w:b w:val="false"/>
          <w:i w:val="false"/>
          <w:color w:val="000000"/>
          <w:sz w:val="28"/>
        </w:rPr>
        <w:t>
      2) акт(ы) оказанных услуг;</w:t>
      </w:r>
    </w:p>
    <w:bookmarkEnd w:id="3353"/>
    <w:bookmarkStart w:name="z2965" w:id="3354"/>
    <w:p>
      <w:pPr>
        <w:spacing w:after="0"/>
        <w:ind w:left="0"/>
        <w:jc w:val="both"/>
      </w:pPr>
      <w:r>
        <w:rPr>
          <w:rFonts w:ascii="Times New Roman"/>
          <w:b w:val="false"/>
          <w:i w:val="false"/>
          <w:color w:val="000000"/>
          <w:sz w:val="28"/>
        </w:rPr>
        <w:t xml:space="preserve">
      3) отчет о внутристрановой ценности в работах и услугах по форме согласно </w:t>
      </w:r>
      <w:r>
        <w:rPr>
          <w:rFonts w:ascii="Times New Roman"/>
          <w:b w:val="false"/>
          <w:i w:val="false"/>
          <w:color w:val="000000"/>
          <w:sz w:val="28"/>
        </w:rPr>
        <w:t>приложению 53</w:t>
      </w:r>
      <w:r>
        <w:rPr>
          <w:rFonts w:ascii="Times New Roman"/>
          <w:b w:val="false"/>
          <w:i w:val="false"/>
          <w:color w:val="000000"/>
          <w:sz w:val="28"/>
        </w:rPr>
        <w:t xml:space="preserve"> к Правилам осуществления государственных закупок;</w:t>
      </w:r>
    </w:p>
    <w:bookmarkEnd w:id="3354"/>
    <w:bookmarkStart w:name="z2966" w:id="3355"/>
    <w:p>
      <w:pPr>
        <w:spacing w:after="0"/>
        <w:ind w:left="0"/>
        <w:jc w:val="both"/>
      </w:pPr>
      <w:r>
        <w:rPr>
          <w:rFonts w:ascii="Times New Roman"/>
          <w:b w:val="false"/>
          <w:i w:val="false"/>
          <w:color w:val="000000"/>
          <w:sz w:val="28"/>
        </w:rPr>
        <w:t>
      4) электронная счет-фактура с описанием, указанием общей суммы оказанных услуг, предоставленная Поставщиком Заказчику;</w:t>
      </w:r>
    </w:p>
    <w:bookmarkEnd w:id="3355"/>
    <w:bookmarkStart w:name="z2967" w:id="3356"/>
    <w:p>
      <w:pPr>
        <w:spacing w:after="0"/>
        <w:ind w:left="0"/>
        <w:jc w:val="both"/>
      </w:pPr>
      <w:r>
        <w:rPr>
          <w:rFonts w:ascii="Times New Roman"/>
          <w:b w:val="false"/>
          <w:i w:val="false"/>
          <w:color w:val="000000"/>
          <w:sz w:val="28"/>
        </w:rPr>
        <w:t>
      &lt;№) новый подпункт&gt;</w:t>
      </w:r>
    </w:p>
    <w:bookmarkEnd w:id="3356"/>
    <w:bookmarkStart w:name="z2968" w:id="3357"/>
    <w:p>
      <w:pPr>
        <w:spacing w:after="0"/>
        <w:ind w:left="0"/>
        <w:jc w:val="both"/>
      </w:pPr>
      <w:r>
        <w:rPr>
          <w:rFonts w:ascii="Times New Roman"/>
          <w:b w:val="false"/>
          <w:i w:val="false"/>
          <w:color w:val="000000"/>
          <w:sz w:val="28"/>
        </w:rPr>
        <w:t>
      &lt;№. Новый пункт&gt; *</w:t>
      </w:r>
    </w:p>
    <w:bookmarkEnd w:id="3357"/>
    <w:bookmarkStart w:name="z2969" w:id="3358"/>
    <w:p>
      <w:pPr>
        <w:spacing w:after="0"/>
        <w:ind w:left="0"/>
        <w:jc w:val="left"/>
      </w:pPr>
      <w:r>
        <w:rPr>
          <w:rFonts w:ascii="Times New Roman"/>
          <w:b/>
          <w:i w:val="false"/>
          <w:color w:val="000000"/>
        </w:rPr>
        <w:t xml:space="preserve"> 3. Обязательства Сторон</w:t>
      </w:r>
    </w:p>
    <w:bookmarkEnd w:id="3358"/>
    <w:bookmarkStart w:name="z2970" w:id="3359"/>
    <w:p>
      <w:pPr>
        <w:spacing w:after="0"/>
        <w:ind w:left="0"/>
        <w:jc w:val="both"/>
      </w:pPr>
      <w:r>
        <w:rPr>
          <w:rFonts w:ascii="Times New Roman"/>
          <w:b w:val="false"/>
          <w:i w:val="false"/>
          <w:color w:val="000000"/>
          <w:sz w:val="28"/>
        </w:rPr>
        <w:t>
      3.1. Поставщик обязуется:</w:t>
      </w:r>
    </w:p>
    <w:bookmarkEnd w:id="3359"/>
    <w:bookmarkStart w:name="z2971" w:id="3360"/>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3360"/>
    <w:bookmarkStart w:name="z2972" w:id="3361"/>
    <w:p>
      <w:pPr>
        <w:spacing w:after="0"/>
        <w:ind w:left="0"/>
        <w:jc w:val="both"/>
      </w:pPr>
      <w:r>
        <w:rPr>
          <w:rFonts w:ascii="Times New Roman"/>
          <w:b w:val="false"/>
          <w:i w:val="false"/>
          <w:color w:val="000000"/>
          <w:sz w:val="28"/>
        </w:rPr>
        <w:t xml:space="preserve">
      2) в течение десяти рабочих дней со дня вступления в силу Договора, внести сумму обеспечения исполнения Договора в размере 3 (трех) процентов от общей суммы Договора равную &lt;сумма&gt; тенге и размеров аванса, предусмотренных по предметам договора согласно приложению 1 к Договору равную &lt;сумма&gt; тенге4, &lt;а также сумму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равную &lt;сумма&gt; тенге&gt;5, что в общем составляет &lt;сумма обеспечения&gt; (&lt;сумма обеспечения прописью&gt;) тенге в виде:</w:t>
      </w:r>
    </w:p>
    <w:bookmarkEnd w:id="3361"/>
    <w:bookmarkStart w:name="z2973" w:id="3362"/>
    <w:p>
      <w:pPr>
        <w:spacing w:after="0"/>
        <w:ind w:left="0"/>
        <w:jc w:val="both"/>
      </w:pPr>
      <w:r>
        <w:rPr>
          <w:rFonts w:ascii="Times New Roman"/>
          <w:b w:val="false"/>
          <w:i w:val="false"/>
          <w:color w:val="000000"/>
          <w:sz w:val="28"/>
        </w:rPr>
        <w:t>
      денег, находящихся в электронном кошельке потенциального поставщика;</w:t>
      </w:r>
    </w:p>
    <w:bookmarkEnd w:id="3362"/>
    <w:bookmarkStart w:name="z2974" w:id="3363"/>
    <w:p>
      <w:pPr>
        <w:spacing w:after="0"/>
        <w:ind w:left="0"/>
        <w:jc w:val="both"/>
      </w:pPr>
      <w:r>
        <w:rPr>
          <w:rFonts w:ascii="Times New Roman"/>
          <w:b w:val="false"/>
          <w:i w:val="false"/>
          <w:color w:val="000000"/>
          <w:sz w:val="28"/>
        </w:rPr>
        <w:t>
      либо:</w:t>
      </w:r>
    </w:p>
    <w:bookmarkEnd w:id="3363"/>
    <w:bookmarkStart w:name="z2975" w:id="3364"/>
    <w:p>
      <w:pPr>
        <w:spacing w:after="0"/>
        <w:ind w:left="0"/>
        <w:jc w:val="both"/>
      </w:pPr>
      <w:r>
        <w:rPr>
          <w:rFonts w:ascii="Times New Roman"/>
          <w:b w:val="false"/>
          <w:i w:val="false"/>
          <w:color w:val="000000"/>
          <w:sz w:val="28"/>
        </w:rPr>
        <w:t xml:space="preserve">
      банковской гарантии, представляемой в форме электронного документа согласно </w:t>
      </w:r>
      <w:r>
        <w:rPr>
          <w:rFonts w:ascii="Times New Roman"/>
          <w:b w:val="false"/>
          <w:i w:val="false"/>
          <w:color w:val="000000"/>
          <w:sz w:val="28"/>
        </w:rPr>
        <w:t>приложению 44</w:t>
      </w:r>
      <w:r>
        <w:rPr>
          <w:rFonts w:ascii="Times New Roman"/>
          <w:b w:val="false"/>
          <w:i w:val="false"/>
          <w:color w:val="000000"/>
          <w:sz w:val="28"/>
        </w:rPr>
        <w:t xml:space="preserve"> к Правилам осуществления государственных закупок;</w:t>
      </w:r>
    </w:p>
    <w:bookmarkEnd w:id="3364"/>
    <w:bookmarkStart w:name="z2976" w:id="3365"/>
    <w:p>
      <w:pPr>
        <w:spacing w:after="0"/>
        <w:ind w:left="0"/>
        <w:jc w:val="both"/>
      </w:pPr>
      <w:r>
        <w:rPr>
          <w:rFonts w:ascii="Times New Roman"/>
          <w:b w:val="false"/>
          <w:i w:val="false"/>
          <w:color w:val="000000"/>
          <w:sz w:val="28"/>
        </w:rPr>
        <w:t>
      либо:</w:t>
      </w:r>
    </w:p>
    <w:bookmarkEnd w:id="3365"/>
    <w:bookmarkStart w:name="z2977" w:id="3366"/>
    <w:p>
      <w:pPr>
        <w:spacing w:after="0"/>
        <w:ind w:left="0"/>
        <w:jc w:val="both"/>
      </w:pPr>
      <w:r>
        <w:rPr>
          <w:rFonts w:ascii="Times New Roman"/>
          <w:b w:val="false"/>
          <w:i w:val="false"/>
          <w:color w:val="000000"/>
          <w:sz w:val="28"/>
        </w:rPr>
        <w:t xml:space="preserve">
      договора страхования гражданско-правовой ответственности поставщика в виде электронного документа по типовой форме, согласно </w:t>
      </w:r>
      <w:r>
        <w:rPr>
          <w:rFonts w:ascii="Times New Roman"/>
          <w:b w:val="false"/>
          <w:i w:val="false"/>
          <w:color w:val="000000"/>
          <w:sz w:val="28"/>
        </w:rPr>
        <w:t>приложению 45</w:t>
      </w:r>
      <w:r>
        <w:rPr>
          <w:rFonts w:ascii="Times New Roman"/>
          <w:b w:val="false"/>
          <w:i w:val="false"/>
          <w:color w:val="000000"/>
          <w:sz w:val="28"/>
        </w:rPr>
        <w:t xml:space="preserve"> к Правилам осуществления государственных закупок.</w:t>
      </w:r>
    </w:p>
    <w:bookmarkEnd w:id="3366"/>
    <w:bookmarkStart w:name="z2978" w:id="3367"/>
    <w:p>
      <w:pPr>
        <w:spacing w:after="0"/>
        <w:ind w:left="0"/>
        <w:jc w:val="both"/>
      </w:pPr>
      <w:r>
        <w:rPr>
          <w:rFonts w:ascii="Times New Roman"/>
          <w:b w:val="false"/>
          <w:i w:val="false"/>
          <w:color w:val="000000"/>
          <w:sz w:val="28"/>
        </w:rPr>
        <w:t>
      При этом, обеспечение исполнения Договора может не вноситься поставщиком в случае полного и надлежащего им исполнения обязательств по Договору до истечения срока внесения обеспечения исполнения Договора;</w:t>
      </w:r>
    </w:p>
    <w:bookmarkEnd w:id="3367"/>
    <w:bookmarkStart w:name="z2979" w:id="3368"/>
    <w:p>
      <w:pPr>
        <w:spacing w:after="0"/>
        <w:ind w:left="0"/>
        <w:jc w:val="both"/>
      </w:pPr>
      <w:r>
        <w:rPr>
          <w:rFonts w:ascii="Times New Roman"/>
          <w:b w:val="false"/>
          <w:i w:val="false"/>
          <w:color w:val="000000"/>
          <w:sz w:val="28"/>
        </w:rPr>
        <w:t>
      3) при исполнении своих обязательств по Договору обеспечить соответствие оказываемых услуг требованиям, указанным в приложениях к настоящему Договору, являющихся неотъемлемой частью Договора;</w:t>
      </w:r>
    </w:p>
    <w:bookmarkEnd w:id="3368"/>
    <w:bookmarkStart w:name="z2980" w:id="3369"/>
    <w:p>
      <w:pPr>
        <w:spacing w:after="0"/>
        <w:ind w:left="0"/>
        <w:jc w:val="both"/>
      </w:pPr>
      <w:r>
        <w:rPr>
          <w:rFonts w:ascii="Times New Roman"/>
          <w:b w:val="false"/>
          <w:i w:val="false"/>
          <w:color w:val="000000"/>
          <w:sz w:val="28"/>
        </w:rPr>
        <w:t>
      4)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3369"/>
    <w:bookmarkStart w:name="z2981" w:id="3370"/>
    <w:p>
      <w:pPr>
        <w:spacing w:after="0"/>
        <w:ind w:left="0"/>
        <w:jc w:val="both"/>
      </w:pPr>
      <w:r>
        <w:rPr>
          <w:rFonts w:ascii="Times New Roman"/>
          <w:b w:val="false"/>
          <w:i w:val="false"/>
          <w:color w:val="000000"/>
          <w:sz w:val="28"/>
        </w:rPr>
        <w:t>
      5)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3370"/>
    <w:bookmarkStart w:name="z2982" w:id="3371"/>
    <w:p>
      <w:pPr>
        <w:spacing w:after="0"/>
        <w:ind w:left="0"/>
        <w:jc w:val="both"/>
      </w:pPr>
      <w:r>
        <w:rPr>
          <w:rFonts w:ascii="Times New Roman"/>
          <w:b w:val="false"/>
          <w:i w:val="false"/>
          <w:color w:val="000000"/>
          <w:sz w:val="28"/>
        </w:rPr>
        <w:t>
      6) по первому требованию Заказчика предоставлять информацию о ходе исполнения обязательств по Договору;</w:t>
      </w:r>
    </w:p>
    <w:bookmarkEnd w:id="3371"/>
    <w:bookmarkStart w:name="z2983" w:id="3372"/>
    <w:p>
      <w:pPr>
        <w:spacing w:after="0"/>
        <w:ind w:left="0"/>
        <w:jc w:val="both"/>
      </w:pPr>
      <w:r>
        <w:rPr>
          <w:rFonts w:ascii="Times New Roman"/>
          <w:b w:val="false"/>
          <w:i w:val="false"/>
          <w:color w:val="000000"/>
          <w:sz w:val="28"/>
        </w:rPr>
        <w:t>
      7) возмещать Заказчику в полном объеме причиненные ему убытки, вызванные ненадлежащим исполнением Поставщиком условий Договора и/или иными неправомерными действиями;</w:t>
      </w:r>
    </w:p>
    <w:bookmarkEnd w:id="3372"/>
    <w:bookmarkStart w:name="z2984" w:id="3373"/>
    <w:p>
      <w:pPr>
        <w:spacing w:after="0"/>
        <w:ind w:left="0"/>
        <w:jc w:val="both"/>
      </w:pPr>
      <w:r>
        <w:rPr>
          <w:rFonts w:ascii="Times New Roman"/>
          <w:b w:val="false"/>
          <w:i w:val="false"/>
          <w:color w:val="000000"/>
          <w:sz w:val="28"/>
        </w:rPr>
        <w:t xml:space="preserve">
      8) оформить и направить Заказчику посредством веб-портала утвержденный электронно-цифровой подписью акт оказанных услуг, а также отчет о внутристрановой ценности в услугах по форме согласно </w:t>
      </w:r>
      <w:r>
        <w:rPr>
          <w:rFonts w:ascii="Times New Roman"/>
          <w:b w:val="false"/>
          <w:i w:val="false"/>
          <w:color w:val="000000"/>
          <w:sz w:val="28"/>
        </w:rPr>
        <w:t>приложению 53</w:t>
      </w:r>
      <w:r>
        <w:rPr>
          <w:rFonts w:ascii="Times New Roman"/>
          <w:b w:val="false"/>
          <w:i w:val="false"/>
          <w:color w:val="000000"/>
          <w:sz w:val="28"/>
        </w:rPr>
        <w:t xml:space="preserve"> к правилам осуществления государственных закупок;</w:t>
      </w:r>
    </w:p>
    <w:bookmarkEnd w:id="3373"/>
    <w:bookmarkStart w:name="z2985" w:id="3374"/>
    <w:p>
      <w:pPr>
        <w:spacing w:after="0"/>
        <w:ind w:left="0"/>
        <w:jc w:val="both"/>
      </w:pPr>
      <w:r>
        <w:rPr>
          <w:rFonts w:ascii="Times New Roman"/>
          <w:b w:val="false"/>
          <w:i w:val="false"/>
          <w:color w:val="000000"/>
          <w:sz w:val="28"/>
        </w:rPr>
        <w:t>
      9) после утверждения Заказчиком акта оказанных услуг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3374"/>
    <w:bookmarkStart w:name="z2986" w:id="3375"/>
    <w:p>
      <w:pPr>
        <w:spacing w:after="0"/>
        <w:ind w:left="0"/>
        <w:jc w:val="both"/>
      </w:pPr>
      <w:r>
        <w:rPr>
          <w:rFonts w:ascii="Times New Roman"/>
          <w:b w:val="false"/>
          <w:i w:val="false"/>
          <w:color w:val="000000"/>
          <w:sz w:val="28"/>
        </w:rPr>
        <w:t>
      &lt;№) новый подпункт&gt;</w:t>
      </w:r>
    </w:p>
    <w:bookmarkEnd w:id="3375"/>
    <w:bookmarkStart w:name="z2987" w:id="3376"/>
    <w:p>
      <w:pPr>
        <w:spacing w:after="0"/>
        <w:ind w:left="0"/>
        <w:jc w:val="both"/>
      </w:pPr>
      <w:r>
        <w:rPr>
          <w:rFonts w:ascii="Times New Roman"/>
          <w:b w:val="false"/>
          <w:i w:val="false"/>
          <w:color w:val="000000"/>
          <w:sz w:val="28"/>
        </w:rPr>
        <w:t>
      3.2. Поставщик вправе:</w:t>
      </w:r>
    </w:p>
    <w:bookmarkEnd w:id="3376"/>
    <w:bookmarkStart w:name="z2988" w:id="3377"/>
    <w:p>
      <w:pPr>
        <w:spacing w:after="0"/>
        <w:ind w:left="0"/>
        <w:jc w:val="both"/>
      </w:pPr>
      <w:r>
        <w:rPr>
          <w:rFonts w:ascii="Times New Roman"/>
          <w:b w:val="false"/>
          <w:i w:val="false"/>
          <w:color w:val="000000"/>
          <w:sz w:val="28"/>
        </w:rPr>
        <w:t>
      1) требовать от Заказчика оплату за оказанные Услуги по Договору;</w:t>
      </w:r>
    </w:p>
    <w:bookmarkEnd w:id="3377"/>
    <w:bookmarkStart w:name="z2989" w:id="3378"/>
    <w:p>
      <w:pPr>
        <w:spacing w:after="0"/>
        <w:ind w:left="0"/>
        <w:jc w:val="both"/>
      </w:pPr>
      <w:r>
        <w:rPr>
          <w:rFonts w:ascii="Times New Roman"/>
          <w:b w:val="false"/>
          <w:i w:val="false"/>
          <w:color w:val="000000"/>
          <w:sz w:val="28"/>
        </w:rPr>
        <w:t>
      2) на досрочное оказание Услуг, указанных в приложении 1 к Договору, заранее согласовав с Заказчиком сроки выполнения.</w:t>
      </w:r>
    </w:p>
    <w:bookmarkEnd w:id="3378"/>
    <w:bookmarkStart w:name="z2990" w:id="3379"/>
    <w:p>
      <w:pPr>
        <w:spacing w:after="0"/>
        <w:ind w:left="0"/>
        <w:jc w:val="both"/>
      </w:pPr>
      <w:r>
        <w:rPr>
          <w:rFonts w:ascii="Times New Roman"/>
          <w:b w:val="false"/>
          <w:i w:val="false"/>
          <w:color w:val="000000"/>
          <w:sz w:val="28"/>
        </w:rPr>
        <w:t>
      3.3. Заказчик обязуется:</w:t>
      </w:r>
    </w:p>
    <w:bookmarkEnd w:id="3379"/>
    <w:bookmarkStart w:name="z2991" w:id="3380"/>
    <w:p>
      <w:pPr>
        <w:spacing w:after="0"/>
        <w:ind w:left="0"/>
        <w:jc w:val="both"/>
      </w:pPr>
      <w:r>
        <w:rPr>
          <w:rFonts w:ascii="Times New Roman"/>
          <w:b w:val="false"/>
          <w:i w:val="false"/>
          <w:color w:val="000000"/>
          <w:sz w:val="28"/>
        </w:rPr>
        <w:t>
      1) обеспечить доступ специалистов Поставщика для оказания услуг;</w:t>
      </w:r>
    </w:p>
    <w:bookmarkEnd w:id="3380"/>
    <w:bookmarkStart w:name="z2992" w:id="3381"/>
    <w:p>
      <w:pPr>
        <w:spacing w:after="0"/>
        <w:ind w:left="0"/>
        <w:jc w:val="both"/>
      </w:pPr>
      <w:r>
        <w:rPr>
          <w:rFonts w:ascii="Times New Roman"/>
          <w:b w:val="false"/>
          <w:i w:val="false"/>
          <w:color w:val="000000"/>
          <w:sz w:val="28"/>
        </w:rPr>
        <w:t>
      2) при выявлении несоответствий оказанных Услуг незамедлительно письменно уведомить Поставщика;</w:t>
      </w:r>
    </w:p>
    <w:bookmarkEnd w:id="3381"/>
    <w:bookmarkStart w:name="z2993" w:id="3382"/>
    <w:p>
      <w:pPr>
        <w:spacing w:after="0"/>
        <w:ind w:left="0"/>
        <w:jc w:val="both"/>
      </w:pPr>
      <w:r>
        <w:rPr>
          <w:rFonts w:ascii="Times New Roman"/>
          <w:b w:val="false"/>
          <w:i w:val="false"/>
          <w:color w:val="000000"/>
          <w:sz w:val="28"/>
        </w:rPr>
        <w:t>
      3) при приемке Услуг утвердить посредством веб-портала акт оказанных услуг либо отказать в принятии с указанием аргументированных обоснований ее непринятия в сроки, установленные пунктом 587 правил осуществления государственных закупок;</w:t>
      </w:r>
    </w:p>
    <w:bookmarkEnd w:id="3382"/>
    <w:bookmarkStart w:name="z2994" w:id="3383"/>
    <w:p>
      <w:pPr>
        <w:spacing w:after="0"/>
        <w:ind w:left="0"/>
        <w:jc w:val="both"/>
      </w:pPr>
      <w:r>
        <w:rPr>
          <w:rFonts w:ascii="Times New Roman"/>
          <w:b w:val="false"/>
          <w:i w:val="false"/>
          <w:color w:val="000000"/>
          <w:sz w:val="28"/>
        </w:rPr>
        <w:t>
      4) после утверждения акта оказанных услуг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3383"/>
    <w:bookmarkStart w:name="z2995" w:id="3384"/>
    <w:p>
      <w:pPr>
        <w:spacing w:after="0"/>
        <w:ind w:left="0"/>
        <w:jc w:val="both"/>
      </w:pPr>
      <w:r>
        <w:rPr>
          <w:rFonts w:ascii="Times New Roman"/>
          <w:b w:val="false"/>
          <w:i w:val="false"/>
          <w:color w:val="000000"/>
          <w:sz w:val="28"/>
        </w:rPr>
        <w:t>
      5) произвести оплату в порядке и сроки, установленные настоящим Договором.</w:t>
      </w:r>
    </w:p>
    <w:bookmarkEnd w:id="3384"/>
    <w:bookmarkStart w:name="z2996" w:id="3385"/>
    <w:p>
      <w:pPr>
        <w:spacing w:after="0"/>
        <w:ind w:left="0"/>
        <w:jc w:val="both"/>
      </w:pPr>
      <w:r>
        <w:rPr>
          <w:rFonts w:ascii="Times New Roman"/>
          <w:b w:val="false"/>
          <w:i w:val="false"/>
          <w:color w:val="000000"/>
          <w:sz w:val="28"/>
        </w:rPr>
        <w:t>
      &lt;№) новый подпункт&gt;</w:t>
      </w:r>
    </w:p>
    <w:bookmarkEnd w:id="3385"/>
    <w:bookmarkStart w:name="z2997" w:id="3386"/>
    <w:p>
      <w:pPr>
        <w:spacing w:after="0"/>
        <w:ind w:left="0"/>
        <w:jc w:val="both"/>
      </w:pPr>
      <w:r>
        <w:rPr>
          <w:rFonts w:ascii="Times New Roman"/>
          <w:b w:val="false"/>
          <w:i w:val="false"/>
          <w:color w:val="000000"/>
          <w:sz w:val="28"/>
        </w:rPr>
        <w:t>
      3.4. Заказчик вправе:</w:t>
      </w:r>
    </w:p>
    <w:bookmarkEnd w:id="3386"/>
    <w:bookmarkStart w:name="z2998" w:id="3387"/>
    <w:p>
      <w:pPr>
        <w:spacing w:after="0"/>
        <w:ind w:left="0"/>
        <w:jc w:val="both"/>
      </w:pPr>
      <w:r>
        <w:rPr>
          <w:rFonts w:ascii="Times New Roman"/>
          <w:b w:val="false"/>
          <w:i w:val="false"/>
          <w:color w:val="000000"/>
          <w:sz w:val="28"/>
        </w:rPr>
        <w:t>
      1) проверять качество оказанных Услуг;</w:t>
      </w:r>
    </w:p>
    <w:bookmarkEnd w:id="3387"/>
    <w:bookmarkStart w:name="z2999" w:id="3388"/>
    <w:p>
      <w:pPr>
        <w:spacing w:after="0"/>
        <w:ind w:left="0"/>
        <w:jc w:val="both"/>
      </w:pPr>
      <w:r>
        <w:rPr>
          <w:rFonts w:ascii="Times New Roman"/>
          <w:b w:val="false"/>
          <w:i w:val="false"/>
          <w:color w:val="000000"/>
          <w:sz w:val="28"/>
        </w:rPr>
        <w:t>
      2) в случае досрочного оказания Услуг, Заказчик вправе досрочно принять услуги и оплатить за нее в соответствии с условиями Договора. Отказ в досрочном оказании Услуг допускается в случаях отсутствия возможности его принятия.</w:t>
      </w:r>
    </w:p>
    <w:bookmarkEnd w:id="3388"/>
    <w:bookmarkStart w:name="z3000" w:id="3389"/>
    <w:p>
      <w:pPr>
        <w:spacing w:after="0"/>
        <w:ind w:left="0"/>
        <w:jc w:val="left"/>
      </w:pPr>
      <w:r>
        <w:rPr>
          <w:rFonts w:ascii="Times New Roman"/>
          <w:b/>
          <w:i w:val="false"/>
          <w:color w:val="000000"/>
        </w:rPr>
        <w:t xml:space="preserve"> 4. Проверка Услуг на соответствие технической спецификации</w:t>
      </w:r>
    </w:p>
    <w:bookmarkEnd w:id="3389"/>
    <w:bookmarkStart w:name="z3001" w:id="3390"/>
    <w:p>
      <w:pPr>
        <w:spacing w:after="0"/>
        <w:ind w:left="0"/>
        <w:jc w:val="both"/>
      </w:pPr>
      <w:r>
        <w:rPr>
          <w:rFonts w:ascii="Times New Roman"/>
          <w:b w:val="false"/>
          <w:i w:val="false"/>
          <w:color w:val="000000"/>
          <w:sz w:val="28"/>
        </w:rPr>
        <w:t>
      4.1. Заказчик или его представители могут проводить контроль и проверку оказываемых услуг на предмет соответствия требованиям, указанным в технической спецификации (приложение 2 к Договору). При этом все расходы по этим проверкам несет Поставщик. Заказчик должен в письменном виде своевременно уведомить Поставщика о своих представителях, определенных для этих целей.</w:t>
      </w:r>
    </w:p>
    <w:bookmarkEnd w:id="3390"/>
    <w:bookmarkStart w:name="z3002" w:id="3391"/>
    <w:p>
      <w:pPr>
        <w:spacing w:after="0"/>
        <w:ind w:left="0"/>
        <w:jc w:val="both"/>
      </w:pPr>
      <w:r>
        <w:rPr>
          <w:rFonts w:ascii="Times New Roman"/>
          <w:b w:val="false"/>
          <w:i w:val="false"/>
          <w:color w:val="000000"/>
          <w:sz w:val="28"/>
        </w:rPr>
        <w:t>
      4.2. Услуги, оказываемые в рамках настоящего Договора, должны соответствовать или быть выше стандартов, указанных в технической спецификации.</w:t>
      </w:r>
    </w:p>
    <w:bookmarkEnd w:id="3391"/>
    <w:bookmarkStart w:name="z3003" w:id="3392"/>
    <w:p>
      <w:pPr>
        <w:spacing w:after="0"/>
        <w:ind w:left="0"/>
        <w:jc w:val="both"/>
      </w:pPr>
      <w:r>
        <w:rPr>
          <w:rFonts w:ascii="Times New Roman"/>
          <w:b w:val="false"/>
          <w:i w:val="false"/>
          <w:color w:val="000000"/>
          <w:sz w:val="28"/>
        </w:rPr>
        <w:t>
      4.3. Если результаты оказанных услуг при проверке будут признаны не соответствующими требованиям технической спецификации (приложение 2 к Договору), Поставщик принимает меры по устранению несоответствий требованиям технической спецификации, без каких-либо дополнительных затрат со стороны Заказчика, в течение &lt;срок устранения несоответствий&gt; с момента проверки.</w:t>
      </w:r>
    </w:p>
    <w:bookmarkEnd w:id="3392"/>
    <w:bookmarkStart w:name="z3004" w:id="3393"/>
    <w:p>
      <w:pPr>
        <w:spacing w:after="0"/>
        <w:ind w:left="0"/>
        <w:jc w:val="both"/>
      </w:pPr>
      <w:r>
        <w:rPr>
          <w:rFonts w:ascii="Times New Roman"/>
          <w:b w:val="false"/>
          <w:i w:val="false"/>
          <w:color w:val="000000"/>
          <w:sz w:val="28"/>
        </w:rPr>
        <w:t>
      4.4. Ни один вышеуказанный пункт не освобождает Поставщика от других обязательств по Договору.</w:t>
      </w:r>
    </w:p>
    <w:bookmarkEnd w:id="3393"/>
    <w:bookmarkStart w:name="z3005" w:id="3394"/>
    <w:p>
      <w:pPr>
        <w:spacing w:after="0"/>
        <w:ind w:left="0"/>
        <w:jc w:val="both"/>
      </w:pPr>
      <w:r>
        <w:rPr>
          <w:rFonts w:ascii="Times New Roman"/>
          <w:b w:val="false"/>
          <w:i w:val="false"/>
          <w:color w:val="000000"/>
          <w:sz w:val="28"/>
        </w:rPr>
        <w:t>
      &lt;№. Новый пункт&gt; *</w:t>
      </w:r>
    </w:p>
    <w:bookmarkEnd w:id="3394"/>
    <w:bookmarkStart w:name="z3006" w:id="3395"/>
    <w:p>
      <w:pPr>
        <w:spacing w:after="0"/>
        <w:ind w:left="0"/>
        <w:jc w:val="left"/>
      </w:pPr>
      <w:r>
        <w:rPr>
          <w:rFonts w:ascii="Times New Roman"/>
          <w:b/>
          <w:i w:val="false"/>
          <w:color w:val="000000"/>
        </w:rPr>
        <w:t xml:space="preserve"> 5. Оказание Услуг</w:t>
      </w:r>
    </w:p>
    <w:bookmarkEnd w:id="3395"/>
    <w:bookmarkStart w:name="z3007" w:id="3396"/>
    <w:p>
      <w:pPr>
        <w:spacing w:after="0"/>
        <w:ind w:left="0"/>
        <w:jc w:val="both"/>
      </w:pPr>
      <w:r>
        <w:rPr>
          <w:rFonts w:ascii="Times New Roman"/>
          <w:b w:val="false"/>
          <w:i w:val="false"/>
          <w:color w:val="000000"/>
          <w:sz w:val="28"/>
        </w:rPr>
        <w:t>
      5.1. Оказание услуг Поставщиком осуществляется в сроки, указанные в приложении 1 к Договору, являющемся неотъемлемой частью Договора.</w:t>
      </w:r>
    </w:p>
    <w:bookmarkEnd w:id="3396"/>
    <w:bookmarkStart w:name="z3008" w:id="3397"/>
    <w:p>
      <w:pPr>
        <w:spacing w:after="0"/>
        <w:ind w:left="0"/>
        <w:jc w:val="both"/>
      </w:pPr>
      <w:r>
        <w:rPr>
          <w:rFonts w:ascii="Times New Roman"/>
          <w:b w:val="false"/>
          <w:i w:val="false"/>
          <w:color w:val="000000"/>
          <w:sz w:val="28"/>
        </w:rPr>
        <w:t>
      5.2. Услуга считается оказанной при условии полной сдачи Поставщиком услуги Заказчику в точном соответствии требованиям, указанным в приложениях к настоящему Договору.</w:t>
      </w:r>
    </w:p>
    <w:bookmarkEnd w:id="3397"/>
    <w:bookmarkStart w:name="z3009" w:id="3398"/>
    <w:p>
      <w:pPr>
        <w:spacing w:after="0"/>
        <w:ind w:left="0"/>
        <w:jc w:val="both"/>
      </w:pPr>
      <w:r>
        <w:rPr>
          <w:rFonts w:ascii="Times New Roman"/>
          <w:b w:val="false"/>
          <w:i w:val="false"/>
          <w:color w:val="000000"/>
          <w:sz w:val="28"/>
        </w:rPr>
        <w:t>
      &lt;№. Новый пункт&gt; *</w:t>
      </w:r>
    </w:p>
    <w:bookmarkEnd w:id="3398"/>
    <w:bookmarkStart w:name="z3010" w:id="3399"/>
    <w:p>
      <w:pPr>
        <w:spacing w:after="0"/>
        <w:ind w:left="0"/>
        <w:jc w:val="left"/>
      </w:pPr>
      <w:r>
        <w:rPr>
          <w:rFonts w:ascii="Times New Roman"/>
          <w:b/>
          <w:i w:val="false"/>
          <w:color w:val="000000"/>
        </w:rPr>
        <w:t xml:space="preserve"> 6. Гарантия</w:t>
      </w:r>
    </w:p>
    <w:bookmarkEnd w:id="3399"/>
    <w:bookmarkStart w:name="z3011" w:id="3400"/>
    <w:p>
      <w:pPr>
        <w:spacing w:after="0"/>
        <w:ind w:left="0"/>
        <w:jc w:val="both"/>
      </w:pPr>
      <w:r>
        <w:rPr>
          <w:rFonts w:ascii="Times New Roman"/>
          <w:b w:val="false"/>
          <w:i w:val="false"/>
          <w:color w:val="000000"/>
          <w:sz w:val="28"/>
        </w:rPr>
        <w:t>
      6.1. Поставщик гарантирует обеспечение бесперебойного, качественного и своевременного оказания услуг Заказчику.</w:t>
      </w:r>
    </w:p>
    <w:bookmarkEnd w:id="3400"/>
    <w:bookmarkStart w:name="z3012" w:id="3401"/>
    <w:p>
      <w:pPr>
        <w:spacing w:after="0"/>
        <w:ind w:left="0"/>
        <w:jc w:val="both"/>
      </w:pPr>
      <w:r>
        <w:rPr>
          <w:rFonts w:ascii="Times New Roman"/>
          <w:b w:val="false"/>
          <w:i w:val="false"/>
          <w:color w:val="000000"/>
          <w:sz w:val="28"/>
        </w:rPr>
        <w:t>
      6.2. Поставщик гарантирует безвозмездное исправление ошибок, недоработок и других несоответствий Услуг технической спецификации (приложение 2 к Договору).</w:t>
      </w:r>
    </w:p>
    <w:bookmarkEnd w:id="3401"/>
    <w:bookmarkStart w:name="z3013" w:id="3402"/>
    <w:p>
      <w:pPr>
        <w:spacing w:after="0"/>
        <w:ind w:left="0"/>
        <w:jc w:val="both"/>
      </w:pPr>
      <w:r>
        <w:rPr>
          <w:rFonts w:ascii="Times New Roman"/>
          <w:b w:val="false"/>
          <w:i w:val="false"/>
          <w:color w:val="000000"/>
          <w:sz w:val="28"/>
        </w:rPr>
        <w:t>
      6.3. Заказчик обязан оперативно уведомить Поставщика в письменном виде обо всех претензиях, связанных с данной гарантией, после чего Поставщик должен принять меры по устранению недостатков за свой счет, включая все расходы, связанные с этим, в срок, определенный Заказчиком в уведомлении.</w:t>
      </w:r>
    </w:p>
    <w:bookmarkEnd w:id="3402"/>
    <w:bookmarkStart w:name="z3014" w:id="3403"/>
    <w:p>
      <w:pPr>
        <w:spacing w:after="0"/>
        <w:ind w:left="0"/>
        <w:jc w:val="both"/>
      </w:pPr>
      <w:r>
        <w:rPr>
          <w:rFonts w:ascii="Times New Roman"/>
          <w:b w:val="false"/>
          <w:i w:val="false"/>
          <w:color w:val="000000"/>
          <w:sz w:val="28"/>
        </w:rPr>
        <w:t>
      6.4. Если Поставщик, получив уведомление, своевременно не примет соответствующие меры по устранению недостатков, Заказчик может применить необходимые санкции и меры по устранению недостатков за счет Поставщика и без какого-либо ущерба другим правам, которыми Заказчик может обладать по Договору в отношении Поставщика.</w:t>
      </w:r>
    </w:p>
    <w:bookmarkEnd w:id="3403"/>
    <w:bookmarkStart w:name="z3015" w:id="3404"/>
    <w:p>
      <w:pPr>
        <w:spacing w:after="0"/>
        <w:ind w:left="0"/>
        <w:jc w:val="both"/>
      </w:pPr>
      <w:r>
        <w:rPr>
          <w:rFonts w:ascii="Times New Roman"/>
          <w:b w:val="false"/>
          <w:i w:val="false"/>
          <w:color w:val="000000"/>
          <w:sz w:val="28"/>
        </w:rPr>
        <w:t>
      &lt;№. Новый пункт&gt; *</w:t>
      </w:r>
    </w:p>
    <w:bookmarkEnd w:id="3404"/>
    <w:bookmarkStart w:name="z3016" w:id="3405"/>
    <w:p>
      <w:pPr>
        <w:spacing w:after="0"/>
        <w:ind w:left="0"/>
        <w:jc w:val="left"/>
      </w:pPr>
      <w:r>
        <w:rPr>
          <w:rFonts w:ascii="Times New Roman"/>
          <w:b/>
          <w:i w:val="false"/>
          <w:color w:val="000000"/>
        </w:rPr>
        <w:t xml:space="preserve"> 7. Ответственность Сторон</w:t>
      </w:r>
    </w:p>
    <w:bookmarkEnd w:id="3405"/>
    <w:bookmarkStart w:name="z3017" w:id="3406"/>
    <w:p>
      <w:pPr>
        <w:spacing w:after="0"/>
        <w:ind w:left="0"/>
        <w:jc w:val="both"/>
      </w:pPr>
      <w:r>
        <w:rPr>
          <w:rFonts w:ascii="Times New Roman"/>
          <w:b w:val="false"/>
          <w:i w:val="false"/>
          <w:color w:val="000000"/>
          <w:sz w:val="28"/>
        </w:rPr>
        <w:t>
      7.1. В случае неисполнения или ненадлежащего исполнения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3406"/>
    <w:bookmarkStart w:name="z3018" w:id="3407"/>
    <w:p>
      <w:pPr>
        <w:spacing w:after="0"/>
        <w:ind w:left="0"/>
        <w:jc w:val="both"/>
      </w:pPr>
      <w:r>
        <w:rPr>
          <w:rFonts w:ascii="Times New Roman"/>
          <w:b w:val="false"/>
          <w:i w:val="false"/>
          <w:color w:val="000000"/>
          <w:sz w:val="28"/>
        </w:rPr>
        <w:t>
      7.2. 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которых принадлежат государству,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bookmarkEnd w:id="3407"/>
    <w:bookmarkStart w:name="z3019" w:id="3408"/>
    <w:p>
      <w:pPr>
        <w:spacing w:after="0"/>
        <w:ind w:left="0"/>
        <w:jc w:val="both"/>
      </w:pPr>
      <w:r>
        <w:rPr>
          <w:rFonts w:ascii="Times New Roman"/>
          <w:b w:val="false"/>
          <w:i w:val="false"/>
          <w:color w:val="000000"/>
          <w:sz w:val="28"/>
        </w:rPr>
        <w:t>
      7.3. В случае просрочки сроков оказания Услуг,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15 % от общей суммы Договора.</w:t>
      </w:r>
    </w:p>
    <w:bookmarkEnd w:id="3408"/>
    <w:bookmarkStart w:name="z3020" w:id="3409"/>
    <w:p>
      <w:pPr>
        <w:spacing w:after="0"/>
        <w:ind w:left="0"/>
        <w:jc w:val="both"/>
      </w:pPr>
      <w:r>
        <w:rPr>
          <w:rFonts w:ascii="Times New Roman"/>
          <w:b w:val="false"/>
          <w:i w:val="false"/>
          <w:color w:val="000000"/>
          <w:sz w:val="28"/>
        </w:rPr>
        <w:t>
      7.4. В случае отказа Поставщика от оказания Услуг или просрочки оказания Услуг на срок более одного месяца со дня истечения срока оказания Услуг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
    <w:bookmarkEnd w:id="3409"/>
    <w:bookmarkStart w:name="z3021" w:id="3410"/>
    <w:p>
      <w:pPr>
        <w:spacing w:after="0"/>
        <w:ind w:left="0"/>
        <w:jc w:val="both"/>
      </w:pPr>
      <w:r>
        <w:rPr>
          <w:rFonts w:ascii="Times New Roman"/>
          <w:b w:val="false"/>
          <w:i w:val="false"/>
          <w:color w:val="000000"/>
          <w:sz w:val="28"/>
        </w:rPr>
        <w:t>
      7.5. Уплата неустойки (штрафа, пени) не освобождает Стороны от выполнения обязательств, предусмотренных настоящим Договором.</w:t>
      </w:r>
    </w:p>
    <w:bookmarkEnd w:id="3410"/>
    <w:bookmarkStart w:name="z3022" w:id="3411"/>
    <w:p>
      <w:pPr>
        <w:spacing w:after="0"/>
        <w:ind w:left="0"/>
        <w:jc w:val="both"/>
      </w:pPr>
      <w:r>
        <w:rPr>
          <w:rFonts w:ascii="Times New Roman"/>
          <w:b w:val="false"/>
          <w:i w:val="false"/>
          <w:color w:val="000000"/>
          <w:sz w:val="28"/>
        </w:rPr>
        <w:t>
      7.6. Если любое изменение ведет к уменьшению стоимости или сроков, необходимых Поставщику для оказания услуг по Договору, то сумма Договора или график оказания услуг,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должны быть предъявлены в течение 30 (тридцати) дней со дня получения Поставщиком распоряжения об изменениях от Заказчика.</w:t>
      </w:r>
    </w:p>
    <w:bookmarkEnd w:id="3411"/>
    <w:bookmarkStart w:name="z3023" w:id="3412"/>
    <w:p>
      <w:pPr>
        <w:spacing w:after="0"/>
        <w:ind w:left="0"/>
        <w:jc w:val="both"/>
      </w:pPr>
      <w:r>
        <w:rPr>
          <w:rFonts w:ascii="Times New Roman"/>
          <w:b w:val="false"/>
          <w:i w:val="false"/>
          <w:color w:val="000000"/>
          <w:sz w:val="28"/>
        </w:rPr>
        <w:t>
      7.7. Не допускается передача Поставщиком ни полностью, ни частично кому-либо своих обязательств по настоящему Договору.</w:t>
      </w:r>
    </w:p>
    <w:bookmarkEnd w:id="3412"/>
    <w:bookmarkStart w:name="z3024" w:id="3413"/>
    <w:p>
      <w:pPr>
        <w:spacing w:after="0"/>
        <w:ind w:left="0"/>
        <w:jc w:val="both"/>
      </w:pPr>
      <w:r>
        <w:rPr>
          <w:rFonts w:ascii="Times New Roman"/>
          <w:b w:val="false"/>
          <w:i w:val="false"/>
          <w:color w:val="000000"/>
          <w:sz w:val="28"/>
        </w:rPr>
        <w:t>
      7.8. В случае привлечения субподрядчиков (соисполнителей) Поставщик предоставляет Заказчику копии всех субподрядных договоров, заключенных в рамках данного Договора. Наличие субподрядчиков (соисполнителей) не освобождает Поставщика от материальной или другой ответственности по Договору.</w:t>
      </w:r>
    </w:p>
    <w:bookmarkEnd w:id="3413"/>
    <w:bookmarkStart w:name="z3025" w:id="3414"/>
    <w:p>
      <w:pPr>
        <w:spacing w:after="0"/>
        <w:ind w:left="0"/>
        <w:jc w:val="both"/>
      </w:pPr>
      <w:r>
        <w:rPr>
          <w:rFonts w:ascii="Times New Roman"/>
          <w:b w:val="false"/>
          <w:i w:val="false"/>
          <w:color w:val="000000"/>
          <w:sz w:val="28"/>
        </w:rPr>
        <w:t>
      Предельные объемы услуг, которые могут быть переданы субподрядчикам (соисполнителям) для оказания услуг, не должны превышать в совокупности тридцать процентов оказываемых услуг.</w:t>
      </w:r>
    </w:p>
    <w:bookmarkEnd w:id="3414"/>
    <w:bookmarkStart w:name="z3026" w:id="3415"/>
    <w:p>
      <w:pPr>
        <w:spacing w:after="0"/>
        <w:ind w:left="0"/>
        <w:jc w:val="both"/>
      </w:pPr>
      <w:r>
        <w:rPr>
          <w:rFonts w:ascii="Times New Roman"/>
          <w:b w:val="false"/>
          <w:i w:val="false"/>
          <w:color w:val="000000"/>
          <w:sz w:val="28"/>
        </w:rPr>
        <w:t>
      При этом субподрядчикам запрещается передавать иным субподрядчикам (соисполнителям) объемы оказания услуг, являющихся предметом проводимых государственных закупок.</w:t>
      </w:r>
    </w:p>
    <w:bookmarkEnd w:id="3415"/>
    <w:bookmarkStart w:name="z3027" w:id="3416"/>
    <w:p>
      <w:pPr>
        <w:spacing w:after="0"/>
        <w:ind w:left="0"/>
        <w:jc w:val="both"/>
      </w:pPr>
      <w:r>
        <w:rPr>
          <w:rFonts w:ascii="Times New Roman"/>
          <w:b w:val="false"/>
          <w:i w:val="false"/>
          <w:color w:val="000000"/>
          <w:sz w:val="28"/>
        </w:rPr>
        <w:t>
      Оказываемым услуги, общественным объединениям лиц с инвалидностью Республики Казахстан и организациям, созданным общественными объединениями лиц с инвалидностью Республики Казахстан, не допускается привлечение субподрядчиков по оказанию услуг, являющихся предметом проводимых государственных закупок.</w:t>
      </w:r>
    </w:p>
    <w:bookmarkEnd w:id="3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7.8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28" w:id="3417"/>
    <w:p>
      <w:pPr>
        <w:spacing w:after="0"/>
        <w:ind w:left="0"/>
        <w:jc w:val="both"/>
      </w:pPr>
      <w:r>
        <w:rPr>
          <w:rFonts w:ascii="Times New Roman"/>
          <w:b w:val="false"/>
          <w:i w:val="false"/>
          <w:color w:val="000000"/>
          <w:sz w:val="28"/>
        </w:rPr>
        <w:t xml:space="preserve">
      7.9. Заказчик не возвращает обеспечение исполнения договора, обеспечение аванса (если договором предусмотрен аванс), а также сумму, внесенную Поставщиком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о государственных закупках в случае его расторжения в связи с неисполнением Поставщиком своих обязательств по данному Договору.</w:t>
      </w:r>
    </w:p>
    <w:bookmarkEnd w:id="3417"/>
    <w:bookmarkStart w:name="z3029" w:id="3418"/>
    <w:p>
      <w:pPr>
        <w:spacing w:after="0"/>
        <w:ind w:left="0"/>
        <w:jc w:val="both"/>
      </w:pPr>
      <w:r>
        <w:rPr>
          <w:rFonts w:ascii="Times New Roman"/>
          <w:b w:val="false"/>
          <w:i w:val="false"/>
          <w:color w:val="000000"/>
          <w:sz w:val="28"/>
        </w:rPr>
        <w:t>
      7.10. Заказчик возвращает внесенное обеспечение исполнения Договора, а также сумму обеспечения в случае принятия антидемпинговых мер (при наличии) Поставщику в течение пяти рабочих дней со дня полного и надлежащего исполнения Поставщику своих обязательств по Договору, а также в случае предоставления Поставщику замены способа обеспечения исполнения Договора в период действия Договора.</w:t>
      </w:r>
    </w:p>
    <w:bookmarkEnd w:id="3418"/>
    <w:bookmarkStart w:name="z3030" w:id="3419"/>
    <w:p>
      <w:pPr>
        <w:spacing w:after="0"/>
        <w:ind w:left="0"/>
        <w:jc w:val="both"/>
      </w:pPr>
      <w:r>
        <w:rPr>
          <w:rFonts w:ascii="Times New Roman"/>
          <w:b w:val="false"/>
          <w:i w:val="false"/>
          <w:color w:val="000000"/>
          <w:sz w:val="28"/>
        </w:rPr>
        <w:t>
      &lt;№. Новый пункт&gt; *</w:t>
      </w:r>
    </w:p>
    <w:bookmarkEnd w:id="3419"/>
    <w:bookmarkStart w:name="z3031" w:id="3420"/>
    <w:p>
      <w:pPr>
        <w:spacing w:after="0"/>
        <w:ind w:left="0"/>
        <w:jc w:val="left"/>
      </w:pPr>
      <w:r>
        <w:rPr>
          <w:rFonts w:ascii="Times New Roman"/>
          <w:b/>
          <w:i w:val="false"/>
          <w:color w:val="000000"/>
        </w:rPr>
        <w:t xml:space="preserve"> 8. Срок действия и условия расторжения Договора</w:t>
      </w:r>
    </w:p>
    <w:bookmarkEnd w:id="3420"/>
    <w:bookmarkStart w:name="z3032" w:id="3421"/>
    <w:p>
      <w:pPr>
        <w:spacing w:after="0"/>
        <w:ind w:left="0"/>
        <w:jc w:val="both"/>
      </w:pPr>
      <w:r>
        <w:rPr>
          <w:rFonts w:ascii="Times New Roman"/>
          <w:b w:val="false"/>
          <w:i w:val="false"/>
          <w:color w:val="000000"/>
          <w:sz w:val="28"/>
        </w:rPr>
        <w:t>
      8.1. Договор вступает в силу &lt;после регистрации его Заказчиком в территориальном подразделении казначейства Министерства финансов Республики Казахстан/со дня подписания&gt; и действует по &lt;______&gt; года.</w:t>
      </w:r>
    </w:p>
    <w:bookmarkEnd w:id="3421"/>
    <w:bookmarkStart w:name="z3033" w:id="3422"/>
    <w:p>
      <w:pPr>
        <w:spacing w:after="0"/>
        <w:ind w:left="0"/>
        <w:jc w:val="both"/>
      </w:pPr>
      <w:r>
        <w:rPr>
          <w:rFonts w:ascii="Times New Roman"/>
          <w:b w:val="false"/>
          <w:i w:val="false"/>
          <w:color w:val="000000"/>
          <w:sz w:val="28"/>
        </w:rPr>
        <w:t>
      8.2. Следующие события влекут за собой изменение сроков продолжительности услуг в части их увеличения:</w:t>
      </w:r>
    </w:p>
    <w:bookmarkEnd w:id="3422"/>
    <w:bookmarkStart w:name="z3034" w:id="3423"/>
    <w:p>
      <w:pPr>
        <w:spacing w:after="0"/>
        <w:ind w:left="0"/>
        <w:jc w:val="both"/>
      </w:pPr>
      <w:r>
        <w:rPr>
          <w:rFonts w:ascii="Times New Roman"/>
          <w:b w:val="false"/>
          <w:i w:val="false"/>
          <w:color w:val="000000"/>
          <w:sz w:val="28"/>
        </w:rPr>
        <w:t>
      1) Заказчик запрещает пользоваться всеми участками Объекта, что в свою очередь влечет задержку оказания услуг;</w:t>
      </w:r>
    </w:p>
    <w:bookmarkEnd w:id="3423"/>
    <w:bookmarkStart w:name="z3035" w:id="3424"/>
    <w:p>
      <w:pPr>
        <w:spacing w:after="0"/>
        <w:ind w:left="0"/>
        <w:jc w:val="both"/>
      </w:pPr>
      <w:r>
        <w:rPr>
          <w:rFonts w:ascii="Times New Roman"/>
          <w:b w:val="false"/>
          <w:i w:val="false"/>
          <w:color w:val="000000"/>
          <w:sz w:val="28"/>
        </w:rPr>
        <w:t>
      2) Заказчик дает Поставщику указание на остановку предоставления услуг для проведения испытаний, не запланированных Договором. При этом, в случае если данные испытаний не выявили дефектов, то время остановки оказания услуг добавляются к сроку оказания услуг.</w:t>
      </w:r>
    </w:p>
    <w:bookmarkEnd w:id="3424"/>
    <w:bookmarkStart w:name="z3036" w:id="3425"/>
    <w:p>
      <w:pPr>
        <w:spacing w:after="0"/>
        <w:ind w:left="0"/>
        <w:jc w:val="both"/>
      </w:pPr>
      <w:r>
        <w:rPr>
          <w:rFonts w:ascii="Times New Roman"/>
          <w:b w:val="false"/>
          <w:i w:val="false"/>
          <w:color w:val="000000"/>
          <w:sz w:val="28"/>
        </w:rPr>
        <w:t>
      &lt;Новый абзац&gt;</w:t>
      </w:r>
    </w:p>
    <w:bookmarkEnd w:id="3425"/>
    <w:bookmarkStart w:name="z3037" w:id="3426"/>
    <w:p>
      <w:pPr>
        <w:spacing w:after="0"/>
        <w:ind w:left="0"/>
        <w:jc w:val="both"/>
      </w:pPr>
      <w:r>
        <w:rPr>
          <w:rFonts w:ascii="Times New Roman"/>
          <w:b w:val="false"/>
          <w:i w:val="false"/>
          <w:color w:val="000000"/>
          <w:sz w:val="28"/>
        </w:rPr>
        <w:t>
      8.3. 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bookmarkEnd w:id="3426"/>
    <w:bookmarkStart w:name="z3038" w:id="3427"/>
    <w:p>
      <w:pPr>
        <w:spacing w:after="0"/>
        <w:ind w:left="0"/>
        <w:jc w:val="both"/>
      </w:pPr>
      <w:r>
        <w:rPr>
          <w:rFonts w:ascii="Times New Roman"/>
          <w:b w:val="false"/>
          <w:i w:val="false"/>
          <w:color w:val="000000"/>
          <w:sz w:val="28"/>
        </w:rPr>
        <w:t>
      8.4. Договор может быть расторгнут по соглашению сторон, в случае нецелесообразности его дальнейшего исполнения.</w:t>
      </w:r>
    </w:p>
    <w:bookmarkEnd w:id="3427"/>
    <w:bookmarkStart w:name="z3039" w:id="3428"/>
    <w:p>
      <w:pPr>
        <w:spacing w:after="0"/>
        <w:ind w:left="0"/>
        <w:jc w:val="both"/>
      </w:pPr>
      <w:r>
        <w:rPr>
          <w:rFonts w:ascii="Times New Roman"/>
          <w:b w:val="false"/>
          <w:i w:val="false"/>
          <w:color w:val="000000"/>
          <w:sz w:val="28"/>
        </w:rPr>
        <w:t>
      8.5. Когда Договор аннулируется в силу вышеуказанных обстоятельств, Поставщик имеет право требовать оплату только за фактические затраты, связанные с расторжением по Договору, на день расторжения.</w:t>
      </w:r>
    </w:p>
    <w:bookmarkEnd w:id="3428"/>
    <w:bookmarkStart w:name="z3040" w:id="3429"/>
    <w:p>
      <w:pPr>
        <w:spacing w:after="0"/>
        <w:ind w:left="0"/>
        <w:jc w:val="both"/>
      </w:pPr>
      <w:r>
        <w:rPr>
          <w:rFonts w:ascii="Times New Roman"/>
          <w:b w:val="false"/>
          <w:i w:val="false"/>
          <w:color w:val="000000"/>
          <w:sz w:val="28"/>
        </w:rPr>
        <w:t>
      8.6. Без ущерба каким-либо другим санкциям за нарушение условий Договора Заказчик с учетом требований пункта 7.4. настоящего Договора может расторгнуть настоящий Договор полностью или частично, направив Поставщику письменное уведомление о неисполнении обязательств:</w:t>
      </w:r>
    </w:p>
    <w:bookmarkEnd w:id="3429"/>
    <w:bookmarkStart w:name="z3041" w:id="3430"/>
    <w:p>
      <w:pPr>
        <w:spacing w:after="0"/>
        <w:ind w:left="0"/>
        <w:jc w:val="both"/>
      </w:pPr>
      <w:r>
        <w:rPr>
          <w:rFonts w:ascii="Times New Roman"/>
          <w:b w:val="false"/>
          <w:i w:val="false"/>
          <w:color w:val="000000"/>
          <w:sz w:val="28"/>
        </w:rPr>
        <w:t>
      1) если Поставщик не может оказать услуги в сроки, предусмотренные Договором, или в течение периода продления настоящего Договора, предоставленного Заказчиком;</w:t>
      </w:r>
    </w:p>
    <w:bookmarkEnd w:id="3430"/>
    <w:bookmarkStart w:name="z3042" w:id="3431"/>
    <w:p>
      <w:pPr>
        <w:spacing w:after="0"/>
        <w:ind w:left="0"/>
        <w:jc w:val="both"/>
      </w:pPr>
      <w:r>
        <w:rPr>
          <w:rFonts w:ascii="Times New Roman"/>
          <w:b w:val="false"/>
          <w:i w:val="false"/>
          <w:color w:val="000000"/>
          <w:sz w:val="28"/>
        </w:rPr>
        <w:t>
      2) если Поставщик не может выполнить свои обязательства по Договору.</w:t>
      </w:r>
    </w:p>
    <w:bookmarkEnd w:id="3431"/>
    <w:bookmarkStart w:name="z3043" w:id="3432"/>
    <w:p>
      <w:pPr>
        <w:spacing w:after="0"/>
        <w:ind w:left="0"/>
        <w:jc w:val="both"/>
      </w:pPr>
      <w:r>
        <w:rPr>
          <w:rFonts w:ascii="Times New Roman"/>
          <w:b w:val="false"/>
          <w:i w:val="false"/>
          <w:color w:val="000000"/>
          <w:sz w:val="28"/>
        </w:rPr>
        <w:t>
      8.7. Договор может быть расторгнут на любом этапе в случае выявления одного из следующих фактов:</w:t>
      </w:r>
    </w:p>
    <w:bookmarkEnd w:id="3432"/>
    <w:bookmarkStart w:name="z3044" w:id="3433"/>
    <w:p>
      <w:pPr>
        <w:spacing w:after="0"/>
        <w:ind w:left="0"/>
        <w:jc w:val="both"/>
      </w:pPr>
      <w:r>
        <w:rPr>
          <w:rFonts w:ascii="Times New Roman"/>
          <w:b w:val="false"/>
          <w:i w:val="false"/>
          <w:color w:val="000000"/>
          <w:sz w:val="28"/>
        </w:rPr>
        <w:t>
      1) в случае отказа поставщика от исполнения своих обязательств по заключенному договору;</w:t>
      </w:r>
    </w:p>
    <w:bookmarkEnd w:id="3433"/>
    <w:bookmarkStart w:name="z3045" w:id="3434"/>
    <w:p>
      <w:pPr>
        <w:spacing w:after="0"/>
        <w:ind w:left="0"/>
        <w:jc w:val="both"/>
      </w:pPr>
      <w:r>
        <w:rPr>
          <w:rFonts w:ascii="Times New Roman"/>
          <w:b w:val="false"/>
          <w:i w:val="false"/>
          <w:color w:val="000000"/>
          <w:sz w:val="28"/>
        </w:rPr>
        <w:t>
      2) в случае неисполнения либо ненадлежащего исполнения поставщиком своих обязательств по договору;</w:t>
      </w:r>
    </w:p>
    <w:bookmarkEnd w:id="3434"/>
    <w:bookmarkStart w:name="z3046" w:id="3435"/>
    <w:p>
      <w:pPr>
        <w:spacing w:after="0"/>
        <w:ind w:left="0"/>
        <w:jc w:val="both"/>
      </w:pPr>
      <w:r>
        <w:rPr>
          <w:rFonts w:ascii="Times New Roman"/>
          <w:b w:val="false"/>
          <w:i w:val="false"/>
          <w:color w:val="000000"/>
          <w:sz w:val="28"/>
        </w:rPr>
        <w:t xml:space="preserve">
      3) в случае привлечения поставщиком не заявленных на участие в конкурсе субподрядчиков по выполнению работ (соисполнителей по оказанию услуг), а также при передаче субподрядчику по выполнению работ (соисполнителю по оказанию услуг) работ (услуг) в объеме, превышающем объем, установленный </w:t>
      </w:r>
      <w:r>
        <w:rPr>
          <w:rFonts w:ascii="Times New Roman"/>
          <w:b w:val="false"/>
          <w:i w:val="false"/>
          <w:color w:val="000000"/>
          <w:sz w:val="28"/>
        </w:rPr>
        <w:t>пунктом 8</w:t>
      </w:r>
      <w:r>
        <w:rPr>
          <w:rFonts w:ascii="Times New Roman"/>
          <w:b w:val="false"/>
          <w:i w:val="false"/>
          <w:color w:val="000000"/>
          <w:sz w:val="28"/>
        </w:rPr>
        <w:t xml:space="preserve"> статьи 17 настоящего Закона;</w:t>
      </w:r>
    </w:p>
    <w:bookmarkEnd w:id="3435"/>
    <w:bookmarkStart w:name="z3047" w:id="3436"/>
    <w:p>
      <w:pPr>
        <w:spacing w:after="0"/>
        <w:ind w:left="0"/>
        <w:jc w:val="both"/>
      </w:pPr>
      <w:r>
        <w:rPr>
          <w:rFonts w:ascii="Times New Roman"/>
          <w:b w:val="false"/>
          <w:i w:val="false"/>
          <w:color w:val="000000"/>
          <w:sz w:val="28"/>
        </w:rPr>
        <w:t>
      4) в случае ликвидации либо банкротства заказчика или поставщика, являющегося юридическим лицом, за исключением реорганизации, либо смерти поставщика, являющегося физическим лицом;</w:t>
      </w:r>
    </w:p>
    <w:bookmarkEnd w:id="3436"/>
    <w:bookmarkStart w:name="z3048" w:id="3437"/>
    <w:p>
      <w:pPr>
        <w:spacing w:after="0"/>
        <w:ind w:left="0"/>
        <w:jc w:val="both"/>
      </w:pPr>
      <w:r>
        <w:rPr>
          <w:rFonts w:ascii="Times New Roman"/>
          <w:b w:val="false"/>
          <w:i w:val="false"/>
          <w:color w:val="000000"/>
          <w:sz w:val="28"/>
        </w:rPr>
        <w:t>
      5) в случае потери поставщиком правоспособности, необходимой для исполнения им своих обязательств по договору, смерти поставщика (признания судом безвестно отсутствующим или объявления умершим);</w:t>
      </w:r>
    </w:p>
    <w:bookmarkEnd w:id="3437"/>
    <w:bookmarkStart w:name="z3049" w:id="3438"/>
    <w:p>
      <w:pPr>
        <w:spacing w:after="0"/>
        <w:ind w:left="0"/>
        <w:jc w:val="both"/>
      </w:pPr>
      <w:r>
        <w:rPr>
          <w:rFonts w:ascii="Times New Roman"/>
          <w:b w:val="false"/>
          <w:i w:val="false"/>
          <w:color w:val="000000"/>
          <w:sz w:val="28"/>
        </w:rPr>
        <w:t xml:space="preserve">
      6) в случае выявления нарушения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настоящего Закона, в отношении закупки, на основании которой заключен договор;</w:t>
      </w:r>
    </w:p>
    <w:bookmarkEnd w:id="3438"/>
    <w:bookmarkStart w:name="z3050" w:id="3439"/>
    <w:p>
      <w:pPr>
        <w:spacing w:after="0"/>
        <w:ind w:left="0"/>
        <w:jc w:val="both"/>
      </w:pPr>
      <w:r>
        <w:rPr>
          <w:rFonts w:ascii="Times New Roman"/>
          <w:b w:val="false"/>
          <w:i w:val="false"/>
          <w:color w:val="000000"/>
          <w:sz w:val="28"/>
        </w:rPr>
        <w:t>
      7) в случае выявления оказания организатором, единым организатором содействия поставщику при осуществлении государственной закупки, не предусмотренного настоящим Законом;</w:t>
      </w:r>
    </w:p>
    <w:bookmarkEnd w:id="3439"/>
    <w:bookmarkStart w:name="z3051" w:id="3440"/>
    <w:p>
      <w:pPr>
        <w:spacing w:after="0"/>
        <w:ind w:left="0"/>
        <w:jc w:val="both"/>
      </w:pPr>
      <w:r>
        <w:rPr>
          <w:rFonts w:ascii="Times New Roman"/>
          <w:b w:val="false"/>
          <w:i w:val="false"/>
          <w:color w:val="000000"/>
          <w:sz w:val="28"/>
        </w:rPr>
        <w:t>
      8) в случае нецелесообразности дальнейшего исполнения договора с подробным обоснованием причин данной нецелесообразности;</w:t>
      </w:r>
    </w:p>
    <w:bookmarkEnd w:id="3440"/>
    <w:bookmarkStart w:name="z3052" w:id="3441"/>
    <w:p>
      <w:pPr>
        <w:spacing w:after="0"/>
        <w:ind w:left="0"/>
        <w:jc w:val="both"/>
      </w:pPr>
      <w:r>
        <w:rPr>
          <w:rFonts w:ascii="Times New Roman"/>
          <w:b w:val="false"/>
          <w:i w:val="false"/>
          <w:color w:val="000000"/>
          <w:sz w:val="28"/>
        </w:rPr>
        <w:t>
      9) в случае невнесения поставщиком обеспечения исполнения договора (обеспечения аванса, антидемпинговой суммы) в сроки, предусмотренные правилами осуществления государственных закупок, за исключением случая исполнения поставщиком своих обязательств до истечения срока внесения обеспечения исполнения договора;</w:t>
      </w:r>
    </w:p>
    <w:bookmarkEnd w:id="3441"/>
    <w:bookmarkStart w:name="z3053" w:id="3442"/>
    <w:p>
      <w:pPr>
        <w:spacing w:after="0"/>
        <w:ind w:left="0"/>
        <w:jc w:val="both"/>
      </w:pPr>
      <w:r>
        <w:rPr>
          <w:rFonts w:ascii="Times New Roman"/>
          <w:b w:val="false"/>
          <w:i w:val="false"/>
          <w:color w:val="000000"/>
          <w:sz w:val="28"/>
        </w:rPr>
        <w:t>
      10) по судебному акту, вступившему в законную силу, исполнение которого требует расторжение договора.</w:t>
      </w:r>
    </w:p>
    <w:bookmarkEnd w:id="3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8.7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54" w:id="3443"/>
    <w:p>
      <w:pPr>
        <w:spacing w:after="0"/>
        <w:ind w:left="0"/>
        <w:jc w:val="left"/>
      </w:pPr>
      <w:r>
        <w:rPr>
          <w:rFonts w:ascii="Times New Roman"/>
          <w:b/>
          <w:i w:val="false"/>
          <w:color w:val="000000"/>
        </w:rPr>
        <w:t xml:space="preserve"> 9. Уведомление</w:t>
      </w:r>
    </w:p>
    <w:bookmarkEnd w:id="3443"/>
    <w:bookmarkStart w:name="z3055" w:id="3444"/>
    <w:p>
      <w:pPr>
        <w:spacing w:after="0"/>
        <w:ind w:left="0"/>
        <w:jc w:val="both"/>
      </w:pPr>
      <w:r>
        <w:rPr>
          <w:rFonts w:ascii="Times New Roman"/>
          <w:b w:val="false"/>
          <w:i w:val="false"/>
          <w:color w:val="000000"/>
          <w:sz w:val="28"/>
        </w:rPr>
        <w:t>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bookmarkEnd w:id="3444"/>
    <w:bookmarkStart w:name="z3056" w:id="3445"/>
    <w:p>
      <w:pPr>
        <w:spacing w:after="0"/>
        <w:ind w:left="0"/>
        <w:jc w:val="both"/>
      </w:pPr>
      <w:r>
        <w:rPr>
          <w:rFonts w:ascii="Times New Roman"/>
          <w:b w:val="false"/>
          <w:i w:val="false"/>
          <w:color w:val="000000"/>
          <w:sz w:val="28"/>
        </w:rPr>
        <w:t>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3445"/>
    <w:bookmarkStart w:name="z3057" w:id="3446"/>
    <w:p>
      <w:pPr>
        <w:spacing w:after="0"/>
        <w:ind w:left="0"/>
        <w:jc w:val="left"/>
      </w:pPr>
      <w:r>
        <w:rPr>
          <w:rFonts w:ascii="Times New Roman"/>
          <w:b/>
          <w:i w:val="false"/>
          <w:color w:val="000000"/>
        </w:rPr>
        <w:t xml:space="preserve"> 10. Форс-мажор</w:t>
      </w:r>
    </w:p>
    <w:bookmarkEnd w:id="3446"/>
    <w:bookmarkStart w:name="z3058" w:id="3447"/>
    <w:p>
      <w:pPr>
        <w:spacing w:after="0"/>
        <w:ind w:left="0"/>
        <w:jc w:val="both"/>
      </w:pPr>
      <w:r>
        <w:rPr>
          <w:rFonts w:ascii="Times New Roman"/>
          <w:b w:val="false"/>
          <w:i w:val="false"/>
          <w:color w:val="000000"/>
          <w:sz w:val="28"/>
        </w:rPr>
        <w:t>
      10.1. Стороны не несут ответственность за неисполнение условий Договора, если оно явилось результатом форс-мажорных обстоятельств.</w:t>
      </w:r>
    </w:p>
    <w:bookmarkEnd w:id="3447"/>
    <w:bookmarkStart w:name="z3059" w:id="3448"/>
    <w:p>
      <w:pPr>
        <w:spacing w:after="0"/>
        <w:ind w:left="0"/>
        <w:jc w:val="both"/>
      </w:pPr>
      <w:r>
        <w:rPr>
          <w:rFonts w:ascii="Times New Roman"/>
          <w:b w:val="false"/>
          <w:i w:val="false"/>
          <w:color w:val="000000"/>
          <w:sz w:val="28"/>
        </w:rPr>
        <w:t>
      10.2. Поставщик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bookmarkEnd w:id="3448"/>
    <w:bookmarkStart w:name="z3060" w:id="3449"/>
    <w:p>
      <w:pPr>
        <w:spacing w:after="0"/>
        <w:ind w:left="0"/>
        <w:jc w:val="both"/>
      </w:pPr>
      <w:r>
        <w:rPr>
          <w:rFonts w:ascii="Times New Roman"/>
          <w:b w:val="false"/>
          <w:i w:val="false"/>
          <w:color w:val="000000"/>
          <w:sz w:val="28"/>
        </w:rPr>
        <w:t>
      10.3.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bookmarkEnd w:id="3449"/>
    <w:bookmarkStart w:name="z3061" w:id="3450"/>
    <w:p>
      <w:pPr>
        <w:spacing w:after="0"/>
        <w:ind w:left="0"/>
        <w:jc w:val="both"/>
      </w:pPr>
      <w:r>
        <w:rPr>
          <w:rFonts w:ascii="Times New Roman"/>
          <w:b w:val="false"/>
          <w:i w:val="false"/>
          <w:color w:val="000000"/>
          <w:sz w:val="28"/>
        </w:rPr>
        <w:t>
      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bookmarkEnd w:id="3450"/>
    <w:bookmarkStart w:name="z3062" w:id="3451"/>
    <w:p>
      <w:pPr>
        <w:spacing w:after="0"/>
        <w:ind w:left="0"/>
        <w:jc w:val="left"/>
      </w:pPr>
      <w:r>
        <w:rPr>
          <w:rFonts w:ascii="Times New Roman"/>
          <w:b/>
          <w:i w:val="false"/>
          <w:color w:val="000000"/>
        </w:rPr>
        <w:t xml:space="preserve"> 11. Решение спорных вопросов</w:t>
      </w:r>
    </w:p>
    <w:bookmarkEnd w:id="3451"/>
    <w:bookmarkStart w:name="z3063" w:id="3452"/>
    <w:p>
      <w:pPr>
        <w:spacing w:after="0"/>
        <w:ind w:left="0"/>
        <w:jc w:val="both"/>
      </w:pPr>
      <w:r>
        <w:rPr>
          <w:rFonts w:ascii="Times New Roman"/>
          <w:b w:val="false"/>
          <w:i w:val="false"/>
          <w:color w:val="000000"/>
          <w:sz w:val="28"/>
        </w:rPr>
        <w:t>
      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3452"/>
    <w:bookmarkStart w:name="z3064" w:id="3453"/>
    <w:p>
      <w:pPr>
        <w:spacing w:after="0"/>
        <w:ind w:left="0"/>
        <w:jc w:val="both"/>
      </w:pPr>
      <w:r>
        <w:rPr>
          <w:rFonts w:ascii="Times New Roman"/>
          <w:b w:val="false"/>
          <w:i w:val="false"/>
          <w:color w:val="000000"/>
          <w:sz w:val="28"/>
        </w:rPr>
        <w:t>
      11.2. Если после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3453"/>
    <w:bookmarkStart w:name="z3065" w:id="3454"/>
    <w:p>
      <w:pPr>
        <w:spacing w:after="0"/>
        <w:ind w:left="0"/>
        <w:jc w:val="left"/>
      </w:pPr>
      <w:r>
        <w:rPr>
          <w:rFonts w:ascii="Times New Roman"/>
          <w:b/>
          <w:i w:val="false"/>
          <w:color w:val="000000"/>
        </w:rPr>
        <w:t xml:space="preserve"> 12. Противодействие коррупции</w:t>
      </w:r>
    </w:p>
    <w:bookmarkEnd w:id="3454"/>
    <w:bookmarkStart w:name="z3066" w:id="3455"/>
    <w:p>
      <w:pPr>
        <w:spacing w:after="0"/>
        <w:ind w:left="0"/>
        <w:jc w:val="both"/>
      </w:pPr>
      <w:r>
        <w:rPr>
          <w:rFonts w:ascii="Times New Roman"/>
          <w:b w:val="false"/>
          <w:i w:val="false"/>
          <w:color w:val="000000"/>
          <w:sz w:val="28"/>
        </w:rPr>
        <w:t>
      12.1.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3455"/>
    <w:bookmarkStart w:name="z3067" w:id="3456"/>
    <w:p>
      <w:pPr>
        <w:spacing w:after="0"/>
        <w:ind w:left="0"/>
        <w:jc w:val="both"/>
      </w:pPr>
      <w:r>
        <w:rPr>
          <w:rFonts w:ascii="Times New Roman"/>
          <w:b w:val="false"/>
          <w:i w:val="false"/>
          <w:color w:val="000000"/>
          <w:sz w:val="28"/>
        </w:rPr>
        <w:t>
      12.2.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bookmarkEnd w:id="3456"/>
    <w:bookmarkStart w:name="z3068" w:id="3457"/>
    <w:p>
      <w:pPr>
        <w:spacing w:after="0"/>
        <w:ind w:left="0"/>
        <w:jc w:val="both"/>
      </w:pPr>
      <w:r>
        <w:rPr>
          <w:rFonts w:ascii="Times New Roman"/>
          <w:b w:val="false"/>
          <w:i w:val="false"/>
          <w:color w:val="000000"/>
          <w:sz w:val="28"/>
        </w:rPr>
        <w:t>
      12.3.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3457"/>
    <w:bookmarkStart w:name="z3069" w:id="3458"/>
    <w:p>
      <w:pPr>
        <w:spacing w:after="0"/>
        <w:ind w:left="0"/>
        <w:jc w:val="both"/>
      </w:pPr>
      <w:r>
        <w:rPr>
          <w:rFonts w:ascii="Times New Roman"/>
          <w:b w:val="false"/>
          <w:i w:val="false"/>
          <w:color w:val="000000"/>
          <w:sz w:val="28"/>
        </w:rPr>
        <w:t>
      12.4.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bookmarkEnd w:id="3458"/>
    <w:bookmarkStart w:name="z3070" w:id="3459"/>
    <w:p>
      <w:pPr>
        <w:spacing w:after="0"/>
        <w:ind w:left="0"/>
        <w:jc w:val="both"/>
      </w:pPr>
      <w:r>
        <w:rPr>
          <w:rFonts w:ascii="Times New Roman"/>
          <w:b w:val="false"/>
          <w:i w:val="false"/>
          <w:color w:val="000000"/>
          <w:sz w:val="28"/>
        </w:rPr>
        <w:t>
      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bookmarkEnd w:id="3459"/>
    <w:bookmarkStart w:name="z3071" w:id="3460"/>
    <w:p>
      <w:pPr>
        <w:spacing w:after="0"/>
        <w:ind w:left="0"/>
        <w:jc w:val="both"/>
      </w:pPr>
      <w:r>
        <w:rPr>
          <w:rFonts w:ascii="Times New Roman"/>
          <w:b w:val="false"/>
          <w:i w:val="false"/>
          <w:color w:val="000000"/>
          <w:sz w:val="28"/>
        </w:rPr>
        <w:t>
      12.6.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bookmarkEnd w:id="3460"/>
    <w:bookmarkStart w:name="z3072" w:id="3461"/>
    <w:p>
      <w:pPr>
        <w:spacing w:after="0"/>
        <w:ind w:left="0"/>
        <w:jc w:val="left"/>
      </w:pPr>
      <w:r>
        <w:rPr>
          <w:rFonts w:ascii="Times New Roman"/>
          <w:b/>
          <w:i w:val="false"/>
          <w:color w:val="000000"/>
        </w:rPr>
        <w:t xml:space="preserve"> 13. Прочие условия</w:t>
      </w:r>
    </w:p>
    <w:bookmarkEnd w:id="3461"/>
    <w:bookmarkStart w:name="z3073" w:id="3462"/>
    <w:p>
      <w:pPr>
        <w:spacing w:after="0"/>
        <w:ind w:left="0"/>
        <w:jc w:val="both"/>
      </w:pPr>
      <w:r>
        <w:rPr>
          <w:rFonts w:ascii="Times New Roman"/>
          <w:b w:val="false"/>
          <w:i w:val="false"/>
          <w:color w:val="000000"/>
          <w:sz w:val="28"/>
        </w:rPr>
        <w:t>
      13.1. Налоги и другие обязательные платежи в бюджет подлежат уплате в соответствии с налоговым и таможенным законодательством Республики Казахстан.</w:t>
      </w:r>
    </w:p>
    <w:bookmarkEnd w:id="3462"/>
    <w:bookmarkStart w:name="z3074" w:id="3463"/>
    <w:p>
      <w:pPr>
        <w:spacing w:after="0"/>
        <w:ind w:left="0"/>
        <w:jc w:val="both"/>
      </w:pPr>
      <w:r>
        <w:rPr>
          <w:rFonts w:ascii="Times New Roman"/>
          <w:b w:val="false"/>
          <w:i w:val="false"/>
          <w:color w:val="000000"/>
          <w:sz w:val="28"/>
        </w:rPr>
        <w:t>
      13.2. Любые изменения и дополнения к Договору совершаются в той же форме, что и заключение Договора.</w:t>
      </w:r>
    </w:p>
    <w:bookmarkEnd w:id="3463"/>
    <w:bookmarkStart w:name="z3075" w:id="3464"/>
    <w:p>
      <w:pPr>
        <w:spacing w:after="0"/>
        <w:ind w:left="0"/>
        <w:jc w:val="both"/>
      </w:pPr>
      <w:r>
        <w:rPr>
          <w:rFonts w:ascii="Times New Roman"/>
          <w:b w:val="false"/>
          <w:i w:val="false"/>
          <w:color w:val="000000"/>
          <w:sz w:val="28"/>
        </w:rPr>
        <w:t xml:space="preserve">
      13.3. Внесение изменений в заключенный Договор при условии неизменности качества и других условий, явившихся основой выбора поставщика, допускается в случаях,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18 Закона.</w:t>
      </w:r>
    </w:p>
    <w:bookmarkEnd w:id="3464"/>
    <w:bookmarkStart w:name="z3076" w:id="3465"/>
    <w:p>
      <w:pPr>
        <w:spacing w:after="0"/>
        <w:ind w:left="0"/>
        <w:jc w:val="both"/>
      </w:pPr>
      <w:r>
        <w:rPr>
          <w:rFonts w:ascii="Times New Roman"/>
          <w:b w:val="false"/>
          <w:i w:val="false"/>
          <w:color w:val="000000"/>
          <w:sz w:val="28"/>
        </w:rPr>
        <w:t>
      13.4. Передача обязанностей одной из Сторон по Договору не допускается за исключением правопреемства в случае реорганизации.</w:t>
      </w:r>
    </w:p>
    <w:bookmarkEnd w:id="3465"/>
    <w:bookmarkStart w:name="z3077" w:id="3466"/>
    <w:p>
      <w:pPr>
        <w:spacing w:after="0"/>
        <w:ind w:left="0"/>
        <w:jc w:val="both"/>
      </w:pPr>
      <w:r>
        <w:rPr>
          <w:rFonts w:ascii="Times New Roman"/>
          <w:b w:val="false"/>
          <w:i w:val="false"/>
          <w:color w:val="000000"/>
          <w:sz w:val="28"/>
        </w:rPr>
        <w:t>
      13.5. Договор составлен на казахском и русском языке, имеющих одинаковую юридическую силу, заключенный посредством веб-портала.</w:t>
      </w:r>
    </w:p>
    <w:bookmarkEnd w:id="3466"/>
    <w:bookmarkStart w:name="z3078" w:id="3467"/>
    <w:p>
      <w:pPr>
        <w:spacing w:after="0"/>
        <w:ind w:left="0"/>
        <w:jc w:val="both"/>
      </w:pPr>
      <w:r>
        <w:rPr>
          <w:rFonts w:ascii="Times New Roman"/>
          <w:b w:val="false"/>
          <w:i w:val="false"/>
          <w:color w:val="000000"/>
          <w:sz w:val="28"/>
        </w:rPr>
        <w:t>
      13.6. В части, неурегулированной Договором, Стороны руководствуются законодательством Республики Казахстан.</w:t>
      </w:r>
    </w:p>
    <w:bookmarkEnd w:id="3467"/>
    <w:bookmarkStart w:name="z3079" w:id="3468"/>
    <w:p>
      <w:pPr>
        <w:spacing w:after="0"/>
        <w:ind w:left="0"/>
        <w:jc w:val="both"/>
      </w:pPr>
      <w:r>
        <w:rPr>
          <w:rFonts w:ascii="Times New Roman"/>
          <w:b w:val="false"/>
          <w:i w:val="false"/>
          <w:color w:val="000000"/>
          <w:sz w:val="28"/>
        </w:rPr>
        <w:t>
      &lt;№. Новый пункт&gt; *</w:t>
      </w:r>
    </w:p>
    <w:bookmarkEnd w:id="3468"/>
    <w:bookmarkStart w:name="z3080" w:id="3469"/>
    <w:p>
      <w:pPr>
        <w:spacing w:after="0"/>
        <w:ind w:left="0"/>
        <w:jc w:val="left"/>
      </w:pPr>
      <w:r>
        <w:rPr>
          <w:rFonts w:ascii="Times New Roman"/>
          <w:b/>
          <w:i w:val="false"/>
          <w:color w:val="000000"/>
        </w:rPr>
        <w:t xml:space="preserve"> 14. Реквизиты Сторон</w:t>
      </w:r>
    </w:p>
    <w:bookmarkEnd w:id="346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&lt;полное наименование Заказчика&gt;</w:t>
            </w:r>
          </w:p>
          <w:p>
            <w:pPr>
              <w:spacing w:after="20"/>
              <w:ind w:left="20"/>
              <w:jc w:val="both"/>
            </w:pPr>
            <w:r>
              <w:rPr>
                <w:rFonts w:ascii="Times New Roman"/>
                <w:b w:val="false"/>
                <w:i w:val="false"/>
                <w:color w:val="000000"/>
                <w:sz w:val="20"/>
              </w:rPr>
              <w:t>&lt;Полный юридический адрес Заказчика&gt;</w:t>
            </w:r>
          </w:p>
          <w:p>
            <w:pPr>
              <w:spacing w:after="20"/>
              <w:ind w:left="20"/>
              <w:jc w:val="both"/>
            </w:pPr>
            <w:r>
              <w:rPr>
                <w:rFonts w:ascii="Times New Roman"/>
                <w:b w:val="false"/>
                <w:i w:val="false"/>
                <w:color w:val="000000"/>
                <w:sz w:val="20"/>
              </w:rPr>
              <w:t>БИН &lt;БИН Заказчика&gt;</w:t>
            </w:r>
          </w:p>
          <w:p>
            <w:pPr>
              <w:spacing w:after="20"/>
              <w:ind w:left="20"/>
              <w:jc w:val="both"/>
            </w:pPr>
            <w:r>
              <w:rPr>
                <w:rFonts w:ascii="Times New Roman"/>
                <w:b w:val="false"/>
                <w:i w:val="false"/>
                <w:color w:val="000000"/>
                <w:sz w:val="20"/>
              </w:rPr>
              <w:t>БИК &lt;заполняется Заказчиком&gt;</w:t>
            </w:r>
          </w:p>
          <w:p>
            <w:pPr>
              <w:spacing w:after="20"/>
              <w:ind w:left="20"/>
              <w:jc w:val="both"/>
            </w:pPr>
            <w:r>
              <w:rPr>
                <w:rFonts w:ascii="Times New Roman"/>
                <w:b w:val="false"/>
                <w:i w:val="false"/>
                <w:color w:val="000000"/>
                <w:sz w:val="20"/>
              </w:rPr>
              <w:t>ИИК &lt;заполняется Заказчиком&gt;</w:t>
            </w:r>
          </w:p>
          <w:p>
            <w:pPr>
              <w:spacing w:after="20"/>
              <w:ind w:left="20"/>
              <w:jc w:val="both"/>
            </w:pPr>
            <w:r>
              <w:rPr>
                <w:rFonts w:ascii="Times New Roman"/>
                <w:b w:val="false"/>
                <w:i w:val="false"/>
                <w:color w:val="000000"/>
                <w:sz w:val="20"/>
              </w:rPr>
              <w:t>Наименование банка &lt;заполняется Заказчиком&gt;</w:t>
            </w:r>
          </w:p>
          <w:p>
            <w:pPr>
              <w:spacing w:after="20"/>
              <w:ind w:left="20"/>
              <w:jc w:val="both"/>
            </w:pPr>
            <w:r>
              <w:rPr>
                <w:rFonts w:ascii="Times New Roman"/>
                <w:b w:val="false"/>
                <w:i w:val="false"/>
                <w:color w:val="000000"/>
                <w:sz w:val="20"/>
              </w:rPr>
              <w:t>Тел.: &lt;телефон Заказчика&gt;</w:t>
            </w:r>
          </w:p>
          <w:p>
            <w:pPr>
              <w:spacing w:after="20"/>
              <w:ind w:left="20"/>
              <w:jc w:val="both"/>
            </w:pPr>
            <w:r>
              <w:rPr>
                <w:rFonts w:ascii="Times New Roman"/>
                <w:b w:val="false"/>
                <w:i w:val="false"/>
                <w:color w:val="000000"/>
                <w:sz w:val="20"/>
              </w:rPr>
              <w:t>&lt;должность Заказчика&gt;</w:t>
            </w:r>
          </w:p>
          <w:p>
            <w:pPr>
              <w:spacing w:after="20"/>
              <w:ind w:left="20"/>
              <w:jc w:val="both"/>
            </w:pPr>
            <w:r>
              <w:rPr>
                <w:rFonts w:ascii="Times New Roman"/>
                <w:b w:val="false"/>
                <w:i w:val="false"/>
                <w:color w:val="000000"/>
                <w:sz w:val="20"/>
              </w:rPr>
              <w:t>&lt;ФИО (при его наличии) Заказчика&gt;: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w:t>
            </w:r>
          </w:p>
          <w:p>
            <w:pPr>
              <w:spacing w:after="20"/>
              <w:ind w:left="20"/>
              <w:jc w:val="both"/>
            </w:pPr>
            <w:r>
              <w:rPr>
                <w:rFonts w:ascii="Times New Roman"/>
                <w:b w:val="false"/>
                <w:i w:val="false"/>
                <w:color w:val="000000"/>
                <w:sz w:val="20"/>
              </w:rPr>
              <w:t>(Получатель средств при заключении</w:t>
            </w:r>
          </w:p>
          <w:p>
            <w:pPr>
              <w:spacing w:after="20"/>
              <w:ind w:left="20"/>
              <w:jc w:val="both"/>
            </w:pPr>
            <w:r>
              <w:rPr>
                <w:rFonts w:ascii="Times New Roman"/>
                <w:b w:val="false"/>
                <w:i w:val="false"/>
                <w:color w:val="000000"/>
                <w:sz w:val="20"/>
              </w:rPr>
              <w:t>поставщиком договора финансирования под</w:t>
            </w:r>
          </w:p>
          <w:p>
            <w:pPr>
              <w:spacing w:after="20"/>
              <w:ind w:left="20"/>
              <w:jc w:val="both"/>
            </w:pPr>
            <w:r>
              <w:rPr>
                <w:rFonts w:ascii="Times New Roman"/>
                <w:b w:val="false"/>
                <w:i w:val="false"/>
                <w:color w:val="000000"/>
                <w:sz w:val="20"/>
              </w:rPr>
              <w:t>уступку денежного требования (факторинга)</w:t>
            </w:r>
          </w:p>
          <w:p>
            <w:pPr>
              <w:spacing w:after="20"/>
              <w:ind w:left="20"/>
              <w:jc w:val="both"/>
            </w:pPr>
            <w:r>
              <w:rPr>
                <w:rFonts w:ascii="Times New Roman"/>
                <w:b w:val="false"/>
                <w:i w:val="false"/>
                <w:color w:val="000000"/>
                <w:sz w:val="20"/>
              </w:rPr>
              <w:t>&lt;полное наименование Поставщика&gt;</w:t>
            </w:r>
          </w:p>
          <w:p>
            <w:pPr>
              <w:spacing w:after="20"/>
              <w:ind w:left="20"/>
              <w:jc w:val="both"/>
            </w:pPr>
            <w:r>
              <w:rPr>
                <w:rFonts w:ascii="Times New Roman"/>
                <w:b w:val="false"/>
                <w:i w:val="false"/>
                <w:color w:val="000000"/>
                <w:sz w:val="20"/>
              </w:rPr>
              <w:t>&lt;Полный юридический адрес Поставщика&gt;</w:t>
            </w:r>
          </w:p>
          <w:p>
            <w:pPr>
              <w:spacing w:after="20"/>
              <w:ind w:left="20"/>
              <w:jc w:val="both"/>
            </w:pPr>
            <w:r>
              <w:rPr>
                <w:rFonts w:ascii="Times New Roman"/>
                <w:b w:val="false"/>
                <w:i w:val="false"/>
                <w:color w:val="000000"/>
                <w:sz w:val="20"/>
              </w:rPr>
              <w:t>БИН/ИНН/УНП &lt;БИН/ИНН/УНП Поставщика&gt;</w:t>
            </w:r>
          </w:p>
          <w:p>
            <w:pPr>
              <w:spacing w:after="20"/>
              <w:ind w:left="20"/>
              <w:jc w:val="both"/>
            </w:pPr>
            <w:r>
              <w:rPr>
                <w:rFonts w:ascii="Times New Roman"/>
                <w:b w:val="false"/>
                <w:i w:val="false"/>
                <w:color w:val="000000"/>
                <w:sz w:val="20"/>
              </w:rPr>
              <w:t>БИК &lt;заполняется Поставщиком&gt;</w:t>
            </w:r>
          </w:p>
          <w:p>
            <w:pPr>
              <w:spacing w:after="20"/>
              <w:ind w:left="20"/>
              <w:jc w:val="both"/>
            </w:pPr>
            <w:r>
              <w:rPr>
                <w:rFonts w:ascii="Times New Roman"/>
                <w:b w:val="false"/>
                <w:i w:val="false"/>
                <w:color w:val="000000"/>
                <w:sz w:val="20"/>
              </w:rPr>
              <w:t>ИИК &lt;заполняется Поставщиком&gt;</w:t>
            </w:r>
          </w:p>
          <w:p>
            <w:pPr>
              <w:spacing w:after="20"/>
              <w:ind w:left="20"/>
              <w:jc w:val="both"/>
            </w:pPr>
            <w:r>
              <w:rPr>
                <w:rFonts w:ascii="Times New Roman"/>
                <w:b w:val="false"/>
                <w:i w:val="false"/>
                <w:color w:val="000000"/>
                <w:sz w:val="20"/>
              </w:rPr>
              <w:t>Наименование банка &lt;заполняется Поставщиком&gt;</w:t>
            </w:r>
          </w:p>
          <w:p>
            <w:pPr>
              <w:spacing w:after="20"/>
              <w:ind w:left="20"/>
              <w:jc w:val="both"/>
            </w:pPr>
            <w:r>
              <w:rPr>
                <w:rFonts w:ascii="Times New Roman"/>
                <w:b w:val="false"/>
                <w:i w:val="false"/>
                <w:color w:val="000000"/>
                <w:sz w:val="20"/>
              </w:rPr>
              <w:t>Тел.: &lt;телефон Поставщика&gt;</w:t>
            </w:r>
          </w:p>
          <w:p>
            <w:pPr>
              <w:spacing w:after="20"/>
              <w:ind w:left="20"/>
              <w:jc w:val="both"/>
            </w:pPr>
            <w:r>
              <w:rPr>
                <w:rFonts w:ascii="Times New Roman"/>
                <w:b w:val="false"/>
                <w:i w:val="false"/>
                <w:color w:val="000000"/>
                <w:sz w:val="20"/>
              </w:rPr>
              <w:t>&lt;должность Поставщика&gt;</w:t>
            </w:r>
          </w:p>
          <w:p>
            <w:pPr>
              <w:spacing w:after="20"/>
              <w:ind w:left="20"/>
              <w:jc w:val="both"/>
            </w:pPr>
            <w:r>
              <w:rPr>
                <w:rFonts w:ascii="Times New Roman"/>
                <w:b w:val="false"/>
                <w:i w:val="false"/>
                <w:color w:val="000000"/>
                <w:sz w:val="20"/>
              </w:rPr>
              <w:t>&lt;ФИО (при его наличии) Поставщика&gt;</w:t>
            </w:r>
          </w:p>
        </w:tc>
      </w:tr>
    </w:tbl>
    <w:p>
      <w:pPr>
        <w:spacing w:after="0"/>
        <w:ind w:left="0"/>
        <w:jc w:val="both"/>
      </w:pPr>
      <w:bookmarkStart w:name="z3081" w:id="3470"/>
      <w:r>
        <w:rPr>
          <w:rFonts w:ascii="Times New Roman"/>
          <w:b w:val="false"/>
          <w:i w:val="false"/>
          <w:color w:val="000000"/>
          <w:sz w:val="28"/>
        </w:rPr>
        <w:t>
      Примечание: банковские реквизиты заполняются Заказчиками</w:t>
      </w:r>
    </w:p>
    <w:bookmarkEnd w:id="3470"/>
    <w:p>
      <w:pPr>
        <w:spacing w:after="0"/>
        <w:ind w:left="0"/>
        <w:jc w:val="both"/>
      </w:pPr>
      <w:r>
        <w:rPr>
          <w:rFonts w:ascii="Times New Roman"/>
          <w:b w:val="false"/>
          <w:i w:val="false"/>
          <w:color w:val="000000"/>
          <w:sz w:val="28"/>
        </w:rPr>
        <w:t>и поставщиками и доступны только Сторонам настоящего Договора.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НДС – налог на добавленную стоимость;</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083" w:id="3471"/>
    <w:p>
      <w:pPr>
        <w:spacing w:after="0"/>
        <w:ind w:left="0"/>
        <w:jc w:val="left"/>
      </w:pPr>
      <w:r>
        <w:rPr>
          <w:rFonts w:ascii="Times New Roman"/>
          <w:b/>
          <w:i w:val="false"/>
          <w:color w:val="000000"/>
        </w:rPr>
        <w:t xml:space="preserve"> Типовой договор о государственных закупках услуг, предусмотренных государственным социальным заказом</w:t>
      </w:r>
    </w:p>
    <w:bookmarkEnd w:id="3471"/>
    <w:bookmarkStart w:name="z3084" w:id="3472"/>
    <w:p>
      <w:pPr>
        <w:spacing w:after="0"/>
        <w:ind w:left="0"/>
        <w:jc w:val="both"/>
      </w:pPr>
      <w:r>
        <w:rPr>
          <w:rFonts w:ascii="Times New Roman"/>
          <w:b w:val="false"/>
          <w:i w:val="false"/>
          <w:color w:val="000000"/>
          <w:sz w:val="28"/>
        </w:rPr>
        <w:t>
      &lt;Идентификационный номер&gt;</w:t>
      </w:r>
    </w:p>
    <w:bookmarkEnd w:id="3472"/>
    <w:bookmarkStart w:name="z3085" w:id="3473"/>
    <w:p>
      <w:pPr>
        <w:spacing w:after="0"/>
        <w:ind w:left="0"/>
        <w:jc w:val="both"/>
      </w:pPr>
      <w:r>
        <w:rPr>
          <w:rFonts w:ascii="Times New Roman"/>
          <w:b w:val="false"/>
          <w:i w:val="false"/>
          <w:color w:val="000000"/>
          <w:sz w:val="28"/>
        </w:rPr>
        <w:t>
      &lt;регион Заказчика&gt; № &lt;номер договора&gt; &lt;дата договора&gt;</w:t>
      </w:r>
    </w:p>
    <w:bookmarkEnd w:id="3473"/>
    <w:bookmarkStart w:name="z3086" w:id="3474"/>
    <w:p>
      <w:pPr>
        <w:spacing w:after="0"/>
        <w:ind w:left="0"/>
        <w:jc w:val="both"/>
      </w:pPr>
      <w:r>
        <w:rPr>
          <w:rFonts w:ascii="Times New Roman"/>
          <w:b w:val="false"/>
          <w:i w:val="false"/>
          <w:color w:val="000000"/>
          <w:sz w:val="28"/>
        </w:rPr>
        <w:t xml:space="preserve">
      &lt;полное наименование Заказчика&gt;, именуемый (ое)(ая) в дальнейшем "Заказчик", от лица которого выступает &lt;должность Заказчика&gt;&lt;ФИО (при его наличии) Заказчика&gt;, действующий на основании &lt;основание Заказчика&gt;, с одной стороны и &lt;полное наименование Поставщика&gt;, именуемый (ое)(ая) в дальнейшем "Поставщик", от лица которого выступает &lt;должность Поставщика&gt;&lt;ФИО (при его наличии) Поставщика&gt;, действующий на основании &lt;основание Поставщика&gt;, с другой стороны,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 (далее – Закон) и итогов государственных закупок способом &lt;способ закупки&gt; от &lt;дата итогов&gt; года № &lt;номер итогов&gt;, заключили настоящий договор о государственных закупках услуг (далее – Договор) и пришли к соглашению о нижеследующем:</w:t>
      </w:r>
    </w:p>
    <w:bookmarkEnd w:id="3474"/>
    <w:bookmarkStart w:name="z3087" w:id="3475"/>
    <w:p>
      <w:pPr>
        <w:spacing w:after="0"/>
        <w:ind w:left="0"/>
        <w:jc w:val="left"/>
      </w:pPr>
      <w:r>
        <w:rPr>
          <w:rFonts w:ascii="Times New Roman"/>
          <w:b/>
          <w:i w:val="false"/>
          <w:color w:val="000000"/>
        </w:rPr>
        <w:t xml:space="preserve"> 1. Предмет Договора</w:t>
      </w:r>
    </w:p>
    <w:bookmarkEnd w:id="3475"/>
    <w:bookmarkStart w:name="z3088" w:id="3476"/>
    <w:p>
      <w:pPr>
        <w:spacing w:after="0"/>
        <w:ind w:left="0"/>
        <w:jc w:val="both"/>
      </w:pPr>
      <w:r>
        <w:rPr>
          <w:rFonts w:ascii="Times New Roman"/>
          <w:b w:val="false"/>
          <w:i w:val="false"/>
          <w:color w:val="000000"/>
          <w:sz w:val="28"/>
        </w:rPr>
        <w:t>
      1.1. Поставщик обязуется оказать Услугу(и) согласно условиям, требованиям и по ценам, указанным в приложениях к настоящему Договору, являющихся неотъемлемой его частью, а Заказчик обязуется принять оказанную(ые) Услугу(и) и оплатить за нее на условиях настоящего Договора при условии надлежащего исполнения Поставщиком своих обязательств по Договору:</w:t>
      </w:r>
    </w:p>
    <w:bookmarkEnd w:id="3476"/>
    <w:bookmarkStart w:name="z3089" w:id="3477"/>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1&gt;;</w:t>
      </w:r>
    </w:p>
    <w:bookmarkEnd w:id="3477"/>
    <w:bookmarkStart w:name="z3090" w:id="3478"/>
    <w:p>
      <w:pPr>
        <w:spacing w:after="0"/>
        <w:ind w:left="0"/>
        <w:jc w:val="both"/>
      </w:pPr>
      <w:r>
        <w:rPr>
          <w:rFonts w:ascii="Times New Roman"/>
          <w:b w:val="false"/>
          <w:i w:val="false"/>
          <w:color w:val="000000"/>
          <w:sz w:val="28"/>
        </w:rPr>
        <w:t>
      по специфике - 1;</w:t>
      </w:r>
    </w:p>
    <w:bookmarkEnd w:id="3478"/>
    <w:bookmarkStart w:name="z3091" w:id="3479"/>
    <w:p>
      <w:pPr>
        <w:spacing w:after="0"/>
        <w:ind w:left="0"/>
        <w:jc w:val="both"/>
      </w:pPr>
      <w:r>
        <w:rPr>
          <w:rFonts w:ascii="Times New Roman"/>
          <w:b w:val="false"/>
          <w:i w:val="false"/>
          <w:color w:val="000000"/>
          <w:sz w:val="28"/>
        </w:rPr>
        <w:t xml:space="preserve">
      1.2. Перечисленные ниже документы и условия, оговоренные в них, образуют данный Договор и считаются его неотъемлемой частью, а именно: </w:t>
      </w:r>
    </w:p>
    <w:bookmarkEnd w:id="3479"/>
    <w:bookmarkStart w:name="z3092" w:id="3480"/>
    <w:p>
      <w:pPr>
        <w:spacing w:after="0"/>
        <w:ind w:left="0"/>
        <w:jc w:val="both"/>
      </w:pPr>
      <w:r>
        <w:rPr>
          <w:rFonts w:ascii="Times New Roman"/>
          <w:b w:val="false"/>
          <w:i w:val="false"/>
          <w:color w:val="000000"/>
          <w:sz w:val="28"/>
        </w:rPr>
        <w:t>
      1) настоящий Договор;</w:t>
      </w:r>
    </w:p>
    <w:bookmarkEnd w:id="3480"/>
    <w:bookmarkStart w:name="z3093" w:id="3481"/>
    <w:p>
      <w:pPr>
        <w:spacing w:after="0"/>
        <w:ind w:left="0"/>
        <w:jc w:val="both"/>
      </w:pPr>
      <w:r>
        <w:rPr>
          <w:rFonts w:ascii="Times New Roman"/>
          <w:b w:val="false"/>
          <w:i w:val="false"/>
          <w:color w:val="000000"/>
          <w:sz w:val="28"/>
        </w:rPr>
        <w:t>
      2) перечень лотов и условия оказания услуг (приложение 1);</w:t>
      </w:r>
    </w:p>
    <w:bookmarkEnd w:id="3481"/>
    <w:bookmarkStart w:name="z3094" w:id="3482"/>
    <w:p>
      <w:pPr>
        <w:spacing w:after="0"/>
        <w:ind w:left="0"/>
        <w:jc w:val="both"/>
      </w:pPr>
      <w:r>
        <w:rPr>
          <w:rFonts w:ascii="Times New Roman"/>
          <w:b w:val="false"/>
          <w:i w:val="false"/>
          <w:color w:val="000000"/>
          <w:sz w:val="28"/>
        </w:rPr>
        <w:t>
      3) техническая спецификация (приложение 2).</w:t>
      </w:r>
    </w:p>
    <w:bookmarkEnd w:id="3482"/>
    <w:bookmarkStart w:name="z3095" w:id="3483"/>
    <w:p>
      <w:pPr>
        <w:spacing w:after="0"/>
        <w:ind w:left="0"/>
        <w:jc w:val="left"/>
      </w:pPr>
      <w:r>
        <w:rPr>
          <w:rFonts w:ascii="Times New Roman"/>
          <w:b/>
          <w:i w:val="false"/>
          <w:color w:val="000000"/>
        </w:rPr>
        <w:t xml:space="preserve"> 2. Сумма Договора и условия оплаты</w:t>
      </w:r>
    </w:p>
    <w:bookmarkEnd w:id="3483"/>
    <w:bookmarkStart w:name="z3096" w:id="3484"/>
    <w:p>
      <w:pPr>
        <w:spacing w:after="0"/>
        <w:ind w:left="0"/>
        <w:jc w:val="both"/>
      </w:pPr>
      <w:r>
        <w:rPr>
          <w:rFonts w:ascii="Times New Roman"/>
          <w:b w:val="false"/>
          <w:i w:val="false"/>
          <w:color w:val="000000"/>
          <w:sz w:val="28"/>
        </w:rPr>
        <w:t>
      2.1. Общая сумма Договора определяется приложением 1 к Договору и составляет &lt;сумма Договора&gt; (&lt;сумма прописью&gt;) тенге и включает все расходы, связанные с оказанием услуг, а также все налоги и сборы, предусмотренные законодательством Республики Казахстан, &lt;в том числе НДС &lt;сумма НДС&gt; тенге&gt; /&lt;без учета НДС&gt; (далее – сумма Договора).</w:t>
      </w:r>
    </w:p>
    <w:bookmarkEnd w:id="3484"/>
    <w:bookmarkStart w:name="z3097" w:id="3485"/>
    <w:p>
      <w:pPr>
        <w:spacing w:after="0"/>
        <w:ind w:left="0"/>
        <w:jc w:val="both"/>
      </w:pPr>
      <w:r>
        <w:rPr>
          <w:rFonts w:ascii="Times New Roman"/>
          <w:b w:val="false"/>
          <w:i w:val="false"/>
          <w:color w:val="000000"/>
          <w:sz w:val="28"/>
        </w:rPr>
        <w:t>
      2.2. В территориальном органе казначейства Договор подлежит регистрации на &lt;____&gt; год по бюджетной программе , подпрограмме , специфике &lt; код и наименование специфики&gt; - &lt; сумма по специфике&gt; () тенге, тенге/.1</w:t>
      </w:r>
    </w:p>
    <w:bookmarkEnd w:id="3485"/>
    <w:bookmarkStart w:name="z3098" w:id="3486"/>
    <w:p>
      <w:pPr>
        <w:spacing w:after="0"/>
        <w:ind w:left="0"/>
        <w:jc w:val="both"/>
      </w:pPr>
      <w:r>
        <w:rPr>
          <w:rFonts w:ascii="Times New Roman"/>
          <w:b w:val="false"/>
          <w:i w:val="false"/>
          <w:color w:val="000000"/>
          <w:sz w:val="28"/>
        </w:rPr>
        <w:t>
      2.3. Заказчик после вступления Договора в силу, производит авансовый платеж в размере согласно приложению 1.2</w:t>
      </w:r>
    </w:p>
    <w:bookmarkEnd w:id="3486"/>
    <w:bookmarkStart w:name="z3099" w:id="3487"/>
    <w:p>
      <w:pPr>
        <w:spacing w:after="0"/>
        <w:ind w:left="0"/>
        <w:jc w:val="both"/>
      </w:pPr>
      <w:r>
        <w:rPr>
          <w:rFonts w:ascii="Times New Roman"/>
          <w:b w:val="false"/>
          <w:i w:val="false"/>
          <w:color w:val="000000"/>
          <w:sz w:val="28"/>
        </w:rPr>
        <w:t>
      Оставшаяся сумма оплачивается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оказанных услуг, с учетом пропорционального удержания ранее оплаченного аванса.2</w:t>
      </w:r>
    </w:p>
    <w:bookmarkEnd w:id="3487"/>
    <w:bookmarkStart w:name="z3100" w:id="3488"/>
    <w:p>
      <w:pPr>
        <w:spacing w:after="0"/>
        <w:ind w:left="0"/>
        <w:jc w:val="both"/>
      </w:pPr>
      <w:r>
        <w:rPr>
          <w:rFonts w:ascii="Times New Roman"/>
          <w:b w:val="false"/>
          <w:i w:val="false"/>
          <w:color w:val="000000"/>
          <w:sz w:val="28"/>
        </w:rPr>
        <w:t>
      Оплата за оказанные Услуги производится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оказанных Услуг.3</w:t>
      </w:r>
    </w:p>
    <w:bookmarkEnd w:id="3488"/>
    <w:bookmarkStart w:name="z3101" w:id="3489"/>
    <w:p>
      <w:pPr>
        <w:spacing w:after="0"/>
        <w:ind w:left="0"/>
        <w:jc w:val="both"/>
      </w:pPr>
      <w:r>
        <w:rPr>
          <w:rFonts w:ascii="Times New Roman"/>
          <w:b w:val="false"/>
          <w:i w:val="false"/>
          <w:color w:val="000000"/>
          <w:sz w:val="28"/>
        </w:rPr>
        <w:t>
      Форма акта оказания Услуг предварительно согласовывается Поставщиком с Заказчиком.</w:t>
      </w:r>
    </w:p>
    <w:bookmarkEnd w:id="3489"/>
    <w:bookmarkStart w:name="z3102" w:id="3490"/>
    <w:p>
      <w:pPr>
        <w:spacing w:after="0"/>
        <w:ind w:left="0"/>
        <w:jc w:val="both"/>
      </w:pPr>
      <w:r>
        <w:rPr>
          <w:rFonts w:ascii="Times New Roman"/>
          <w:b w:val="false"/>
          <w:i w:val="false"/>
          <w:color w:val="000000"/>
          <w:sz w:val="28"/>
        </w:rPr>
        <w:t>
      2.4. Объем оказываемых услуг в количественном и стоимостном выражении оговорен в приложении 1 к Договору.</w:t>
      </w:r>
    </w:p>
    <w:bookmarkEnd w:id="3490"/>
    <w:bookmarkStart w:name="z3103" w:id="3491"/>
    <w:p>
      <w:pPr>
        <w:spacing w:after="0"/>
        <w:ind w:left="0"/>
        <w:jc w:val="both"/>
      </w:pPr>
      <w:r>
        <w:rPr>
          <w:rFonts w:ascii="Times New Roman"/>
          <w:b w:val="false"/>
          <w:i w:val="false"/>
          <w:color w:val="000000"/>
          <w:sz w:val="28"/>
        </w:rPr>
        <w:t>
      2.5. Необходимые документы, предшествующие оплате:</w:t>
      </w:r>
    </w:p>
    <w:bookmarkEnd w:id="3491"/>
    <w:bookmarkStart w:name="z3104" w:id="3492"/>
    <w:p>
      <w:pPr>
        <w:spacing w:after="0"/>
        <w:ind w:left="0"/>
        <w:jc w:val="both"/>
      </w:pPr>
      <w:r>
        <w:rPr>
          <w:rFonts w:ascii="Times New Roman"/>
          <w:b w:val="false"/>
          <w:i w:val="false"/>
          <w:color w:val="000000"/>
          <w:sz w:val="28"/>
        </w:rPr>
        <w:t>
      1) зарегистрированный в территориальном органе казначейства подписанный Договор;</w:t>
      </w:r>
    </w:p>
    <w:bookmarkEnd w:id="3492"/>
    <w:bookmarkStart w:name="z3105" w:id="3493"/>
    <w:p>
      <w:pPr>
        <w:spacing w:after="0"/>
        <w:ind w:left="0"/>
        <w:jc w:val="both"/>
      </w:pPr>
      <w:r>
        <w:rPr>
          <w:rFonts w:ascii="Times New Roman"/>
          <w:b w:val="false"/>
          <w:i w:val="false"/>
          <w:color w:val="000000"/>
          <w:sz w:val="28"/>
        </w:rPr>
        <w:t>
      2) акт(ы) оказанных услуг;</w:t>
      </w:r>
    </w:p>
    <w:bookmarkEnd w:id="3493"/>
    <w:bookmarkStart w:name="z3106" w:id="3494"/>
    <w:p>
      <w:pPr>
        <w:spacing w:after="0"/>
        <w:ind w:left="0"/>
        <w:jc w:val="both"/>
      </w:pPr>
      <w:r>
        <w:rPr>
          <w:rFonts w:ascii="Times New Roman"/>
          <w:b w:val="false"/>
          <w:i w:val="false"/>
          <w:color w:val="000000"/>
          <w:sz w:val="28"/>
        </w:rPr>
        <w:t>
      3) отчет о внутристрановой ценности в работах и услугах по форме согласно приложению 53 к правилам осуществления государственных закупок;</w:t>
      </w:r>
    </w:p>
    <w:bookmarkEnd w:id="3494"/>
    <w:bookmarkStart w:name="z3107" w:id="3495"/>
    <w:p>
      <w:pPr>
        <w:spacing w:after="0"/>
        <w:ind w:left="0"/>
        <w:jc w:val="both"/>
      </w:pPr>
      <w:r>
        <w:rPr>
          <w:rFonts w:ascii="Times New Roman"/>
          <w:b w:val="false"/>
          <w:i w:val="false"/>
          <w:color w:val="000000"/>
          <w:sz w:val="28"/>
        </w:rPr>
        <w:t>
      4) электронная счет-фактура с описанием, указанием общей суммы оказанных услуг, предоставленная Поставщиком Заказчику.</w:t>
      </w:r>
    </w:p>
    <w:bookmarkEnd w:id="3495"/>
    <w:bookmarkStart w:name="z3108" w:id="3496"/>
    <w:p>
      <w:pPr>
        <w:spacing w:after="0"/>
        <w:ind w:left="0"/>
        <w:jc w:val="left"/>
      </w:pPr>
      <w:r>
        <w:rPr>
          <w:rFonts w:ascii="Times New Roman"/>
          <w:b/>
          <w:i w:val="false"/>
          <w:color w:val="000000"/>
        </w:rPr>
        <w:t xml:space="preserve"> 3. Обязательства Сторон</w:t>
      </w:r>
    </w:p>
    <w:bookmarkEnd w:id="3496"/>
    <w:bookmarkStart w:name="z3109" w:id="3497"/>
    <w:p>
      <w:pPr>
        <w:spacing w:after="0"/>
        <w:ind w:left="0"/>
        <w:jc w:val="both"/>
      </w:pPr>
      <w:r>
        <w:rPr>
          <w:rFonts w:ascii="Times New Roman"/>
          <w:b w:val="false"/>
          <w:i w:val="false"/>
          <w:color w:val="000000"/>
          <w:sz w:val="28"/>
        </w:rPr>
        <w:t>
      3.1. Поставщик обязуется:</w:t>
      </w:r>
    </w:p>
    <w:bookmarkEnd w:id="3497"/>
    <w:bookmarkStart w:name="z3110" w:id="3498"/>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3498"/>
    <w:bookmarkStart w:name="z3111" w:id="3499"/>
    <w:p>
      <w:pPr>
        <w:spacing w:after="0"/>
        <w:ind w:left="0"/>
        <w:jc w:val="both"/>
      </w:pPr>
      <w:r>
        <w:rPr>
          <w:rFonts w:ascii="Times New Roman"/>
          <w:b w:val="false"/>
          <w:i w:val="false"/>
          <w:color w:val="000000"/>
          <w:sz w:val="28"/>
        </w:rPr>
        <w:t>
      2) при исполнении своих обязательств по Договору обеспечить соответствие оказываемых услуг требованиям, указанным в приложениях к настоящему Договору, являющихся неотъемлемой частью Договора;</w:t>
      </w:r>
    </w:p>
    <w:bookmarkEnd w:id="3499"/>
    <w:bookmarkStart w:name="z3112" w:id="3500"/>
    <w:p>
      <w:pPr>
        <w:spacing w:after="0"/>
        <w:ind w:left="0"/>
        <w:jc w:val="both"/>
      </w:pPr>
      <w:r>
        <w:rPr>
          <w:rFonts w:ascii="Times New Roman"/>
          <w:b w:val="false"/>
          <w:i w:val="false"/>
          <w:color w:val="000000"/>
          <w:sz w:val="28"/>
        </w:rPr>
        <w:t>
      3)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3500"/>
    <w:bookmarkStart w:name="z3113" w:id="3501"/>
    <w:p>
      <w:pPr>
        <w:spacing w:after="0"/>
        <w:ind w:left="0"/>
        <w:jc w:val="both"/>
      </w:pPr>
      <w:r>
        <w:rPr>
          <w:rFonts w:ascii="Times New Roman"/>
          <w:b w:val="false"/>
          <w:i w:val="false"/>
          <w:color w:val="000000"/>
          <w:sz w:val="28"/>
        </w:rPr>
        <w:t>
      4)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3501"/>
    <w:bookmarkStart w:name="z3114" w:id="3502"/>
    <w:p>
      <w:pPr>
        <w:spacing w:after="0"/>
        <w:ind w:left="0"/>
        <w:jc w:val="both"/>
      </w:pPr>
      <w:r>
        <w:rPr>
          <w:rFonts w:ascii="Times New Roman"/>
          <w:b w:val="false"/>
          <w:i w:val="false"/>
          <w:color w:val="000000"/>
          <w:sz w:val="28"/>
        </w:rPr>
        <w:t>
      5) по первому требованию Заказчика предоставлять информацию о ходе исполнения обязательств по Договору;</w:t>
      </w:r>
    </w:p>
    <w:bookmarkEnd w:id="3502"/>
    <w:bookmarkStart w:name="z3115" w:id="3503"/>
    <w:p>
      <w:pPr>
        <w:spacing w:after="0"/>
        <w:ind w:left="0"/>
        <w:jc w:val="both"/>
      </w:pPr>
      <w:r>
        <w:rPr>
          <w:rFonts w:ascii="Times New Roman"/>
          <w:b w:val="false"/>
          <w:i w:val="false"/>
          <w:color w:val="000000"/>
          <w:sz w:val="28"/>
        </w:rPr>
        <w:t>
      6) возмещать Заказчику в полном объеме причиненные ему убытки, вызванные ненадлежащим выполнением Поставщиком условий Договора и/или иными неправомерными действиями.</w:t>
      </w:r>
    </w:p>
    <w:bookmarkEnd w:id="3503"/>
    <w:bookmarkStart w:name="z3116" w:id="3504"/>
    <w:p>
      <w:pPr>
        <w:spacing w:after="0"/>
        <w:ind w:left="0"/>
        <w:jc w:val="both"/>
      </w:pPr>
      <w:r>
        <w:rPr>
          <w:rFonts w:ascii="Times New Roman"/>
          <w:b w:val="false"/>
          <w:i w:val="false"/>
          <w:color w:val="000000"/>
          <w:sz w:val="28"/>
        </w:rPr>
        <w:t>
      7) оформить и направить Заказчику посредством веб-портала утвержденный электронно-цифровой подписью акт оказанных услуг, а также отчет о внутристрановой ценности в услугах по форме согласно приложению 53 к правилам осуществления государственных закупок;</w:t>
      </w:r>
    </w:p>
    <w:bookmarkEnd w:id="3504"/>
    <w:bookmarkStart w:name="z3117" w:id="3505"/>
    <w:p>
      <w:pPr>
        <w:spacing w:after="0"/>
        <w:ind w:left="0"/>
        <w:jc w:val="both"/>
      </w:pPr>
      <w:r>
        <w:rPr>
          <w:rFonts w:ascii="Times New Roman"/>
          <w:b w:val="false"/>
          <w:i w:val="false"/>
          <w:color w:val="000000"/>
          <w:sz w:val="28"/>
        </w:rPr>
        <w:t>
      8) после утверждения Заказчиком акта оказанных услуг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3505"/>
    <w:bookmarkStart w:name="z3118" w:id="3506"/>
    <w:p>
      <w:pPr>
        <w:spacing w:after="0"/>
        <w:ind w:left="0"/>
        <w:jc w:val="both"/>
      </w:pPr>
      <w:r>
        <w:rPr>
          <w:rFonts w:ascii="Times New Roman"/>
          <w:b w:val="false"/>
          <w:i w:val="false"/>
          <w:color w:val="000000"/>
          <w:sz w:val="28"/>
        </w:rPr>
        <w:t>
      &lt;n) новый подпункт&gt;</w:t>
      </w:r>
    </w:p>
    <w:bookmarkEnd w:id="3506"/>
    <w:bookmarkStart w:name="z3119" w:id="3507"/>
    <w:p>
      <w:pPr>
        <w:spacing w:after="0"/>
        <w:ind w:left="0"/>
        <w:jc w:val="both"/>
      </w:pPr>
      <w:r>
        <w:rPr>
          <w:rFonts w:ascii="Times New Roman"/>
          <w:b w:val="false"/>
          <w:i w:val="false"/>
          <w:color w:val="000000"/>
          <w:sz w:val="28"/>
        </w:rPr>
        <w:t>
      3.2. Поставщик вправе:</w:t>
      </w:r>
    </w:p>
    <w:bookmarkEnd w:id="3507"/>
    <w:bookmarkStart w:name="z3120" w:id="3508"/>
    <w:p>
      <w:pPr>
        <w:spacing w:after="0"/>
        <w:ind w:left="0"/>
        <w:jc w:val="both"/>
      </w:pPr>
      <w:r>
        <w:rPr>
          <w:rFonts w:ascii="Times New Roman"/>
          <w:b w:val="false"/>
          <w:i w:val="false"/>
          <w:color w:val="000000"/>
          <w:sz w:val="28"/>
        </w:rPr>
        <w:t>
      1) требовать от Заказчика оплату за оказанные Услуги по Договору;</w:t>
      </w:r>
    </w:p>
    <w:bookmarkEnd w:id="3508"/>
    <w:bookmarkStart w:name="z3121" w:id="3509"/>
    <w:p>
      <w:pPr>
        <w:spacing w:after="0"/>
        <w:ind w:left="0"/>
        <w:jc w:val="both"/>
      </w:pPr>
      <w:r>
        <w:rPr>
          <w:rFonts w:ascii="Times New Roman"/>
          <w:b w:val="false"/>
          <w:i w:val="false"/>
          <w:color w:val="000000"/>
          <w:sz w:val="28"/>
        </w:rPr>
        <w:t>
      2) на досрочное оказание Услуг, указанных в приложении 1 к Договору, заранее согласовав с Заказчиком сроки выполнения.</w:t>
      </w:r>
    </w:p>
    <w:bookmarkEnd w:id="3509"/>
    <w:bookmarkStart w:name="z3122" w:id="3510"/>
    <w:p>
      <w:pPr>
        <w:spacing w:after="0"/>
        <w:ind w:left="0"/>
        <w:jc w:val="both"/>
      </w:pPr>
      <w:r>
        <w:rPr>
          <w:rFonts w:ascii="Times New Roman"/>
          <w:b w:val="false"/>
          <w:i w:val="false"/>
          <w:color w:val="000000"/>
          <w:sz w:val="28"/>
        </w:rPr>
        <w:t>
      3.3. Заказчик обязуется:</w:t>
      </w:r>
    </w:p>
    <w:bookmarkEnd w:id="3510"/>
    <w:bookmarkStart w:name="z3123" w:id="3511"/>
    <w:p>
      <w:pPr>
        <w:spacing w:after="0"/>
        <w:ind w:left="0"/>
        <w:jc w:val="both"/>
      </w:pPr>
      <w:r>
        <w:rPr>
          <w:rFonts w:ascii="Times New Roman"/>
          <w:b w:val="false"/>
          <w:i w:val="false"/>
          <w:color w:val="000000"/>
          <w:sz w:val="28"/>
        </w:rPr>
        <w:t>
      1) обеспечить доступ специалистов Поставщика для оказания услуг;</w:t>
      </w:r>
    </w:p>
    <w:bookmarkEnd w:id="3511"/>
    <w:bookmarkStart w:name="z3124" w:id="3512"/>
    <w:p>
      <w:pPr>
        <w:spacing w:after="0"/>
        <w:ind w:left="0"/>
        <w:jc w:val="both"/>
      </w:pPr>
      <w:r>
        <w:rPr>
          <w:rFonts w:ascii="Times New Roman"/>
          <w:b w:val="false"/>
          <w:i w:val="false"/>
          <w:color w:val="000000"/>
          <w:sz w:val="28"/>
        </w:rPr>
        <w:t>
      2) при выявлении несоответствий оказанных Услуг незамедлительно письменно уведомить Поставщика;</w:t>
      </w:r>
    </w:p>
    <w:bookmarkEnd w:id="3512"/>
    <w:bookmarkStart w:name="z3125" w:id="3513"/>
    <w:p>
      <w:pPr>
        <w:spacing w:after="0"/>
        <w:ind w:left="0"/>
        <w:jc w:val="both"/>
      </w:pPr>
      <w:r>
        <w:rPr>
          <w:rFonts w:ascii="Times New Roman"/>
          <w:b w:val="false"/>
          <w:i w:val="false"/>
          <w:color w:val="000000"/>
          <w:sz w:val="28"/>
        </w:rPr>
        <w:t>
      3) при приемке Услуг подписать Акт оказанных услуг либо отказать в принятии с указанием аргументированных обоснований его непринятия;</w:t>
      </w:r>
    </w:p>
    <w:bookmarkEnd w:id="3513"/>
    <w:bookmarkStart w:name="z3126" w:id="3514"/>
    <w:p>
      <w:pPr>
        <w:spacing w:after="0"/>
        <w:ind w:left="0"/>
        <w:jc w:val="both"/>
      </w:pPr>
      <w:r>
        <w:rPr>
          <w:rFonts w:ascii="Times New Roman"/>
          <w:b w:val="false"/>
          <w:i w:val="false"/>
          <w:color w:val="000000"/>
          <w:sz w:val="28"/>
        </w:rPr>
        <w:t>
      4) после утверждения акта оказанных услуг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bookmarkEnd w:id="3514"/>
    <w:bookmarkStart w:name="z3127" w:id="3515"/>
    <w:p>
      <w:pPr>
        <w:spacing w:after="0"/>
        <w:ind w:left="0"/>
        <w:jc w:val="both"/>
      </w:pPr>
      <w:r>
        <w:rPr>
          <w:rFonts w:ascii="Times New Roman"/>
          <w:b w:val="false"/>
          <w:i w:val="false"/>
          <w:color w:val="000000"/>
          <w:sz w:val="28"/>
        </w:rPr>
        <w:t>
      5) произвести оплату в порядке и сроки, установленные настоящим Договором.</w:t>
      </w:r>
    </w:p>
    <w:bookmarkEnd w:id="3515"/>
    <w:bookmarkStart w:name="z3128" w:id="3516"/>
    <w:p>
      <w:pPr>
        <w:spacing w:after="0"/>
        <w:ind w:left="0"/>
        <w:jc w:val="both"/>
      </w:pPr>
      <w:r>
        <w:rPr>
          <w:rFonts w:ascii="Times New Roman"/>
          <w:b w:val="false"/>
          <w:i w:val="false"/>
          <w:color w:val="000000"/>
          <w:sz w:val="28"/>
        </w:rPr>
        <w:t>
      &lt;№) новый подпункт&gt;</w:t>
      </w:r>
    </w:p>
    <w:bookmarkEnd w:id="3516"/>
    <w:bookmarkStart w:name="z3129" w:id="3517"/>
    <w:p>
      <w:pPr>
        <w:spacing w:after="0"/>
        <w:ind w:left="0"/>
        <w:jc w:val="both"/>
      </w:pPr>
      <w:r>
        <w:rPr>
          <w:rFonts w:ascii="Times New Roman"/>
          <w:b w:val="false"/>
          <w:i w:val="false"/>
          <w:color w:val="000000"/>
          <w:sz w:val="28"/>
        </w:rPr>
        <w:t>
      3.4. Заказчик вправе:</w:t>
      </w:r>
    </w:p>
    <w:bookmarkEnd w:id="3517"/>
    <w:bookmarkStart w:name="z3130" w:id="3518"/>
    <w:p>
      <w:pPr>
        <w:spacing w:after="0"/>
        <w:ind w:left="0"/>
        <w:jc w:val="both"/>
      </w:pPr>
      <w:r>
        <w:rPr>
          <w:rFonts w:ascii="Times New Roman"/>
          <w:b w:val="false"/>
          <w:i w:val="false"/>
          <w:color w:val="000000"/>
          <w:sz w:val="28"/>
        </w:rPr>
        <w:t>
      1) проверять качество оказанных Услуг;</w:t>
      </w:r>
    </w:p>
    <w:bookmarkEnd w:id="3518"/>
    <w:bookmarkStart w:name="z3131" w:id="3519"/>
    <w:p>
      <w:pPr>
        <w:spacing w:after="0"/>
        <w:ind w:left="0"/>
        <w:jc w:val="both"/>
      </w:pPr>
      <w:r>
        <w:rPr>
          <w:rFonts w:ascii="Times New Roman"/>
          <w:b w:val="false"/>
          <w:i w:val="false"/>
          <w:color w:val="000000"/>
          <w:sz w:val="28"/>
        </w:rPr>
        <w:t>
      2) в случае досрочного оказания Услуг, Заказчик вправе досрочно принять услуги и оплатить за нее в соответствии с условиями Договора. Отказ в досрочном оказании Услуг допускается в случаях отсутствия возможности его принятия.</w:t>
      </w:r>
    </w:p>
    <w:bookmarkEnd w:id="3519"/>
    <w:bookmarkStart w:name="z3132" w:id="3520"/>
    <w:p>
      <w:pPr>
        <w:spacing w:after="0"/>
        <w:ind w:left="0"/>
        <w:jc w:val="left"/>
      </w:pPr>
      <w:r>
        <w:rPr>
          <w:rFonts w:ascii="Times New Roman"/>
          <w:b/>
          <w:i w:val="false"/>
          <w:color w:val="000000"/>
        </w:rPr>
        <w:t xml:space="preserve"> 4. Проверка Услуг на соответствие технической спецификации</w:t>
      </w:r>
    </w:p>
    <w:bookmarkEnd w:id="3520"/>
    <w:bookmarkStart w:name="z3133" w:id="3521"/>
    <w:p>
      <w:pPr>
        <w:spacing w:after="0"/>
        <w:ind w:left="0"/>
        <w:jc w:val="both"/>
      </w:pPr>
      <w:r>
        <w:rPr>
          <w:rFonts w:ascii="Times New Roman"/>
          <w:b w:val="false"/>
          <w:i w:val="false"/>
          <w:color w:val="000000"/>
          <w:sz w:val="28"/>
        </w:rPr>
        <w:t>
      4.1. Заказчик или его представители могут проводить контроль и проверку оказываемых услуг на предмет соответствия требованиям, указанным в технической спецификации (приложение 2 к Договору). При этом все расходы по этим проверкам несет Поставщик. Заказчик должен в письменном виде своевременно уведомить Поставщика о своих представителях, определенных для этих целей.</w:t>
      </w:r>
    </w:p>
    <w:bookmarkEnd w:id="3521"/>
    <w:bookmarkStart w:name="z3134" w:id="3522"/>
    <w:p>
      <w:pPr>
        <w:spacing w:after="0"/>
        <w:ind w:left="0"/>
        <w:jc w:val="both"/>
      </w:pPr>
      <w:r>
        <w:rPr>
          <w:rFonts w:ascii="Times New Roman"/>
          <w:b w:val="false"/>
          <w:i w:val="false"/>
          <w:color w:val="000000"/>
          <w:sz w:val="28"/>
        </w:rPr>
        <w:t>
      4.2. Услуги, оказываемые в рамках настоящего Договора, должны соответствовать или быть выше стандартов, указанных в технической спецификации.</w:t>
      </w:r>
    </w:p>
    <w:bookmarkEnd w:id="3522"/>
    <w:bookmarkStart w:name="z3135" w:id="3523"/>
    <w:p>
      <w:pPr>
        <w:spacing w:after="0"/>
        <w:ind w:left="0"/>
        <w:jc w:val="both"/>
      </w:pPr>
      <w:r>
        <w:rPr>
          <w:rFonts w:ascii="Times New Roman"/>
          <w:b w:val="false"/>
          <w:i w:val="false"/>
          <w:color w:val="000000"/>
          <w:sz w:val="28"/>
        </w:rPr>
        <w:t>
      4.3. Если результаты оказанных услуг при проверке будут признаны не соответствующими требованиям технической спецификации (приложение 2 к Договору), Поставщик принимает меры по устранению несоответствий требованиям технической спецификации, без каких-либо дополнительных затрат со стороны Заказчика, в течение &lt;срок устранения несоответствий&gt; с момента проверки.</w:t>
      </w:r>
    </w:p>
    <w:bookmarkEnd w:id="3523"/>
    <w:bookmarkStart w:name="z3136" w:id="3524"/>
    <w:p>
      <w:pPr>
        <w:spacing w:after="0"/>
        <w:ind w:left="0"/>
        <w:jc w:val="both"/>
      </w:pPr>
      <w:r>
        <w:rPr>
          <w:rFonts w:ascii="Times New Roman"/>
          <w:b w:val="false"/>
          <w:i w:val="false"/>
          <w:color w:val="000000"/>
          <w:sz w:val="28"/>
        </w:rPr>
        <w:t>
      4.4. Ни один вышеуказанный пункт не освобождает Поставщика от других обязательств по Договору.</w:t>
      </w:r>
    </w:p>
    <w:bookmarkEnd w:id="3524"/>
    <w:bookmarkStart w:name="z3137" w:id="3525"/>
    <w:p>
      <w:pPr>
        <w:spacing w:after="0"/>
        <w:ind w:left="0"/>
        <w:jc w:val="both"/>
      </w:pPr>
      <w:r>
        <w:rPr>
          <w:rFonts w:ascii="Times New Roman"/>
          <w:b w:val="false"/>
          <w:i w:val="false"/>
          <w:color w:val="000000"/>
          <w:sz w:val="28"/>
        </w:rPr>
        <w:t>
      &lt;№. Новый пункт&gt; *</w:t>
      </w:r>
    </w:p>
    <w:bookmarkEnd w:id="3525"/>
    <w:bookmarkStart w:name="z3138" w:id="3526"/>
    <w:p>
      <w:pPr>
        <w:spacing w:after="0"/>
        <w:ind w:left="0"/>
        <w:jc w:val="left"/>
      </w:pPr>
      <w:r>
        <w:rPr>
          <w:rFonts w:ascii="Times New Roman"/>
          <w:b/>
          <w:i w:val="false"/>
          <w:color w:val="000000"/>
        </w:rPr>
        <w:t xml:space="preserve"> 5. Оказание Услуг</w:t>
      </w:r>
    </w:p>
    <w:bookmarkEnd w:id="3526"/>
    <w:bookmarkStart w:name="z3139" w:id="3527"/>
    <w:p>
      <w:pPr>
        <w:spacing w:after="0"/>
        <w:ind w:left="0"/>
        <w:jc w:val="both"/>
      </w:pPr>
      <w:r>
        <w:rPr>
          <w:rFonts w:ascii="Times New Roman"/>
          <w:b w:val="false"/>
          <w:i w:val="false"/>
          <w:color w:val="000000"/>
          <w:sz w:val="28"/>
        </w:rPr>
        <w:t>
      5.1. Оказание услуг Поставщиком осуществляется в сроки, указанные в приложении 1 к Договору, являющемся неотъемлемой частью Договора.</w:t>
      </w:r>
    </w:p>
    <w:bookmarkEnd w:id="3527"/>
    <w:bookmarkStart w:name="z3140" w:id="3528"/>
    <w:p>
      <w:pPr>
        <w:spacing w:after="0"/>
        <w:ind w:left="0"/>
        <w:jc w:val="both"/>
      </w:pPr>
      <w:r>
        <w:rPr>
          <w:rFonts w:ascii="Times New Roman"/>
          <w:b w:val="false"/>
          <w:i w:val="false"/>
          <w:color w:val="000000"/>
          <w:sz w:val="28"/>
        </w:rPr>
        <w:t>
      5.2. Услуга считается оказанной при условии полной сдачи Поставщиком услуги Заказчику в точном соответствии требованиям, указанным в приложениях к настоящему Договору.</w:t>
      </w:r>
    </w:p>
    <w:bookmarkEnd w:id="3528"/>
    <w:bookmarkStart w:name="z3141" w:id="3529"/>
    <w:p>
      <w:pPr>
        <w:spacing w:after="0"/>
        <w:ind w:left="0"/>
        <w:jc w:val="both"/>
      </w:pPr>
      <w:r>
        <w:rPr>
          <w:rFonts w:ascii="Times New Roman"/>
          <w:b w:val="false"/>
          <w:i w:val="false"/>
          <w:color w:val="000000"/>
          <w:sz w:val="28"/>
        </w:rPr>
        <w:t>
      &lt;№. Новый пункт&gt; *</w:t>
      </w:r>
    </w:p>
    <w:bookmarkEnd w:id="3529"/>
    <w:bookmarkStart w:name="z3142" w:id="3530"/>
    <w:p>
      <w:pPr>
        <w:spacing w:after="0"/>
        <w:ind w:left="0"/>
        <w:jc w:val="left"/>
      </w:pPr>
      <w:r>
        <w:rPr>
          <w:rFonts w:ascii="Times New Roman"/>
          <w:b/>
          <w:i w:val="false"/>
          <w:color w:val="000000"/>
        </w:rPr>
        <w:t xml:space="preserve"> 6. Гарантия</w:t>
      </w:r>
    </w:p>
    <w:bookmarkEnd w:id="3530"/>
    <w:bookmarkStart w:name="z3143" w:id="3531"/>
    <w:p>
      <w:pPr>
        <w:spacing w:after="0"/>
        <w:ind w:left="0"/>
        <w:jc w:val="both"/>
      </w:pPr>
      <w:r>
        <w:rPr>
          <w:rFonts w:ascii="Times New Roman"/>
          <w:b w:val="false"/>
          <w:i w:val="false"/>
          <w:color w:val="000000"/>
          <w:sz w:val="28"/>
        </w:rPr>
        <w:t>
      6.1. Поставщик гарантирует обеспечение бесперебойного, качественного и своевременного оказания услуг Заказчику.</w:t>
      </w:r>
    </w:p>
    <w:bookmarkEnd w:id="3531"/>
    <w:bookmarkStart w:name="z3144" w:id="3532"/>
    <w:p>
      <w:pPr>
        <w:spacing w:after="0"/>
        <w:ind w:left="0"/>
        <w:jc w:val="both"/>
      </w:pPr>
      <w:r>
        <w:rPr>
          <w:rFonts w:ascii="Times New Roman"/>
          <w:b w:val="false"/>
          <w:i w:val="false"/>
          <w:color w:val="000000"/>
          <w:sz w:val="28"/>
        </w:rPr>
        <w:t>
      6.2. Поставщик гарантирует безвозмездное исправление ошибок, недоработок и других несоответствий Услуг технической спецификации (приложение 2 к Договору).</w:t>
      </w:r>
    </w:p>
    <w:bookmarkEnd w:id="3532"/>
    <w:bookmarkStart w:name="z3145" w:id="3533"/>
    <w:p>
      <w:pPr>
        <w:spacing w:after="0"/>
        <w:ind w:left="0"/>
        <w:jc w:val="both"/>
      </w:pPr>
      <w:r>
        <w:rPr>
          <w:rFonts w:ascii="Times New Roman"/>
          <w:b w:val="false"/>
          <w:i w:val="false"/>
          <w:color w:val="000000"/>
          <w:sz w:val="28"/>
        </w:rPr>
        <w:t>
      6.3. Заказчик обязан оперативно уведомить Поставщика в письменном виде обо всех претензиях, связанных с данной гарантией, после чего Поставщик должен принять меры по устранению недостатков за свой счет, включая все расходы, связанные с этим, в срок, определенный Заказчиком в уведомлении.</w:t>
      </w:r>
    </w:p>
    <w:bookmarkEnd w:id="3533"/>
    <w:bookmarkStart w:name="z3146" w:id="3534"/>
    <w:p>
      <w:pPr>
        <w:spacing w:after="0"/>
        <w:ind w:left="0"/>
        <w:jc w:val="both"/>
      </w:pPr>
      <w:r>
        <w:rPr>
          <w:rFonts w:ascii="Times New Roman"/>
          <w:b w:val="false"/>
          <w:i w:val="false"/>
          <w:color w:val="000000"/>
          <w:sz w:val="28"/>
        </w:rPr>
        <w:t>
      6.4. Если Поставщик, получив уведомление, своевременно не примет соответствующие меры по устранению недостатков, Заказчик может применить необходимые санкции и меры по устранению недостатков за счет Поставщика и без какого-либо ущерба другим правам, которыми Заказчик может обладать по Договору в отношении Поставщика.</w:t>
      </w:r>
    </w:p>
    <w:bookmarkEnd w:id="3534"/>
    <w:bookmarkStart w:name="z3147" w:id="3535"/>
    <w:p>
      <w:pPr>
        <w:spacing w:after="0"/>
        <w:ind w:left="0"/>
        <w:jc w:val="both"/>
      </w:pPr>
      <w:r>
        <w:rPr>
          <w:rFonts w:ascii="Times New Roman"/>
          <w:b w:val="false"/>
          <w:i w:val="false"/>
          <w:color w:val="000000"/>
          <w:sz w:val="28"/>
        </w:rPr>
        <w:t>
      &lt;№. Новый пункт&gt; *</w:t>
      </w:r>
    </w:p>
    <w:bookmarkEnd w:id="3535"/>
    <w:bookmarkStart w:name="z3148" w:id="3536"/>
    <w:p>
      <w:pPr>
        <w:spacing w:after="0"/>
        <w:ind w:left="0"/>
        <w:jc w:val="left"/>
      </w:pPr>
      <w:r>
        <w:rPr>
          <w:rFonts w:ascii="Times New Roman"/>
          <w:b/>
          <w:i w:val="false"/>
          <w:color w:val="000000"/>
        </w:rPr>
        <w:t xml:space="preserve"> 7. Ответственность Сторон</w:t>
      </w:r>
    </w:p>
    <w:bookmarkEnd w:id="3536"/>
    <w:bookmarkStart w:name="z3149" w:id="3537"/>
    <w:p>
      <w:pPr>
        <w:spacing w:after="0"/>
        <w:ind w:left="0"/>
        <w:jc w:val="both"/>
      </w:pPr>
      <w:r>
        <w:rPr>
          <w:rFonts w:ascii="Times New Roman"/>
          <w:b w:val="false"/>
          <w:i w:val="false"/>
          <w:color w:val="000000"/>
          <w:sz w:val="28"/>
        </w:rPr>
        <w:t>
      7.1.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3537"/>
    <w:bookmarkStart w:name="z3150" w:id="3538"/>
    <w:p>
      <w:pPr>
        <w:spacing w:after="0"/>
        <w:ind w:left="0"/>
        <w:jc w:val="both"/>
      </w:pPr>
      <w:r>
        <w:rPr>
          <w:rFonts w:ascii="Times New Roman"/>
          <w:b w:val="false"/>
          <w:i w:val="false"/>
          <w:color w:val="000000"/>
          <w:sz w:val="28"/>
        </w:rPr>
        <w:t>
      7.2. За исключением случаев секвестра и/или недостаточности денег на контрольном счете наличности соответствующих бюджетов,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bookmarkEnd w:id="3538"/>
    <w:bookmarkStart w:name="z3151" w:id="3539"/>
    <w:p>
      <w:pPr>
        <w:spacing w:after="0"/>
        <w:ind w:left="0"/>
        <w:jc w:val="both"/>
      </w:pPr>
      <w:r>
        <w:rPr>
          <w:rFonts w:ascii="Times New Roman"/>
          <w:b w:val="false"/>
          <w:i w:val="false"/>
          <w:color w:val="000000"/>
          <w:sz w:val="28"/>
        </w:rPr>
        <w:t>
      7.3. В случае просрочки сроков оказания Услуг,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15 % от общей суммы Договора.</w:t>
      </w:r>
    </w:p>
    <w:bookmarkEnd w:id="3539"/>
    <w:bookmarkStart w:name="z3152" w:id="3540"/>
    <w:p>
      <w:pPr>
        <w:spacing w:after="0"/>
        <w:ind w:left="0"/>
        <w:jc w:val="both"/>
      </w:pPr>
      <w:r>
        <w:rPr>
          <w:rFonts w:ascii="Times New Roman"/>
          <w:b w:val="false"/>
          <w:i w:val="false"/>
          <w:color w:val="000000"/>
          <w:sz w:val="28"/>
        </w:rPr>
        <w:t>
      7.4. В случае отказа Поставщика от оказания Услуг или просрочки оказания Услуг на срок более одного месяца со дня истечения срока оказания Услуг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
    <w:bookmarkEnd w:id="3540"/>
    <w:bookmarkStart w:name="z3153" w:id="3541"/>
    <w:p>
      <w:pPr>
        <w:spacing w:after="0"/>
        <w:ind w:left="0"/>
        <w:jc w:val="both"/>
      </w:pPr>
      <w:r>
        <w:rPr>
          <w:rFonts w:ascii="Times New Roman"/>
          <w:b w:val="false"/>
          <w:i w:val="false"/>
          <w:color w:val="000000"/>
          <w:sz w:val="28"/>
        </w:rPr>
        <w:t>
      7.5. Уплата неустойки (штрафа, пени) не освобождает Стороны от выполнения обязательств, предусмотренных настоящим Договором.</w:t>
      </w:r>
    </w:p>
    <w:bookmarkEnd w:id="3541"/>
    <w:bookmarkStart w:name="z3154" w:id="3542"/>
    <w:p>
      <w:pPr>
        <w:spacing w:after="0"/>
        <w:ind w:left="0"/>
        <w:jc w:val="both"/>
      </w:pPr>
      <w:r>
        <w:rPr>
          <w:rFonts w:ascii="Times New Roman"/>
          <w:b w:val="false"/>
          <w:i w:val="false"/>
          <w:color w:val="000000"/>
          <w:sz w:val="28"/>
        </w:rPr>
        <w:t>
      7.6. Если любое изменение ведет к уменьшению стоимости или сроков, необходимых Поставщику для оказания услуг по Договору, то сумма Договора или график оказания услуг,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должны быть предъявлены в течение 30 (тридцати) дней со дня получения Поставщиком распоряжения об изменениях от Заказчика.</w:t>
      </w:r>
    </w:p>
    <w:bookmarkEnd w:id="3542"/>
    <w:bookmarkStart w:name="z3155" w:id="3543"/>
    <w:p>
      <w:pPr>
        <w:spacing w:after="0"/>
        <w:ind w:left="0"/>
        <w:jc w:val="both"/>
      </w:pPr>
      <w:r>
        <w:rPr>
          <w:rFonts w:ascii="Times New Roman"/>
          <w:b w:val="false"/>
          <w:i w:val="false"/>
          <w:color w:val="000000"/>
          <w:sz w:val="28"/>
        </w:rPr>
        <w:t>
      7.7. Поставщик ни полностью, ни частично не должен передавать кому-либо свои обязательства по настоящему Договору.</w:t>
      </w:r>
    </w:p>
    <w:bookmarkEnd w:id="3543"/>
    <w:bookmarkStart w:name="z3156" w:id="3544"/>
    <w:p>
      <w:pPr>
        <w:spacing w:after="0"/>
        <w:ind w:left="0"/>
        <w:jc w:val="both"/>
      </w:pPr>
      <w:r>
        <w:rPr>
          <w:rFonts w:ascii="Times New Roman"/>
          <w:b w:val="false"/>
          <w:i w:val="false"/>
          <w:color w:val="000000"/>
          <w:sz w:val="28"/>
        </w:rPr>
        <w:t>
      7.8. Поставщик должен предоставить Заказчику копии всех договоров с соисполнителями, заключенных в рамках данного Договора. Наличие соисполнителей не освобождает Поставщика от материальной или другой ответственности по Договору.</w:t>
      </w:r>
    </w:p>
    <w:bookmarkEnd w:id="3544"/>
    <w:bookmarkStart w:name="z3157" w:id="3545"/>
    <w:p>
      <w:pPr>
        <w:spacing w:after="0"/>
        <w:ind w:left="0"/>
        <w:jc w:val="both"/>
      </w:pPr>
      <w:r>
        <w:rPr>
          <w:rFonts w:ascii="Times New Roman"/>
          <w:b w:val="false"/>
          <w:i w:val="false"/>
          <w:color w:val="000000"/>
          <w:sz w:val="28"/>
        </w:rPr>
        <w:t>
      Предельные объемы услуг, которые могут быть переданы соисполнителям для оказания услуг, не должны превышать в совокупности тридцать процентов от общего объема оказываемых услуг.</w:t>
      </w:r>
    </w:p>
    <w:bookmarkEnd w:id="3545"/>
    <w:bookmarkStart w:name="z3158" w:id="3546"/>
    <w:p>
      <w:pPr>
        <w:spacing w:after="0"/>
        <w:ind w:left="0"/>
        <w:jc w:val="both"/>
      </w:pPr>
      <w:r>
        <w:rPr>
          <w:rFonts w:ascii="Times New Roman"/>
          <w:b w:val="false"/>
          <w:i w:val="false"/>
          <w:color w:val="000000"/>
          <w:sz w:val="28"/>
        </w:rPr>
        <w:t>
      При этом соисполнителям запрещается передавать иным соисполнителям объемы оказания услуг, являющихся предметом проводимых государственных закупок.</w:t>
      </w:r>
    </w:p>
    <w:bookmarkEnd w:id="3546"/>
    <w:bookmarkStart w:name="z3159" w:id="3547"/>
    <w:p>
      <w:pPr>
        <w:spacing w:after="0"/>
        <w:ind w:left="0"/>
        <w:jc w:val="both"/>
      </w:pPr>
      <w:r>
        <w:rPr>
          <w:rFonts w:ascii="Times New Roman"/>
          <w:b w:val="false"/>
          <w:i w:val="false"/>
          <w:color w:val="000000"/>
          <w:sz w:val="28"/>
        </w:rPr>
        <w:t>
      Оказываемым услуги, общественным объединениям лиц с инвалидностью Республики Казахстан и организациям, созданным общественными объединениями лиц с инвалидностью Республики Казахстан, не допускается привлечение соисполнителей по оказанию услуг, являющихся предметом проводимых государственных закупок.</w:t>
      </w:r>
    </w:p>
    <w:bookmarkEnd w:id="35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7.8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60" w:id="3548"/>
    <w:p>
      <w:pPr>
        <w:spacing w:after="0"/>
        <w:ind w:left="0"/>
        <w:jc w:val="left"/>
      </w:pPr>
      <w:r>
        <w:rPr>
          <w:rFonts w:ascii="Times New Roman"/>
          <w:b/>
          <w:i w:val="false"/>
          <w:color w:val="000000"/>
        </w:rPr>
        <w:t xml:space="preserve"> 8. Срок действия и условия расторжения Договора</w:t>
      </w:r>
    </w:p>
    <w:bookmarkEnd w:id="3548"/>
    <w:bookmarkStart w:name="z3161" w:id="3549"/>
    <w:p>
      <w:pPr>
        <w:spacing w:after="0"/>
        <w:ind w:left="0"/>
        <w:jc w:val="both"/>
      </w:pPr>
      <w:r>
        <w:rPr>
          <w:rFonts w:ascii="Times New Roman"/>
          <w:b w:val="false"/>
          <w:i w:val="false"/>
          <w:color w:val="000000"/>
          <w:sz w:val="28"/>
        </w:rPr>
        <w:t>
      8.1. Договор вступает в силу &lt;после регистрации его Заказчиком в территориальном подразделении казначейства Министерства финансов Республики Казахстан/со дня подписания&gt; и действует по &lt;______&gt; года.</w:t>
      </w:r>
    </w:p>
    <w:bookmarkEnd w:id="3549"/>
    <w:bookmarkStart w:name="z3162" w:id="3550"/>
    <w:p>
      <w:pPr>
        <w:spacing w:after="0"/>
        <w:ind w:left="0"/>
        <w:jc w:val="both"/>
      </w:pPr>
      <w:r>
        <w:rPr>
          <w:rFonts w:ascii="Times New Roman"/>
          <w:b w:val="false"/>
          <w:i w:val="false"/>
          <w:color w:val="000000"/>
          <w:sz w:val="28"/>
        </w:rPr>
        <w:t>
      8.2. Следующие события влекут за собой изменение сроков продолжительности услуг в части их увеличения:</w:t>
      </w:r>
    </w:p>
    <w:bookmarkEnd w:id="3550"/>
    <w:bookmarkStart w:name="z3163" w:id="3551"/>
    <w:p>
      <w:pPr>
        <w:spacing w:after="0"/>
        <w:ind w:left="0"/>
        <w:jc w:val="both"/>
      </w:pPr>
      <w:r>
        <w:rPr>
          <w:rFonts w:ascii="Times New Roman"/>
          <w:b w:val="false"/>
          <w:i w:val="false"/>
          <w:color w:val="000000"/>
          <w:sz w:val="28"/>
        </w:rPr>
        <w:t>
      1) Заказчик запрещает пользоваться всеми участками Объекта, что в свою очередь влечет задержку оказания услуг;</w:t>
      </w:r>
    </w:p>
    <w:bookmarkEnd w:id="3551"/>
    <w:bookmarkStart w:name="z3164" w:id="3552"/>
    <w:p>
      <w:pPr>
        <w:spacing w:after="0"/>
        <w:ind w:left="0"/>
        <w:jc w:val="both"/>
      </w:pPr>
      <w:r>
        <w:rPr>
          <w:rFonts w:ascii="Times New Roman"/>
          <w:b w:val="false"/>
          <w:i w:val="false"/>
          <w:color w:val="000000"/>
          <w:sz w:val="28"/>
        </w:rPr>
        <w:t>
      2) Заказчик дает Поставщику указание на остановку предоставления услуг для проведения испытаний, не запланированных Договором. При этом, в случае если данные испытаний не выявили дефектов, то время остановки оказания услуг добавляются к сроку оказания услуг.</w:t>
      </w:r>
    </w:p>
    <w:bookmarkEnd w:id="3552"/>
    <w:bookmarkStart w:name="z3165" w:id="3553"/>
    <w:p>
      <w:pPr>
        <w:spacing w:after="0"/>
        <w:ind w:left="0"/>
        <w:jc w:val="both"/>
      </w:pPr>
      <w:r>
        <w:rPr>
          <w:rFonts w:ascii="Times New Roman"/>
          <w:b w:val="false"/>
          <w:i w:val="false"/>
          <w:color w:val="000000"/>
          <w:sz w:val="28"/>
        </w:rPr>
        <w:t>
      &lt;Новый абзац&gt;</w:t>
      </w:r>
    </w:p>
    <w:bookmarkEnd w:id="3553"/>
    <w:bookmarkStart w:name="z3166" w:id="3554"/>
    <w:p>
      <w:pPr>
        <w:spacing w:after="0"/>
        <w:ind w:left="0"/>
        <w:jc w:val="both"/>
      </w:pPr>
      <w:r>
        <w:rPr>
          <w:rFonts w:ascii="Times New Roman"/>
          <w:b w:val="false"/>
          <w:i w:val="false"/>
          <w:color w:val="000000"/>
          <w:sz w:val="28"/>
        </w:rPr>
        <w:t>
      8.3. 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bookmarkEnd w:id="3554"/>
    <w:bookmarkStart w:name="z3167" w:id="3555"/>
    <w:p>
      <w:pPr>
        <w:spacing w:after="0"/>
        <w:ind w:left="0"/>
        <w:jc w:val="both"/>
      </w:pPr>
      <w:r>
        <w:rPr>
          <w:rFonts w:ascii="Times New Roman"/>
          <w:b w:val="false"/>
          <w:i w:val="false"/>
          <w:color w:val="000000"/>
          <w:sz w:val="28"/>
        </w:rPr>
        <w:t>
      8.4. Когда Договор аннулируется в силу вышеуказанных обстоятельств, Поставщик имеет право требовать оплату только за фактические затраты, связанные с расторжением по Договору, на день расторжения.</w:t>
      </w:r>
    </w:p>
    <w:bookmarkEnd w:id="3555"/>
    <w:bookmarkStart w:name="z3168" w:id="3556"/>
    <w:p>
      <w:pPr>
        <w:spacing w:after="0"/>
        <w:ind w:left="0"/>
        <w:jc w:val="both"/>
      </w:pPr>
      <w:r>
        <w:rPr>
          <w:rFonts w:ascii="Times New Roman"/>
          <w:b w:val="false"/>
          <w:i w:val="false"/>
          <w:color w:val="000000"/>
          <w:sz w:val="28"/>
        </w:rPr>
        <w:t>
      8.5. Без ущерба каким-либо другим санкциям за нарушение условий Договора Заказчик может расторгнуть настоящий Договор полностью или частично, направив Поставщику письменное уведомление о невыполнении обязательств:</w:t>
      </w:r>
    </w:p>
    <w:bookmarkEnd w:id="3556"/>
    <w:bookmarkStart w:name="z3169" w:id="3557"/>
    <w:p>
      <w:pPr>
        <w:spacing w:after="0"/>
        <w:ind w:left="0"/>
        <w:jc w:val="both"/>
      </w:pPr>
      <w:r>
        <w:rPr>
          <w:rFonts w:ascii="Times New Roman"/>
          <w:b w:val="false"/>
          <w:i w:val="false"/>
          <w:color w:val="000000"/>
          <w:sz w:val="28"/>
        </w:rPr>
        <w:t>
      1) если Поставщик не может оказать услуги в сроки, предусмотренные Договором, или в течение периода продления настоящего Договора, предоставленного Заказчиком;</w:t>
      </w:r>
    </w:p>
    <w:bookmarkEnd w:id="3557"/>
    <w:bookmarkStart w:name="z3170" w:id="3558"/>
    <w:p>
      <w:pPr>
        <w:spacing w:after="0"/>
        <w:ind w:left="0"/>
        <w:jc w:val="both"/>
      </w:pPr>
      <w:r>
        <w:rPr>
          <w:rFonts w:ascii="Times New Roman"/>
          <w:b w:val="false"/>
          <w:i w:val="false"/>
          <w:color w:val="000000"/>
          <w:sz w:val="28"/>
        </w:rPr>
        <w:t>
      2) если Поставщик не может выполнить свои обязательства по Договору.</w:t>
      </w:r>
    </w:p>
    <w:bookmarkEnd w:id="3558"/>
    <w:bookmarkStart w:name="z3171" w:id="3559"/>
    <w:p>
      <w:pPr>
        <w:spacing w:after="0"/>
        <w:ind w:left="0"/>
        <w:jc w:val="both"/>
      </w:pPr>
      <w:r>
        <w:rPr>
          <w:rFonts w:ascii="Times New Roman"/>
          <w:b w:val="false"/>
          <w:i w:val="false"/>
          <w:color w:val="000000"/>
          <w:sz w:val="28"/>
        </w:rPr>
        <w:t>
      8.6. Договор может быть расторгнут на любом этапе в случае выявления одного из следующих фактов:</w:t>
      </w:r>
    </w:p>
    <w:bookmarkEnd w:id="3559"/>
    <w:bookmarkStart w:name="z3172" w:id="3560"/>
    <w:p>
      <w:pPr>
        <w:spacing w:after="0"/>
        <w:ind w:left="0"/>
        <w:jc w:val="both"/>
      </w:pPr>
      <w:r>
        <w:rPr>
          <w:rFonts w:ascii="Times New Roman"/>
          <w:b w:val="false"/>
          <w:i w:val="false"/>
          <w:color w:val="000000"/>
          <w:sz w:val="28"/>
        </w:rPr>
        <w:t>
      1) в случае отказа поставщика от исполнения своих обязательств по заключенному договору;</w:t>
      </w:r>
    </w:p>
    <w:bookmarkEnd w:id="3560"/>
    <w:bookmarkStart w:name="z3173" w:id="3561"/>
    <w:p>
      <w:pPr>
        <w:spacing w:after="0"/>
        <w:ind w:left="0"/>
        <w:jc w:val="both"/>
      </w:pPr>
      <w:r>
        <w:rPr>
          <w:rFonts w:ascii="Times New Roman"/>
          <w:b w:val="false"/>
          <w:i w:val="false"/>
          <w:color w:val="000000"/>
          <w:sz w:val="28"/>
        </w:rPr>
        <w:t>
      2) в случае неисполнения либо ненадлежащего исполнения поставщиком своих обязательств по договору;</w:t>
      </w:r>
    </w:p>
    <w:bookmarkEnd w:id="3561"/>
    <w:bookmarkStart w:name="z3174" w:id="3562"/>
    <w:p>
      <w:pPr>
        <w:spacing w:after="0"/>
        <w:ind w:left="0"/>
        <w:jc w:val="both"/>
      </w:pPr>
      <w:r>
        <w:rPr>
          <w:rFonts w:ascii="Times New Roman"/>
          <w:b w:val="false"/>
          <w:i w:val="false"/>
          <w:color w:val="000000"/>
          <w:sz w:val="28"/>
        </w:rPr>
        <w:t xml:space="preserve">
      3) в случае привлечения поставщиком не заявленных на участие в конкурсе субподрядчиков по выполнению работ (соисполнителей по оказанию услуг), а также при передаче субподрядчику по выполнению работ (соисполнителю по оказанию услуг) работ (услуг) в объеме, превышающем объем, установленный </w:t>
      </w:r>
      <w:r>
        <w:rPr>
          <w:rFonts w:ascii="Times New Roman"/>
          <w:b w:val="false"/>
          <w:i w:val="false"/>
          <w:color w:val="000000"/>
          <w:sz w:val="28"/>
        </w:rPr>
        <w:t>пунктом 8</w:t>
      </w:r>
      <w:r>
        <w:rPr>
          <w:rFonts w:ascii="Times New Roman"/>
          <w:b w:val="false"/>
          <w:i w:val="false"/>
          <w:color w:val="000000"/>
          <w:sz w:val="28"/>
        </w:rPr>
        <w:t xml:space="preserve"> статьи 17 настоящего Закона;</w:t>
      </w:r>
    </w:p>
    <w:bookmarkEnd w:id="3562"/>
    <w:bookmarkStart w:name="z3175" w:id="3563"/>
    <w:p>
      <w:pPr>
        <w:spacing w:after="0"/>
        <w:ind w:left="0"/>
        <w:jc w:val="both"/>
      </w:pPr>
      <w:r>
        <w:rPr>
          <w:rFonts w:ascii="Times New Roman"/>
          <w:b w:val="false"/>
          <w:i w:val="false"/>
          <w:color w:val="000000"/>
          <w:sz w:val="28"/>
        </w:rPr>
        <w:t>
      4) в случае ликвидации либо банкротства заказчика или поставщика, являющегося юридическим лицом, за исключением реорганизации, либо смерти поставщика, являющегося физическим лицом;</w:t>
      </w:r>
    </w:p>
    <w:bookmarkEnd w:id="3563"/>
    <w:bookmarkStart w:name="z3176" w:id="3564"/>
    <w:p>
      <w:pPr>
        <w:spacing w:after="0"/>
        <w:ind w:left="0"/>
        <w:jc w:val="both"/>
      </w:pPr>
      <w:r>
        <w:rPr>
          <w:rFonts w:ascii="Times New Roman"/>
          <w:b w:val="false"/>
          <w:i w:val="false"/>
          <w:color w:val="000000"/>
          <w:sz w:val="28"/>
        </w:rPr>
        <w:t>
      5) в случае потери поставщиком правоспособности, необходимой для исполнения им своих обязательств по договору, смерти поставщика (признания судом безвестно отсутствующим или объявления умершим);</w:t>
      </w:r>
    </w:p>
    <w:bookmarkEnd w:id="3564"/>
    <w:bookmarkStart w:name="z3177" w:id="3565"/>
    <w:p>
      <w:pPr>
        <w:spacing w:after="0"/>
        <w:ind w:left="0"/>
        <w:jc w:val="both"/>
      </w:pPr>
      <w:r>
        <w:rPr>
          <w:rFonts w:ascii="Times New Roman"/>
          <w:b w:val="false"/>
          <w:i w:val="false"/>
          <w:color w:val="000000"/>
          <w:sz w:val="28"/>
        </w:rPr>
        <w:t xml:space="preserve">
      6) в случае выявления нарушения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настоящего Закона, в отношении закупки, на основании которой заключен договор;</w:t>
      </w:r>
    </w:p>
    <w:bookmarkEnd w:id="3565"/>
    <w:bookmarkStart w:name="z3178" w:id="3566"/>
    <w:p>
      <w:pPr>
        <w:spacing w:after="0"/>
        <w:ind w:left="0"/>
        <w:jc w:val="both"/>
      </w:pPr>
      <w:r>
        <w:rPr>
          <w:rFonts w:ascii="Times New Roman"/>
          <w:b w:val="false"/>
          <w:i w:val="false"/>
          <w:color w:val="000000"/>
          <w:sz w:val="28"/>
        </w:rPr>
        <w:t>
      7) в случае выявления оказания организатором, единым организатором содействия поставщику при осуществлении государственной закупки, не предусмотренного настоящим Законом;</w:t>
      </w:r>
    </w:p>
    <w:bookmarkEnd w:id="3566"/>
    <w:bookmarkStart w:name="z3179" w:id="3567"/>
    <w:p>
      <w:pPr>
        <w:spacing w:after="0"/>
        <w:ind w:left="0"/>
        <w:jc w:val="both"/>
      </w:pPr>
      <w:r>
        <w:rPr>
          <w:rFonts w:ascii="Times New Roman"/>
          <w:b w:val="false"/>
          <w:i w:val="false"/>
          <w:color w:val="000000"/>
          <w:sz w:val="28"/>
        </w:rPr>
        <w:t>
      8) в случае нецелесообразности дальнейшего исполнения договора с подробным обоснованием причин данной нецелесообразности;</w:t>
      </w:r>
    </w:p>
    <w:bookmarkEnd w:id="3567"/>
    <w:bookmarkStart w:name="z3180" w:id="3568"/>
    <w:p>
      <w:pPr>
        <w:spacing w:after="0"/>
        <w:ind w:left="0"/>
        <w:jc w:val="both"/>
      </w:pPr>
      <w:r>
        <w:rPr>
          <w:rFonts w:ascii="Times New Roman"/>
          <w:b w:val="false"/>
          <w:i w:val="false"/>
          <w:color w:val="000000"/>
          <w:sz w:val="28"/>
        </w:rPr>
        <w:t>
      9) в случае невнесения поставщиком обеспечения исполнения договора (обеспечения аванса, антидемпинговой суммы) в сроки, предусмотренные правилами осуществления государственных закупок, за исключением случая исполнения поставщиком своих обязательств до истечения срока внесения обеспечения исполнения договора;</w:t>
      </w:r>
    </w:p>
    <w:bookmarkEnd w:id="3568"/>
    <w:bookmarkStart w:name="z3181" w:id="3569"/>
    <w:p>
      <w:pPr>
        <w:spacing w:after="0"/>
        <w:ind w:left="0"/>
        <w:jc w:val="both"/>
      </w:pPr>
      <w:r>
        <w:rPr>
          <w:rFonts w:ascii="Times New Roman"/>
          <w:b w:val="false"/>
          <w:i w:val="false"/>
          <w:color w:val="000000"/>
          <w:sz w:val="28"/>
        </w:rPr>
        <w:t>
      10) по судебному акту, вступившему в законную силу, исполнение которого требует расторжение договора.</w:t>
      </w:r>
    </w:p>
    <w:bookmarkEnd w:id="3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8.6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82" w:id="3570"/>
    <w:p>
      <w:pPr>
        <w:spacing w:after="0"/>
        <w:ind w:left="0"/>
        <w:jc w:val="both"/>
      </w:pPr>
      <w:r>
        <w:rPr>
          <w:rFonts w:ascii="Times New Roman"/>
          <w:b w:val="false"/>
          <w:i w:val="false"/>
          <w:color w:val="000000"/>
          <w:sz w:val="28"/>
        </w:rPr>
        <w:t>
      8.7. Договор может быть расторгнут по соглашению сторон, в случае нецелесообразности его дальнейшего исполнения.</w:t>
      </w:r>
    </w:p>
    <w:bookmarkEnd w:id="3570"/>
    <w:bookmarkStart w:name="z3183" w:id="3571"/>
    <w:p>
      <w:pPr>
        <w:spacing w:after="0"/>
        <w:ind w:left="0"/>
        <w:jc w:val="left"/>
      </w:pPr>
      <w:r>
        <w:rPr>
          <w:rFonts w:ascii="Times New Roman"/>
          <w:b/>
          <w:i w:val="false"/>
          <w:color w:val="000000"/>
        </w:rPr>
        <w:t xml:space="preserve"> 9. Уведомление</w:t>
      </w:r>
    </w:p>
    <w:bookmarkEnd w:id="3571"/>
    <w:bookmarkStart w:name="z3184" w:id="3572"/>
    <w:p>
      <w:pPr>
        <w:spacing w:after="0"/>
        <w:ind w:left="0"/>
        <w:jc w:val="both"/>
      </w:pPr>
      <w:r>
        <w:rPr>
          <w:rFonts w:ascii="Times New Roman"/>
          <w:b w:val="false"/>
          <w:i w:val="false"/>
          <w:color w:val="000000"/>
          <w:sz w:val="28"/>
        </w:rPr>
        <w:t>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 либо посредством веб-портала.</w:t>
      </w:r>
    </w:p>
    <w:bookmarkEnd w:id="3572"/>
    <w:bookmarkStart w:name="z3185" w:id="3573"/>
    <w:p>
      <w:pPr>
        <w:spacing w:after="0"/>
        <w:ind w:left="0"/>
        <w:jc w:val="both"/>
      </w:pPr>
      <w:r>
        <w:rPr>
          <w:rFonts w:ascii="Times New Roman"/>
          <w:b w:val="false"/>
          <w:i w:val="false"/>
          <w:color w:val="000000"/>
          <w:sz w:val="28"/>
        </w:rPr>
        <w:t>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3573"/>
    <w:bookmarkStart w:name="z3186" w:id="3574"/>
    <w:p>
      <w:pPr>
        <w:spacing w:after="0"/>
        <w:ind w:left="0"/>
        <w:jc w:val="left"/>
      </w:pPr>
      <w:r>
        <w:rPr>
          <w:rFonts w:ascii="Times New Roman"/>
          <w:b/>
          <w:i w:val="false"/>
          <w:color w:val="000000"/>
        </w:rPr>
        <w:t xml:space="preserve"> 10. Форс-мажор</w:t>
      </w:r>
    </w:p>
    <w:bookmarkEnd w:id="3574"/>
    <w:bookmarkStart w:name="z3187" w:id="3575"/>
    <w:p>
      <w:pPr>
        <w:spacing w:after="0"/>
        <w:ind w:left="0"/>
        <w:jc w:val="both"/>
      </w:pPr>
      <w:r>
        <w:rPr>
          <w:rFonts w:ascii="Times New Roman"/>
          <w:b w:val="false"/>
          <w:i w:val="false"/>
          <w:color w:val="000000"/>
          <w:sz w:val="28"/>
        </w:rPr>
        <w:t>
      10.1. Стороны не несут ответственность за неисполнение условий Договора, если оно явилось результатом форс-мажорных обстоятельств.</w:t>
      </w:r>
    </w:p>
    <w:bookmarkEnd w:id="3575"/>
    <w:bookmarkStart w:name="z3188" w:id="3576"/>
    <w:p>
      <w:pPr>
        <w:spacing w:after="0"/>
        <w:ind w:left="0"/>
        <w:jc w:val="both"/>
      </w:pPr>
      <w:r>
        <w:rPr>
          <w:rFonts w:ascii="Times New Roman"/>
          <w:b w:val="false"/>
          <w:i w:val="false"/>
          <w:color w:val="000000"/>
          <w:sz w:val="28"/>
        </w:rPr>
        <w:t>
      10.2. Поставщик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bookmarkEnd w:id="3576"/>
    <w:bookmarkStart w:name="z3189" w:id="3577"/>
    <w:p>
      <w:pPr>
        <w:spacing w:after="0"/>
        <w:ind w:left="0"/>
        <w:jc w:val="both"/>
      </w:pPr>
      <w:r>
        <w:rPr>
          <w:rFonts w:ascii="Times New Roman"/>
          <w:b w:val="false"/>
          <w:i w:val="false"/>
          <w:color w:val="000000"/>
          <w:sz w:val="28"/>
        </w:rPr>
        <w:t>
      10.3.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bookmarkEnd w:id="3577"/>
    <w:bookmarkStart w:name="z3190" w:id="3578"/>
    <w:p>
      <w:pPr>
        <w:spacing w:after="0"/>
        <w:ind w:left="0"/>
        <w:jc w:val="both"/>
      </w:pPr>
      <w:r>
        <w:rPr>
          <w:rFonts w:ascii="Times New Roman"/>
          <w:b w:val="false"/>
          <w:i w:val="false"/>
          <w:color w:val="000000"/>
          <w:sz w:val="28"/>
        </w:rPr>
        <w:t>
      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bookmarkEnd w:id="3578"/>
    <w:bookmarkStart w:name="z3191" w:id="3579"/>
    <w:p>
      <w:pPr>
        <w:spacing w:after="0"/>
        <w:ind w:left="0"/>
        <w:jc w:val="left"/>
      </w:pPr>
      <w:r>
        <w:rPr>
          <w:rFonts w:ascii="Times New Roman"/>
          <w:b/>
          <w:i w:val="false"/>
          <w:color w:val="000000"/>
        </w:rPr>
        <w:t xml:space="preserve"> 11. Решение спорных вопросов</w:t>
      </w:r>
    </w:p>
    <w:bookmarkEnd w:id="3579"/>
    <w:bookmarkStart w:name="z3192" w:id="3580"/>
    <w:p>
      <w:pPr>
        <w:spacing w:after="0"/>
        <w:ind w:left="0"/>
        <w:jc w:val="both"/>
      </w:pPr>
      <w:r>
        <w:rPr>
          <w:rFonts w:ascii="Times New Roman"/>
          <w:b w:val="false"/>
          <w:i w:val="false"/>
          <w:color w:val="000000"/>
          <w:sz w:val="28"/>
        </w:rPr>
        <w:t>
      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3580"/>
    <w:bookmarkStart w:name="z3193" w:id="3581"/>
    <w:p>
      <w:pPr>
        <w:spacing w:after="0"/>
        <w:ind w:left="0"/>
        <w:jc w:val="both"/>
      </w:pPr>
      <w:r>
        <w:rPr>
          <w:rFonts w:ascii="Times New Roman"/>
          <w:b w:val="false"/>
          <w:i w:val="false"/>
          <w:color w:val="000000"/>
          <w:sz w:val="28"/>
        </w:rPr>
        <w:t>
      11.2. Если после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3581"/>
    <w:bookmarkStart w:name="z3194" w:id="3582"/>
    <w:p>
      <w:pPr>
        <w:spacing w:after="0"/>
        <w:ind w:left="0"/>
        <w:jc w:val="left"/>
      </w:pPr>
      <w:r>
        <w:rPr>
          <w:rFonts w:ascii="Times New Roman"/>
          <w:b/>
          <w:i w:val="false"/>
          <w:color w:val="000000"/>
        </w:rPr>
        <w:t xml:space="preserve"> 12. Противодействие коррупции</w:t>
      </w:r>
    </w:p>
    <w:bookmarkEnd w:id="3582"/>
    <w:bookmarkStart w:name="z3195" w:id="3583"/>
    <w:p>
      <w:pPr>
        <w:spacing w:after="0"/>
        <w:ind w:left="0"/>
        <w:jc w:val="both"/>
      </w:pPr>
      <w:r>
        <w:rPr>
          <w:rFonts w:ascii="Times New Roman"/>
          <w:b w:val="false"/>
          <w:i w:val="false"/>
          <w:color w:val="000000"/>
          <w:sz w:val="28"/>
        </w:rPr>
        <w:t>
      12.1.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3583"/>
    <w:bookmarkStart w:name="z3196" w:id="3584"/>
    <w:p>
      <w:pPr>
        <w:spacing w:after="0"/>
        <w:ind w:left="0"/>
        <w:jc w:val="both"/>
      </w:pPr>
      <w:r>
        <w:rPr>
          <w:rFonts w:ascii="Times New Roman"/>
          <w:b w:val="false"/>
          <w:i w:val="false"/>
          <w:color w:val="000000"/>
          <w:sz w:val="28"/>
        </w:rPr>
        <w:t>
      12.2.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bookmarkEnd w:id="3584"/>
    <w:bookmarkStart w:name="z3197" w:id="3585"/>
    <w:p>
      <w:pPr>
        <w:spacing w:after="0"/>
        <w:ind w:left="0"/>
        <w:jc w:val="both"/>
      </w:pPr>
      <w:r>
        <w:rPr>
          <w:rFonts w:ascii="Times New Roman"/>
          <w:b w:val="false"/>
          <w:i w:val="false"/>
          <w:color w:val="000000"/>
          <w:sz w:val="28"/>
        </w:rPr>
        <w:t>
      12.3.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3585"/>
    <w:bookmarkStart w:name="z3198" w:id="3586"/>
    <w:p>
      <w:pPr>
        <w:spacing w:after="0"/>
        <w:ind w:left="0"/>
        <w:jc w:val="both"/>
      </w:pPr>
      <w:r>
        <w:rPr>
          <w:rFonts w:ascii="Times New Roman"/>
          <w:b w:val="false"/>
          <w:i w:val="false"/>
          <w:color w:val="000000"/>
          <w:sz w:val="28"/>
        </w:rPr>
        <w:t>
      12.4.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bookmarkEnd w:id="3586"/>
    <w:bookmarkStart w:name="z3199" w:id="3587"/>
    <w:p>
      <w:pPr>
        <w:spacing w:after="0"/>
        <w:ind w:left="0"/>
        <w:jc w:val="both"/>
      </w:pPr>
      <w:r>
        <w:rPr>
          <w:rFonts w:ascii="Times New Roman"/>
          <w:b w:val="false"/>
          <w:i w:val="false"/>
          <w:color w:val="000000"/>
          <w:sz w:val="28"/>
        </w:rPr>
        <w:t>
      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bookmarkEnd w:id="3587"/>
    <w:bookmarkStart w:name="z3200" w:id="3588"/>
    <w:p>
      <w:pPr>
        <w:spacing w:after="0"/>
        <w:ind w:left="0"/>
        <w:jc w:val="both"/>
      </w:pPr>
      <w:r>
        <w:rPr>
          <w:rFonts w:ascii="Times New Roman"/>
          <w:b w:val="false"/>
          <w:i w:val="false"/>
          <w:color w:val="000000"/>
          <w:sz w:val="28"/>
        </w:rPr>
        <w:t>
      12.6.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bookmarkEnd w:id="3588"/>
    <w:bookmarkStart w:name="z3201" w:id="3589"/>
    <w:p>
      <w:pPr>
        <w:spacing w:after="0"/>
        <w:ind w:left="0"/>
        <w:jc w:val="left"/>
      </w:pPr>
      <w:r>
        <w:rPr>
          <w:rFonts w:ascii="Times New Roman"/>
          <w:b/>
          <w:i w:val="false"/>
          <w:color w:val="000000"/>
        </w:rPr>
        <w:t xml:space="preserve"> 13. Прочие условия</w:t>
      </w:r>
    </w:p>
    <w:bookmarkEnd w:id="3589"/>
    <w:bookmarkStart w:name="z3202" w:id="3590"/>
    <w:p>
      <w:pPr>
        <w:spacing w:after="0"/>
        <w:ind w:left="0"/>
        <w:jc w:val="both"/>
      </w:pPr>
      <w:r>
        <w:rPr>
          <w:rFonts w:ascii="Times New Roman"/>
          <w:b w:val="false"/>
          <w:i w:val="false"/>
          <w:color w:val="000000"/>
          <w:sz w:val="28"/>
        </w:rPr>
        <w:t>
      13.1. Налоги и другие обязательные платежи в бюджет подлежат уплате в соответствии с налоговым и таможенным законодательством Республики Казахстан.</w:t>
      </w:r>
    </w:p>
    <w:bookmarkEnd w:id="3590"/>
    <w:bookmarkStart w:name="z3203" w:id="3591"/>
    <w:p>
      <w:pPr>
        <w:spacing w:after="0"/>
        <w:ind w:left="0"/>
        <w:jc w:val="both"/>
      </w:pPr>
      <w:r>
        <w:rPr>
          <w:rFonts w:ascii="Times New Roman"/>
          <w:b w:val="false"/>
          <w:i w:val="false"/>
          <w:color w:val="000000"/>
          <w:sz w:val="28"/>
        </w:rPr>
        <w:t>
      13.2. Любые изменения и дополнения к Договору совершаются в той же форме, что и заключение Договора.</w:t>
      </w:r>
    </w:p>
    <w:bookmarkEnd w:id="3591"/>
    <w:bookmarkStart w:name="z3204" w:id="3592"/>
    <w:p>
      <w:pPr>
        <w:spacing w:after="0"/>
        <w:ind w:left="0"/>
        <w:jc w:val="both"/>
      </w:pPr>
      <w:r>
        <w:rPr>
          <w:rFonts w:ascii="Times New Roman"/>
          <w:b w:val="false"/>
          <w:i w:val="false"/>
          <w:color w:val="000000"/>
          <w:sz w:val="28"/>
        </w:rPr>
        <w:t xml:space="preserve">
      13.3. Внесение изменений в заключенный Договор при условии неизменности качества и других условий, явившихся основой выбора поставщика, допускается в случаях,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18 Закона.</w:t>
      </w:r>
    </w:p>
    <w:bookmarkEnd w:id="3592"/>
    <w:bookmarkStart w:name="z3205" w:id="3593"/>
    <w:p>
      <w:pPr>
        <w:spacing w:after="0"/>
        <w:ind w:left="0"/>
        <w:jc w:val="both"/>
      </w:pPr>
      <w:r>
        <w:rPr>
          <w:rFonts w:ascii="Times New Roman"/>
          <w:b w:val="false"/>
          <w:i w:val="false"/>
          <w:color w:val="000000"/>
          <w:sz w:val="28"/>
        </w:rPr>
        <w:t>
      13.4. Передача обязанностей одной из Сторон по Договору не допускается за исключением правопреемства в случае реорганизации.</w:t>
      </w:r>
    </w:p>
    <w:bookmarkEnd w:id="3593"/>
    <w:bookmarkStart w:name="z3206" w:id="3594"/>
    <w:p>
      <w:pPr>
        <w:spacing w:after="0"/>
        <w:ind w:left="0"/>
        <w:jc w:val="both"/>
      </w:pPr>
      <w:r>
        <w:rPr>
          <w:rFonts w:ascii="Times New Roman"/>
          <w:b w:val="false"/>
          <w:i w:val="false"/>
          <w:color w:val="000000"/>
          <w:sz w:val="28"/>
        </w:rPr>
        <w:t>
      13.5. Договор составлен на казахском и русском языке, имеющих одинаковую юридическую силу, заключенный посредством веб-портала.</w:t>
      </w:r>
    </w:p>
    <w:bookmarkEnd w:id="3594"/>
    <w:bookmarkStart w:name="z3207" w:id="3595"/>
    <w:p>
      <w:pPr>
        <w:spacing w:after="0"/>
        <w:ind w:left="0"/>
        <w:jc w:val="both"/>
      </w:pPr>
      <w:r>
        <w:rPr>
          <w:rFonts w:ascii="Times New Roman"/>
          <w:b w:val="false"/>
          <w:i w:val="false"/>
          <w:color w:val="000000"/>
          <w:sz w:val="28"/>
        </w:rPr>
        <w:t>
      13.6. В части, неурегулированной Договором, Стороны руководствуются законодательством Республики Казахстан.</w:t>
      </w:r>
    </w:p>
    <w:bookmarkEnd w:id="3595"/>
    <w:bookmarkStart w:name="z3208" w:id="3596"/>
    <w:p>
      <w:pPr>
        <w:spacing w:after="0"/>
        <w:ind w:left="0"/>
        <w:jc w:val="both"/>
      </w:pPr>
      <w:r>
        <w:rPr>
          <w:rFonts w:ascii="Times New Roman"/>
          <w:b w:val="false"/>
          <w:i w:val="false"/>
          <w:color w:val="000000"/>
          <w:sz w:val="28"/>
        </w:rPr>
        <w:t>
      &lt;№. Новый пункт&gt; *</w:t>
      </w:r>
    </w:p>
    <w:bookmarkEnd w:id="3596"/>
    <w:bookmarkStart w:name="z3209" w:id="3597"/>
    <w:p>
      <w:pPr>
        <w:spacing w:after="0"/>
        <w:ind w:left="0"/>
        <w:jc w:val="both"/>
      </w:pPr>
      <w:r>
        <w:rPr>
          <w:rFonts w:ascii="Times New Roman"/>
          <w:b w:val="false"/>
          <w:i w:val="false"/>
          <w:color w:val="000000"/>
          <w:sz w:val="28"/>
        </w:rPr>
        <w:t>
      Примечание:</w:t>
      </w:r>
    </w:p>
    <w:bookmarkEnd w:id="3597"/>
    <w:bookmarkStart w:name="z3210" w:id="3598"/>
    <w:p>
      <w:pPr>
        <w:spacing w:after="0"/>
        <w:ind w:left="0"/>
        <w:jc w:val="both"/>
      </w:pPr>
      <w:r>
        <w:rPr>
          <w:rFonts w:ascii="Times New Roman"/>
          <w:b w:val="false"/>
          <w:i w:val="false"/>
          <w:color w:val="000000"/>
          <w:sz w:val="28"/>
        </w:rPr>
        <w:t>
      * Не допускается установление заказчиком требований и (или) условий к поставщику по выполнению обязательств, не предусмотренных законодательством Республики Казахстан.</w:t>
      </w:r>
    </w:p>
    <w:bookmarkEnd w:id="3598"/>
    <w:bookmarkStart w:name="z3211" w:id="3599"/>
    <w:p>
      <w:pPr>
        <w:spacing w:after="0"/>
        <w:ind w:left="0"/>
        <w:jc w:val="left"/>
      </w:pPr>
      <w:r>
        <w:rPr>
          <w:rFonts w:ascii="Times New Roman"/>
          <w:b/>
          <w:i w:val="false"/>
          <w:color w:val="000000"/>
        </w:rPr>
        <w:t xml:space="preserve"> 14. Реквизиты Сторон</w:t>
      </w:r>
    </w:p>
    <w:bookmarkEnd w:id="359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&lt;полное наименование Заказчика&gt;</w:t>
            </w:r>
          </w:p>
          <w:p>
            <w:pPr>
              <w:spacing w:after="20"/>
              <w:ind w:left="20"/>
              <w:jc w:val="both"/>
            </w:pPr>
            <w:r>
              <w:rPr>
                <w:rFonts w:ascii="Times New Roman"/>
                <w:b w:val="false"/>
                <w:i w:val="false"/>
                <w:color w:val="000000"/>
                <w:sz w:val="20"/>
              </w:rPr>
              <w:t>&lt;Полный юридический адрес Заказчика&gt;</w:t>
            </w:r>
          </w:p>
          <w:p>
            <w:pPr>
              <w:spacing w:after="20"/>
              <w:ind w:left="20"/>
              <w:jc w:val="both"/>
            </w:pPr>
            <w:r>
              <w:rPr>
                <w:rFonts w:ascii="Times New Roman"/>
                <w:b w:val="false"/>
                <w:i w:val="false"/>
                <w:color w:val="000000"/>
                <w:sz w:val="20"/>
              </w:rPr>
              <w:t>БИН &lt;БИН Заказчика&gt;</w:t>
            </w:r>
          </w:p>
          <w:p>
            <w:pPr>
              <w:spacing w:after="20"/>
              <w:ind w:left="20"/>
              <w:jc w:val="both"/>
            </w:pPr>
            <w:r>
              <w:rPr>
                <w:rFonts w:ascii="Times New Roman"/>
                <w:b w:val="false"/>
                <w:i w:val="false"/>
                <w:color w:val="000000"/>
                <w:sz w:val="20"/>
              </w:rPr>
              <w:t>БИК &lt;заполняется Заказчиком&gt;</w:t>
            </w:r>
          </w:p>
          <w:p>
            <w:pPr>
              <w:spacing w:after="20"/>
              <w:ind w:left="20"/>
              <w:jc w:val="both"/>
            </w:pPr>
            <w:r>
              <w:rPr>
                <w:rFonts w:ascii="Times New Roman"/>
                <w:b w:val="false"/>
                <w:i w:val="false"/>
                <w:color w:val="000000"/>
                <w:sz w:val="20"/>
              </w:rPr>
              <w:t>ИИК &lt;заполняется Заказчиком&gt;</w:t>
            </w:r>
          </w:p>
          <w:p>
            <w:pPr>
              <w:spacing w:after="20"/>
              <w:ind w:left="20"/>
              <w:jc w:val="both"/>
            </w:pPr>
            <w:r>
              <w:rPr>
                <w:rFonts w:ascii="Times New Roman"/>
                <w:b w:val="false"/>
                <w:i w:val="false"/>
                <w:color w:val="000000"/>
                <w:sz w:val="20"/>
              </w:rPr>
              <w:t>Наименование банка &lt;заполняется Заказчиком&gt;</w:t>
            </w:r>
          </w:p>
          <w:p>
            <w:pPr>
              <w:spacing w:after="20"/>
              <w:ind w:left="20"/>
              <w:jc w:val="both"/>
            </w:pPr>
            <w:r>
              <w:rPr>
                <w:rFonts w:ascii="Times New Roman"/>
                <w:b w:val="false"/>
                <w:i w:val="false"/>
                <w:color w:val="000000"/>
                <w:sz w:val="20"/>
              </w:rPr>
              <w:t>Тел.: &lt;телефон Заказчика&gt;</w:t>
            </w:r>
          </w:p>
          <w:p>
            <w:pPr>
              <w:spacing w:after="20"/>
              <w:ind w:left="20"/>
              <w:jc w:val="both"/>
            </w:pPr>
            <w:r>
              <w:rPr>
                <w:rFonts w:ascii="Times New Roman"/>
                <w:b w:val="false"/>
                <w:i w:val="false"/>
                <w:color w:val="000000"/>
                <w:sz w:val="20"/>
              </w:rPr>
              <w:t>&lt;должность Заказчика&gt;</w:t>
            </w:r>
          </w:p>
          <w:p>
            <w:pPr>
              <w:spacing w:after="20"/>
              <w:ind w:left="20"/>
              <w:jc w:val="both"/>
            </w:pPr>
            <w:r>
              <w:rPr>
                <w:rFonts w:ascii="Times New Roman"/>
                <w:b w:val="false"/>
                <w:i w:val="false"/>
                <w:color w:val="000000"/>
                <w:sz w:val="20"/>
              </w:rPr>
              <w:t>&lt;ФИО (при его наличии) Заказчика&gt;: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w:t>
            </w:r>
          </w:p>
          <w:p>
            <w:pPr>
              <w:spacing w:after="20"/>
              <w:ind w:left="20"/>
              <w:jc w:val="both"/>
            </w:pPr>
            <w:r>
              <w:rPr>
                <w:rFonts w:ascii="Times New Roman"/>
                <w:b w:val="false"/>
                <w:i w:val="false"/>
                <w:color w:val="000000"/>
                <w:sz w:val="20"/>
              </w:rPr>
              <w:t>(Получатель средств при заключении</w:t>
            </w:r>
          </w:p>
          <w:p>
            <w:pPr>
              <w:spacing w:after="20"/>
              <w:ind w:left="20"/>
              <w:jc w:val="both"/>
            </w:pPr>
            <w:r>
              <w:rPr>
                <w:rFonts w:ascii="Times New Roman"/>
                <w:b w:val="false"/>
                <w:i w:val="false"/>
                <w:color w:val="000000"/>
                <w:sz w:val="20"/>
              </w:rPr>
              <w:t>поставщиком договора финансирования под</w:t>
            </w:r>
          </w:p>
          <w:p>
            <w:pPr>
              <w:spacing w:after="20"/>
              <w:ind w:left="20"/>
              <w:jc w:val="both"/>
            </w:pPr>
            <w:r>
              <w:rPr>
                <w:rFonts w:ascii="Times New Roman"/>
                <w:b w:val="false"/>
                <w:i w:val="false"/>
                <w:color w:val="000000"/>
                <w:sz w:val="20"/>
              </w:rPr>
              <w:t>уступку денежного требования (факторинга)</w:t>
            </w:r>
          </w:p>
          <w:p>
            <w:pPr>
              <w:spacing w:after="20"/>
              <w:ind w:left="20"/>
              <w:jc w:val="both"/>
            </w:pPr>
            <w:r>
              <w:rPr>
                <w:rFonts w:ascii="Times New Roman"/>
                <w:b w:val="false"/>
                <w:i w:val="false"/>
                <w:color w:val="000000"/>
                <w:sz w:val="20"/>
              </w:rPr>
              <w:t>&lt;полное наименование Поставщика&gt;</w:t>
            </w:r>
          </w:p>
          <w:p>
            <w:pPr>
              <w:spacing w:after="20"/>
              <w:ind w:left="20"/>
              <w:jc w:val="both"/>
            </w:pPr>
            <w:r>
              <w:rPr>
                <w:rFonts w:ascii="Times New Roman"/>
                <w:b w:val="false"/>
                <w:i w:val="false"/>
                <w:color w:val="000000"/>
                <w:sz w:val="20"/>
              </w:rPr>
              <w:t>&lt;Полный юридический адрес Поставщика&gt;</w:t>
            </w:r>
          </w:p>
          <w:p>
            <w:pPr>
              <w:spacing w:after="20"/>
              <w:ind w:left="20"/>
              <w:jc w:val="both"/>
            </w:pPr>
            <w:r>
              <w:rPr>
                <w:rFonts w:ascii="Times New Roman"/>
                <w:b w:val="false"/>
                <w:i w:val="false"/>
                <w:color w:val="000000"/>
                <w:sz w:val="20"/>
              </w:rPr>
              <w:t>БИН/ИНН/УНП &lt;БИН/ИНН/УНП Поставщика&gt;</w:t>
            </w:r>
          </w:p>
          <w:p>
            <w:pPr>
              <w:spacing w:after="20"/>
              <w:ind w:left="20"/>
              <w:jc w:val="both"/>
            </w:pPr>
            <w:r>
              <w:rPr>
                <w:rFonts w:ascii="Times New Roman"/>
                <w:b w:val="false"/>
                <w:i w:val="false"/>
                <w:color w:val="000000"/>
                <w:sz w:val="20"/>
              </w:rPr>
              <w:t>БИК &lt;заполняется Поставщиком&gt;</w:t>
            </w:r>
          </w:p>
          <w:p>
            <w:pPr>
              <w:spacing w:after="20"/>
              <w:ind w:left="20"/>
              <w:jc w:val="both"/>
            </w:pPr>
            <w:r>
              <w:rPr>
                <w:rFonts w:ascii="Times New Roman"/>
                <w:b w:val="false"/>
                <w:i w:val="false"/>
                <w:color w:val="000000"/>
                <w:sz w:val="20"/>
              </w:rPr>
              <w:t>ИИК &lt;заполняется Поставщиком&gt;</w:t>
            </w:r>
          </w:p>
          <w:p>
            <w:pPr>
              <w:spacing w:after="20"/>
              <w:ind w:left="20"/>
              <w:jc w:val="both"/>
            </w:pPr>
            <w:r>
              <w:rPr>
                <w:rFonts w:ascii="Times New Roman"/>
                <w:b w:val="false"/>
                <w:i w:val="false"/>
                <w:color w:val="000000"/>
                <w:sz w:val="20"/>
              </w:rPr>
              <w:t>Наименование банка &lt;заполняется Поставщиком&gt;</w:t>
            </w:r>
          </w:p>
          <w:p>
            <w:pPr>
              <w:spacing w:after="20"/>
              <w:ind w:left="20"/>
              <w:jc w:val="both"/>
            </w:pPr>
            <w:r>
              <w:rPr>
                <w:rFonts w:ascii="Times New Roman"/>
                <w:b w:val="false"/>
                <w:i w:val="false"/>
                <w:color w:val="000000"/>
                <w:sz w:val="20"/>
              </w:rPr>
              <w:t>Тел.: &lt;телефон Поставщика&gt;</w:t>
            </w:r>
          </w:p>
          <w:p>
            <w:pPr>
              <w:spacing w:after="20"/>
              <w:ind w:left="20"/>
              <w:jc w:val="both"/>
            </w:pPr>
            <w:r>
              <w:rPr>
                <w:rFonts w:ascii="Times New Roman"/>
                <w:b w:val="false"/>
                <w:i w:val="false"/>
                <w:color w:val="000000"/>
                <w:sz w:val="20"/>
              </w:rPr>
              <w:t>&lt;должность Поставщика&gt;</w:t>
            </w:r>
          </w:p>
          <w:p>
            <w:pPr>
              <w:spacing w:after="20"/>
              <w:ind w:left="20"/>
              <w:jc w:val="both"/>
            </w:pPr>
            <w:r>
              <w:rPr>
                <w:rFonts w:ascii="Times New Roman"/>
                <w:b w:val="false"/>
                <w:i w:val="false"/>
                <w:color w:val="000000"/>
                <w:sz w:val="20"/>
              </w:rPr>
              <w:t>&lt;ФИО (при его наличии) Поставщика&gt;</w:t>
            </w:r>
          </w:p>
        </w:tc>
      </w:tr>
    </w:tbl>
    <w:p>
      <w:pPr>
        <w:spacing w:after="0"/>
        <w:ind w:left="0"/>
        <w:jc w:val="both"/>
      </w:pPr>
      <w:bookmarkStart w:name="z3212" w:id="3600"/>
      <w:r>
        <w:rPr>
          <w:rFonts w:ascii="Times New Roman"/>
          <w:b w:val="false"/>
          <w:i w:val="false"/>
          <w:color w:val="000000"/>
          <w:sz w:val="28"/>
        </w:rPr>
        <w:t>
      Примечание: банковские реквизиты заполняются Заказчиками</w:t>
      </w:r>
    </w:p>
    <w:bookmarkEnd w:id="3600"/>
    <w:p>
      <w:pPr>
        <w:spacing w:after="0"/>
        <w:ind w:left="0"/>
        <w:jc w:val="both"/>
      </w:pPr>
      <w:r>
        <w:rPr>
          <w:rFonts w:ascii="Times New Roman"/>
          <w:b w:val="false"/>
          <w:i w:val="false"/>
          <w:color w:val="000000"/>
          <w:sz w:val="28"/>
        </w:rPr>
        <w:t>и поставщиками и доступны только Сторонам настоящего Договора.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НДС – налог на добавленную стоимость;</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214" w:id="3601"/>
    <w:p>
      <w:pPr>
        <w:spacing w:after="0"/>
        <w:ind w:left="0"/>
        <w:jc w:val="left"/>
      </w:pPr>
      <w:r>
        <w:rPr>
          <w:rFonts w:ascii="Times New Roman"/>
          <w:b/>
          <w:i w:val="false"/>
          <w:color w:val="000000"/>
        </w:rPr>
        <w:t xml:space="preserve"> Банковская гарантия</w:t>
      </w:r>
      <w:r>
        <w:br/>
      </w:r>
      <w:r>
        <w:rPr>
          <w:rFonts w:ascii="Times New Roman"/>
          <w:b/>
          <w:i w:val="false"/>
          <w:color w:val="000000"/>
        </w:rPr>
        <w:t>(форма обеспечения исполнения договора о государственных закупках)</w:t>
      </w:r>
    </w:p>
    <w:bookmarkEnd w:id="3601"/>
    <w:p>
      <w:pPr>
        <w:spacing w:after="0"/>
        <w:ind w:left="0"/>
        <w:jc w:val="both"/>
      </w:pPr>
      <w:bookmarkStart w:name="z3215" w:id="3602"/>
      <w:r>
        <w:rPr>
          <w:rFonts w:ascii="Times New Roman"/>
          <w:b w:val="false"/>
          <w:i w:val="false"/>
          <w:color w:val="000000"/>
          <w:sz w:val="28"/>
        </w:rPr>
        <w:t>
      Наименование банка: __________________________________________</w:t>
      </w:r>
    </w:p>
    <w:bookmarkEnd w:id="3602"/>
    <w:p>
      <w:pPr>
        <w:spacing w:after="0"/>
        <w:ind w:left="0"/>
        <w:jc w:val="both"/>
      </w:pPr>
      <w:r>
        <w:rPr>
          <w:rFonts w:ascii="Times New Roman"/>
          <w:b w:val="false"/>
          <w:i w:val="false"/>
          <w:color w:val="000000"/>
          <w:sz w:val="28"/>
        </w:rPr>
        <w:t>(наименование и реквизиты банка)</w:t>
      </w:r>
    </w:p>
    <w:p>
      <w:pPr>
        <w:spacing w:after="0"/>
        <w:ind w:left="0"/>
        <w:jc w:val="both"/>
      </w:pPr>
      <w:r>
        <w:rPr>
          <w:rFonts w:ascii="Times New Roman"/>
          <w:b w:val="false"/>
          <w:i w:val="false"/>
          <w:color w:val="000000"/>
          <w:sz w:val="28"/>
        </w:rPr>
        <w:t>Кому: _______________________________________________________</w:t>
      </w:r>
    </w:p>
    <w:p>
      <w:pPr>
        <w:spacing w:after="0"/>
        <w:ind w:left="0"/>
        <w:jc w:val="both"/>
      </w:pPr>
      <w:r>
        <w:rPr>
          <w:rFonts w:ascii="Times New Roman"/>
          <w:b w:val="false"/>
          <w:i w:val="false"/>
          <w:color w:val="000000"/>
          <w:sz w:val="28"/>
        </w:rPr>
        <w:t>(наименование и реквизиты заказчика)</w:t>
      </w:r>
    </w:p>
    <w:p>
      <w:pPr>
        <w:spacing w:after="0"/>
        <w:ind w:left="0"/>
        <w:jc w:val="both"/>
      </w:pPr>
      <w:r>
        <w:rPr>
          <w:rFonts w:ascii="Times New Roman"/>
          <w:b w:val="false"/>
          <w:i w:val="false"/>
          <w:color w:val="000000"/>
          <w:sz w:val="28"/>
        </w:rPr>
        <w:t>Гарантийное обязательство № ______ ____________________________</w:t>
      </w:r>
    </w:p>
    <w:p>
      <w:pPr>
        <w:spacing w:after="0"/>
        <w:ind w:left="0"/>
        <w:jc w:val="both"/>
      </w:pPr>
      <w:r>
        <w:rPr>
          <w:rFonts w:ascii="Times New Roman"/>
          <w:b w:val="false"/>
          <w:i w:val="false"/>
          <w:color w:val="000000"/>
          <w:sz w:val="28"/>
        </w:rPr>
        <w:t>"___" _______ ___ год (место нахождения)</w:t>
      </w:r>
    </w:p>
    <w:p>
      <w:pPr>
        <w:spacing w:after="0"/>
        <w:ind w:left="0"/>
        <w:jc w:val="both"/>
      </w:pPr>
      <w:r>
        <w:rPr>
          <w:rFonts w:ascii="Times New Roman"/>
          <w:b w:val="false"/>
          <w:i w:val="false"/>
          <w:color w:val="000000"/>
          <w:sz w:val="28"/>
        </w:rPr>
        <w:t>Принимая во внимание, что, ____________________________________</w:t>
      </w:r>
    </w:p>
    <w:p>
      <w:pPr>
        <w:spacing w:after="0"/>
        <w:ind w:left="0"/>
        <w:jc w:val="both"/>
      </w:pPr>
      <w:r>
        <w:rPr>
          <w:rFonts w:ascii="Times New Roman"/>
          <w:b w:val="false"/>
          <w:i w:val="false"/>
          <w:color w:val="000000"/>
          <w:sz w:val="28"/>
        </w:rPr>
        <w:t>(наименование поставщика)</w:t>
      </w:r>
    </w:p>
    <w:p>
      <w:pPr>
        <w:spacing w:after="0"/>
        <w:ind w:left="0"/>
        <w:jc w:val="both"/>
      </w:pPr>
      <w:r>
        <w:rPr>
          <w:rFonts w:ascii="Times New Roman"/>
          <w:b w:val="false"/>
          <w:i w:val="false"/>
          <w:color w:val="000000"/>
          <w:sz w:val="28"/>
        </w:rPr>
        <w:t>"Поставщик", заключил(ит)* договор о государственных закупках</w:t>
      </w:r>
    </w:p>
    <w:p>
      <w:pPr>
        <w:spacing w:after="0"/>
        <w:ind w:left="0"/>
        <w:jc w:val="both"/>
      </w:pPr>
      <w:r>
        <w:rPr>
          <w:rFonts w:ascii="Times New Roman"/>
          <w:b w:val="false"/>
          <w:i w:val="false"/>
          <w:color w:val="000000"/>
          <w:sz w:val="28"/>
        </w:rPr>
        <w:t>№ ___ от _____ __________ ___ год (далее – Договор) на поставку</w:t>
      </w:r>
    </w:p>
    <w:p>
      <w:pPr>
        <w:spacing w:after="0"/>
        <w:ind w:left="0"/>
        <w:jc w:val="both"/>
      </w:pPr>
      <w:r>
        <w:rPr>
          <w:rFonts w:ascii="Times New Roman"/>
          <w:b w:val="false"/>
          <w:i w:val="false"/>
          <w:color w:val="000000"/>
          <w:sz w:val="28"/>
        </w:rPr>
        <w:t>(выполнение, оказание) ________________________________________</w:t>
      </w:r>
    </w:p>
    <w:p>
      <w:pPr>
        <w:spacing w:after="0"/>
        <w:ind w:left="0"/>
        <w:jc w:val="both"/>
      </w:pPr>
      <w:r>
        <w:rPr>
          <w:rFonts w:ascii="Times New Roman"/>
          <w:b w:val="false"/>
          <w:i w:val="false"/>
          <w:color w:val="000000"/>
          <w:sz w:val="28"/>
        </w:rPr>
        <w:t>(описание товаров, работ или услуг) и Вами было предусмотрено в Договоре,</w:t>
      </w:r>
    </w:p>
    <w:p>
      <w:pPr>
        <w:spacing w:after="0"/>
        <w:ind w:left="0"/>
        <w:jc w:val="both"/>
      </w:pPr>
      <w:r>
        <w:rPr>
          <w:rFonts w:ascii="Times New Roman"/>
          <w:b w:val="false"/>
          <w:i w:val="false"/>
          <w:color w:val="000000"/>
          <w:sz w:val="28"/>
        </w:rPr>
        <w:t>что Поставщик внесет обеспечение его исполнения в виде банковской гарантии</w:t>
      </w:r>
    </w:p>
    <w:p>
      <w:pPr>
        <w:spacing w:after="0"/>
        <w:ind w:left="0"/>
        <w:jc w:val="both"/>
      </w:pPr>
      <w:r>
        <w:rPr>
          <w:rFonts w:ascii="Times New Roman"/>
          <w:b w:val="false"/>
          <w:i w:val="false"/>
          <w:color w:val="000000"/>
          <w:sz w:val="28"/>
        </w:rPr>
        <w:t>на общую сумму________________________________ тенге,</w:t>
      </w:r>
    </w:p>
    <w:p>
      <w:pPr>
        <w:spacing w:after="0"/>
        <w:ind w:left="0"/>
        <w:jc w:val="both"/>
      </w:pPr>
      <w:r>
        <w:rPr>
          <w:rFonts w:ascii="Times New Roman"/>
          <w:b w:val="false"/>
          <w:i w:val="false"/>
          <w:color w:val="000000"/>
          <w:sz w:val="28"/>
        </w:rPr>
        <w:t>настоящим __________________________________________________________</w:t>
      </w:r>
    </w:p>
    <w:p>
      <w:pPr>
        <w:spacing w:after="0"/>
        <w:ind w:left="0"/>
        <w:jc w:val="both"/>
      </w:pPr>
      <w:r>
        <w:rPr>
          <w:rFonts w:ascii="Times New Roman"/>
          <w:b w:val="false"/>
          <w:i w:val="false"/>
          <w:color w:val="000000"/>
          <w:sz w:val="28"/>
        </w:rPr>
        <w:t>(наименование банка) подтверждаем, что являемся гарантом по вышеуказанному</w:t>
      </w:r>
    </w:p>
    <w:p>
      <w:pPr>
        <w:spacing w:after="0"/>
        <w:ind w:left="0"/>
        <w:jc w:val="both"/>
      </w:pPr>
      <w:r>
        <w:rPr>
          <w:rFonts w:ascii="Times New Roman"/>
          <w:b w:val="false"/>
          <w:i w:val="false"/>
          <w:color w:val="000000"/>
          <w:sz w:val="28"/>
        </w:rPr>
        <w:t>Договору и берем на себя безотзывное обязательство выплатить Вам по-Вашему</w:t>
      </w:r>
    </w:p>
    <w:p>
      <w:pPr>
        <w:spacing w:after="0"/>
        <w:ind w:left="0"/>
        <w:jc w:val="both"/>
      </w:pPr>
      <w:r>
        <w:rPr>
          <w:rFonts w:ascii="Times New Roman"/>
          <w:b w:val="false"/>
          <w:i w:val="false"/>
          <w:color w:val="000000"/>
          <w:sz w:val="28"/>
        </w:rPr>
        <w:t>требованию сумму, равную ____________________________________________</w:t>
      </w:r>
    </w:p>
    <w:p>
      <w:pPr>
        <w:spacing w:after="0"/>
        <w:ind w:left="0"/>
        <w:jc w:val="both"/>
      </w:pPr>
      <w:r>
        <w:rPr>
          <w:rFonts w:ascii="Times New Roman"/>
          <w:b w:val="false"/>
          <w:i w:val="false"/>
          <w:color w:val="000000"/>
          <w:sz w:val="28"/>
        </w:rPr>
        <w:t>(сумма в цифрах и прописью)</w:t>
      </w:r>
    </w:p>
    <w:p>
      <w:pPr>
        <w:spacing w:after="0"/>
        <w:ind w:left="0"/>
        <w:jc w:val="both"/>
      </w:pPr>
      <w:r>
        <w:rPr>
          <w:rFonts w:ascii="Times New Roman"/>
          <w:b w:val="false"/>
          <w:i w:val="false"/>
          <w:color w:val="000000"/>
          <w:sz w:val="28"/>
        </w:rPr>
        <w:t>по получении Вашего письменного требования на оплату, а также письменного</w:t>
      </w:r>
    </w:p>
    <w:p>
      <w:pPr>
        <w:spacing w:after="0"/>
        <w:ind w:left="0"/>
        <w:jc w:val="both"/>
      </w:pPr>
      <w:r>
        <w:rPr>
          <w:rFonts w:ascii="Times New Roman"/>
          <w:b w:val="false"/>
          <w:i w:val="false"/>
          <w:color w:val="000000"/>
          <w:sz w:val="28"/>
        </w:rPr>
        <w:t>подтверждения того, что Поставщик не исполнил или исполнил ненадлежащим</w:t>
      </w:r>
    </w:p>
    <w:p>
      <w:pPr>
        <w:spacing w:after="0"/>
        <w:ind w:left="0"/>
        <w:jc w:val="both"/>
      </w:pPr>
      <w:r>
        <w:rPr>
          <w:rFonts w:ascii="Times New Roman"/>
          <w:b w:val="false"/>
          <w:i w:val="false"/>
          <w:color w:val="000000"/>
          <w:sz w:val="28"/>
        </w:rPr>
        <w:t>образом свои обязательства по Договору. Данное гарантийное обязательство</w:t>
      </w:r>
    </w:p>
    <w:p>
      <w:pPr>
        <w:spacing w:after="0"/>
        <w:ind w:left="0"/>
        <w:jc w:val="both"/>
      </w:pPr>
      <w:r>
        <w:rPr>
          <w:rFonts w:ascii="Times New Roman"/>
          <w:b w:val="false"/>
          <w:i w:val="false"/>
          <w:color w:val="000000"/>
          <w:sz w:val="28"/>
        </w:rPr>
        <w:t>вступает в силу с момента его подписания и действует до момента полного</w:t>
      </w:r>
    </w:p>
    <w:p>
      <w:pPr>
        <w:spacing w:after="0"/>
        <w:ind w:left="0"/>
        <w:jc w:val="both"/>
      </w:pPr>
      <w:r>
        <w:rPr>
          <w:rFonts w:ascii="Times New Roman"/>
          <w:b w:val="false"/>
          <w:i w:val="false"/>
          <w:color w:val="000000"/>
          <w:sz w:val="28"/>
        </w:rPr>
        <w:t>исполнения Поставщиком своих обязательств по Договору. Все права и</w:t>
      </w:r>
    </w:p>
    <w:p>
      <w:pPr>
        <w:spacing w:after="0"/>
        <w:ind w:left="0"/>
        <w:jc w:val="both"/>
      </w:pPr>
      <w:r>
        <w:rPr>
          <w:rFonts w:ascii="Times New Roman"/>
          <w:b w:val="false"/>
          <w:i w:val="false"/>
          <w:color w:val="000000"/>
          <w:sz w:val="28"/>
        </w:rPr>
        <w:t>обязанности, возникающие в связи с настоящим гарантийным обязательством,</w:t>
      </w:r>
    </w:p>
    <w:p>
      <w:pPr>
        <w:spacing w:after="0"/>
        <w:ind w:left="0"/>
        <w:jc w:val="both"/>
      </w:pPr>
      <w:r>
        <w:rPr>
          <w:rFonts w:ascii="Times New Roman"/>
          <w:b w:val="false"/>
          <w:i w:val="false"/>
          <w:color w:val="000000"/>
          <w:sz w:val="28"/>
        </w:rPr>
        <w:t>регулируются законодательством Республики Казахстан.</w:t>
      </w:r>
    </w:p>
    <w:p>
      <w:pPr>
        <w:spacing w:after="0"/>
        <w:ind w:left="0"/>
        <w:jc w:val="both"/>
      </w:pPr>
      <w:r>
        <w:rPr>
          <w:rFonts w:ascii="Times New Roman"/>
          <w:b w:val="false"/>
          <w:i w:val="false"/>
          <w:color w:val="000000"/>
          <w:sz w:val="28"/>
        </w:rPr>
        <w:t>Подпись/электронно-цифровая подпись</w:t>
      </w:r>
    </w:p>
    <w:p>
      <w:pPr>
        <w:spacing w:after="0"/>
        <w:ind w:left="0"/>
        <w:jc w:val="both"/>
      </w:pPr>
      <w:r>
        <w:rPr>
          <w:rFonts w:ascii="Times New Roman"/>
          <w:b w:val="false"/>
          <w:i w:val="false"/>
          <w:color w:val="000000"/>
          <w:sz w:val="28"/>
        </w:rPr>
        <w:t>Дата и адрес</w:t>
      </w:r>
    </w:p>
    <w:p>
      <w:pPr>
        <w:spacing w:after="0"/>
        <w:ind w:left="0"/>
        <w:jc w:val="both"/>
      </w:pPr>
      <w:r>
        <w:rPr>
          <w:rFonts w:ascii="Times New Roman"/>
          <w:b w:val="false"/>
          <w:i w:val="false"/>
          <w:color w:val="000000"/>
          <w:sz w:val="28"/>
        </w:rPr>
        <w:t>печать гарантов (в бумажном носителе)</w:t>
      </w:r>
    </w:p>
    <w:p>
      <w:pPr>
        <w:spacing w:after="0"/>
        <w:ind w:left="0"/>
        <w:jc w:val="both"/>
      </w:pPr>
      <w:r>
        <w:rPr>
          <w:rFonts w:ascii="Times New Roman"/>
          <w:b w:val="false"/>
          <w:i w:val="false"/>
          <w:color w:val="000000"/>
          <w:sz w:val="28"/>
        </w:rPr>
        <w:t>(В лице первого руководителя банка (филиала банка)</w:t>
      </w:r>
    </w:p>
    <w:p>
      <w:pPr>
        <w:spacing w:after="0"/>
        <w:ind w:left="0"/>
        <w:jc w:val="both"/>
      </w:pPr>
      <w:r>
        <w:rPr>
          <w:rFonts w:ascii="Times New Roman"/>
          <w:b w:val="false"/>
          <w:i w:val="false"/>
          <w:color w:val="000000"/>
          <w:sz w:val="28"/>
        </w:rPr>
        <w:t>или его заместителя и главного бухгалтера банка).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217" w:id="3603"/>
    <w:p>
      <w:pPr>
        <w:spacing w:after="0"/>
        <w:ind w:left="0"/>
        <w:jc w:val="left"/>
      </w:pPr>
      <w:r>
        <w:rPr>
          <w:rFonts w:ascii="Times New Roman"/>
          <w:b/>
          <w:i w:val="false"/>
          <w:color w:val="000000"/>
        </w:rPr>
        <w:t xml:space="preserve"> Договор страхования гражданско-правовой ответственности поставщика</w:t>
      </w:r>
    </w:p>
    <w:bookmarkEnd w:id="3603"/>
    <w:p>
      <w:pPr>
        <w:spacing w:after="0"/>
        <w:ind w:left="0"/>
        <w:jc w:val="both"/>
      </w:pPr>
      <w:bookmarkStart w:name="z3218" w:id="3604"/>
      <w:r>
        <w:rPr>
          <w:rFonts w:ascii="Times New Roman"/>
          <w:b w:val="false"/>
          <w:i w:val="false"/>
          <w:color w:val="000000"/>
          <w:sz w:val="28"/>
        </w:rPr>
        <w:t>
      город ______________ серия ____ № ____ "____" __________ 20__ года</w:t>
      </w:r>
    </w:p>
    <w:bookmarkEnd w:id="3604"/>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страховой организации)</w:t>
      </w:r>
    </w:p>
    <w:p>
      <w:pPr>
        <w:spacing w:after="0"/>
        <w:ind w:left="0"/>
        <w:jc w:val="both"/>
      </w:pPr>
      <w:r>
        <w:rPr>
          <w:rFonts w:ascii="Times New Roman"/>
          <w:b w:val="false"/>
          <w:i w:val="false"/>
          <w:color w:val="000000"/>
          <w:sz w:val="28"/>
        </w:rPr>
        <w:t>в лице ______________________________________________________________,</w:t>
      </w:r>
    </w:p>
    <w:p>
      <w:pPr>
        <w:spacing w:after="0"/>
        <w:ind w:left="0"/>
        <w:jc w:val="both"/>
      </w:pPr>
      <w:r>
        <w:rPr>
          <w:rFonts w:ascii="Times New Roman"/>
          <w:b w:val="false"/>
          <w:i w:val="false"/>
          <w:color w:val="000000"/>
          <w:sz w:val="28"/>
        </w:rPr>
        <w:t>(должность, фамилия, имя и отчество (при его наличии)</w:t>
      </w:r>
    </w:p>
    <w:p>
      <w:pPr>
        <w:spacing w:after="0"/>
        <w:ind w:left="0"/>
        <w:jc w:val="both"/>
      </w:pPr>
      <w:r>
        <w:rPr>
          <w:rFonts w:ascii="Times New Roman"/>
          <w:b w:val="false"/>
          <w:i w:val="false"/>
          <w:color w:val="000000"/>
          <w:sz w:val="28"/>
        </w:rPr>
        <w:t>(далее – Ф.И.О. (при его наличии))</w:t>
      </w:r>
    </w:p>
    <w:p>
      <w:pPr>
        <w:spacing w:after="0"/>
        <w:ind w:left="0"/>
        <w:jc w:val="both"/>
      </w:pPr>
      <w:r>
        <w:rPr>
          <w:rFonts w:ascii="Times New Roman"/>
          <w:b w:val="false"/>
          <w:i w:val="false"/>
          <w:color w:val="000000"/>
          <w:sz w:val="28"/>
        </w:rPr>
        <w:t>уполномоченного лица) действующего на основании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(устава, положения или доверенности)</w:t>
      </w:r>
    </w:p>
    <w:p>
      <w:pPr>
        <w:spacing w:after="0"/>
        <w:ind w:left="0"/>
        <w:jc w:val="both"/>
      </w:pPr>
      <w:r>
        <w:rPr>
          <w:rFonts w:ascii="Times New Roman"/>
          <w:b w:val="false"/>
          <w:i w:val="false"/>
          <w:color w:val="000000"/>
          <w:sz w:val="28"/>
        </w:rPr>
        <w:t>лицензии на право осуществления страховой (перестраховочной) деятельности</w:t>
      </w:r>
    </w:p>
    <w:p>
      <w:pPr>
        <w:spacing w:after="0"/>
        <w:ind w:left="0"/>
        <w:jc w:val="both"/>
      </w:pPr>
      <w:r>
        <w:rPr>
          <w:rFonts w:ascii="Times New Roman"/>
          <w:b w:val="false"/>
          <w:i w:val="false"/>
          <w:color w:val="000000"/>
          <w:sz w:val="28"/>
        </w:rPr>
        <w:t xml:space="preserve">по отрасли "общее страхование" № __________ от "___" ________ 20___ года, </w:t>
      </w:r>
    </w:p>
    <w:p>
      <w:pPr>
        <w:spacing w:after="0"/>
        <w:ind w:left="0"/>
        <w:jc w:val="both"/>
      </w:pPr>
      <w:r>
        <w:rPr>
          <w:rFonts w:ascii="Times New Roman"/>
          <w:b w:val="false"/>
          <w:i w:val="false"/>
          <w:color w:val="000000"/>
          <w:sz w:val="28"/>
        </w:rPr>
        <w:t xml:space="preserve">и правил страхования настоящего Договора (далее – правила страхования), </w:t>
      </w:r>
    </w:p>
    <w:p>
      <w:pPr>
        <w:spacing w:after="0"/>
        <w:ind w:left="0"/>
        <w:jc w:val="both"/>
      </w:pPr>
      <w:r>
        <w:rPr>
          <w:rFonts w:ascii="Times New Roman"/>
          <w:b w:val="false"/>
          <w:i w:val="false"/>
          <w:color w:val="000000"/>
          <w:sz w:val="28"/>
        </w:rPr>
        <w:t>именуемое в дальнейшем "Страховщик" с одной стороны 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(Ф.И.О. (при его наличии) физического лица, индивидуальный</w:t>
      </w:r>
    </w:p>
    <w:p>
      <w:pPr>
        <w:spacing w:after="0"/>
        <w:ind w:left="0"/>
        <w:jc w:val="both"/>
      </w:pPr>
      <w:r>
        <w:rPr>
          <w:rFonts w:ascii="Times New Roman"/>
          <w:b w:val="false"/>
          <w:i w:val="false"/>
          <w:color w:val="000000"/>
          <w:sz w:val="28"/>
        </w:rPr>
        <w:t>идентификационный номер</w:t>
      </w:r>
    </w:p>
    <w:p>
      <w:pPr>
        <w:spacing w:after="0"/>
        <w:ind w:left="0"/>
        <w:jc w:val="both"/>
      </w:pPr>
      <w:r>
        <w:rPr>
          <w:rFonts w:ascii="Times New Roman"/>
          <w:b w:val="false"/>
          <w:i w:val="false"/>
          <w:color w:val="000000"/>
          <w:sz w:val="28"/>
        </w:rPr>
        <w:t>или наименование юридического лица, бизнес-идентификационный номер)</w:t>
      </w:r>
    </w:p>
    <w:p>
      <w:pPr>
        <w:spacing w:after="0"/>
        <w:ind w:left="0"/>
        <w:jc w:val="both"/>
      </w:pPr>
      <w:r>
        <w:rPr>
          <w:rFonts w:ascii="Times New Roman"/>
          <w:b w:val="false"/>
          <w:i w:val="false"/>
          <w:color w:val="000000"/>
          <w:sz w:val="28"/>
        </w:rPr>
        <w:t>в лице ______________________________________________________________,</w:t>
      </w:r>
    </w:p>
    <w:p>
      <w:pPr>
        <w:spacing w:after="0"/>
        <w:ind w:left="0"/>
        <w:jc w:val="both"/>
      </w:pPr>
      <w:r>
        <w:rPr>
          <w:rFonts w:ascii="Times New Roman"/>
          <w:b w:val="false"/>
          <w:i w:val="false"/>
          <w:color w:val="000000"/>
          <w:sz w:val="28"/>
        </w:rPr>
        <w:t>(должность, Ф.И.О. (при его наличии))</w:t>
      </w:r>
    </w:p>
    <w:p>
      <w:pPr>
        <w:spacing w:after="0"/>
        <w:ind w:left="0"/>
        <w:jc w:val="both"/>
      </w:pPr>
      <w:r>
        <w:rPr>
          <w:rFonts w:ascii="Times New Roman"/>
          <w:b w:val="false"/>
          <w:i w:val="false"/>
          <w:color w:val="000000"/>
          <w:sz w:val="28"/>
        </w:rPr>
        <w:t>действующего на основании ___________________________________________,</w:t>
      </w:r>
    </w:p>
    <w:p>
      <w:pPr>
        <w:spacing w:after="0"/>
        <w:ind w:left="0"/>
        <w:jc w:val="both"/>
      </w:pPr>
      <w:r>
        <w:rPr>
          <w:rFonts w:ascii="Times New Roman"/>
          <w:b w:val="false"/>
          <w:i w:val="false"/>
          <w:color w:val="000000"/>
          <w:sz w:val="28"/>
        </w:rPr>
        <w:t>(устава, лицензии или доверенности)</w:t>
      </w:r>
    </w:p>
    <w:p>
      <w:pPr>
        <w:spacing w:after="0"/>
        <w:ind w:left="0"/>
        <w:jc w:val="both"/>
      </w:pPr>
      <w:r>
        <w:rPr>
          <w:rFonts w:ascii="Times New Roman"/>
          <w:b w:val="false"/>
          <w:i w:val="false"/>
          <w:color w:val="000000"/>
          <w:sz w:val="28"/>
        </w:rPr>
        <w:t>именуемое в дальнейшем "Страхователь" с другой стороны, совместно именуемые</w:t>
      </w:r>
    </w:p>
    <w:p>
      <w:pPr>
        <w:spacing w:after="0"/>
        <w:ind w:left="0"/>
        <w:jc w:val="both"/>
      </w:pPr>
      <w:r>
        <w:rPr>
          <w:rFonts w:ascii="Times New Roman"/>
          <w:b w:val="false"/>
          <w:i w:val="false"/>
          <w:color w:val="000000"/>
          <w:sz w:val="28"/>
        </w:rPr>
        <w:t xml:space="preserve">"Стороны", на основании </w:t>
      </w:r>
      <w:r>
        <w:rPr>
          <w:rFonts w:ascii="Times New Roman"/>
          <w:b w:val="false"/>
          <w:i w:val="false"/>
          <w:color w:val="000000"/>
          <w:sz w:val="28"/>
        </w:rPr>
        <w:t>Гражданского</w:t>
      </w:r>
      <w:r>
        <w:rPr>
          <w:rFonts w:ascii="Times New Roman"/>
          <w:b w:val="false"/>
          <w:i w:val="false"/>
          <w:color w:val="000000"/>
          <w:sz w:val="28"/>
        </w:rPr>
        <w:t xml:space="preserve"> кодекса Республики Казахстан</w:t>
      </w:r>
    </w:p>
    <w:p>
      <w:pPr>
        <w:spacing w:after="0"/>
        <w:ind w:left="0"/>
        <w:jc w:val="both"/>
      </w:pPr>
      <w:r>
        <w:rPr>
          <w:rFonts w:ascii="Times New Roman"/>
          <w:b w:val="false"/>
          <w:i w:val="false"/>
          <w:color w:val="000000"/>
          <w:sz w:val="28"/>
        </w:rPr>
        <w:t xml:space="preserve">(далее – Гражданский кодекс),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страховой</w:t>
      </w:r>
    </w:p>
    <w:p>
      <w:pPr>
        <w:spacing w:after="0"/>
        <w:ind w:left="0"/>
        <w:jc w:val="both"/>
      </w:pPr>
      <w:r>
        <w:rPr>
          <w:rFonts w:ascii="Times New Roman"/>
          <w:b w:val="false"/>
          <w:i w:val="false"/>
          <w:color w:val="000000"/>
          <w:sz w:val="28"/>
        </w:rPr>
        <w:t xml:space="preserve">деятельности",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w:t>
      </w:r>
    </w:p>
    <w:p>
      <w:pPr>
        <w:spacing w:after="0"/>
        <w:ind w:left="0"/>
        <w:jc w:val="both"/>
      </w:pPr>
      <w:r>
        <w:rPr>
          <w:rFonts w:ascii="Times New Roman"/>
          <w:b w:val="false"/>
          <w:i w:val="false"/>
          <w:color w:val="000000"/>
          <w:sz w:val="28"/>
        </w:rPr>
        <w:t>заключили настоящий договор страхования для целей обеспечения исполнения</w:t>
      </w:r>
    </w:p>
    <w:p>
      <w:pPr>
        <w:spacing w:after="0"/>
        <w:ind w:left="0"/>
        <w:jc w:val="both"/>
      </w:pPr>
      <w:r>
        <w:rPr>
          <w:rFonts w:ascii="Times New Roman"/>
          <w:b w:val="false"/>
          <w:i w:val="false"/>
          <w:color w:val="000000"/>
          <w:sz w:val="28"/>
        </w:rPr>
        <w:t>договора о государственных закупках товаров (работ, услуг)/обеспечения аванса</w:t>
      </w:r>
    </w:p>
    <w:p>
      <w:pPr>
        <w:spacing w:after="0"/>
        <w:ind w:left="0"/>
        <w:jc w:val="both"/>
      </w:pPr>
      <w:r>
        <w:rPr>
          <w:rFonts w:ascii="Times New Roman"/>
          <w:b w:val="false"/>
          <w:i w:val="false"/>
          <w:color w:val="000000"/>
          <w:sz w:val="28"/>
        </w:rPr>
        <w:t>в размере, равном авансу (в случае, если договором о государственных закупках</w:t>
      </w:r>
    </w:p>
    <w:p>
      <w:pPr>
        <w:spacing w:after="0"/>
        <w:ind w:left="0"/>
        <w:jc w:val="both"/>
      </w:pPr>
      <w:r>
        <w:rPr>
          <w:rFonts w:ascii="Times New Roman"/>
          <w:b w:val="false"/>
          <w:i w:val="false"/>
          <w:color w:val="000000"/>
          <w:sz w:val="28"/>
        </w:rPr>
        <w:t>предусмотрен аванс) от "___" ______ 20___ года № _________(далее – Договор)</w:t>
      </w:r>
    </w:p>
    <w:p>
      <w:pPr>
        <w:spacing w:after="0"/>
        <w:ind w:left="0"/>
        <w:jc w:val="both"/>
      </w:pPr>
      <w:r>
        <w:rPr>
          <w:rFonts w:ascii="Times New Roman"/>
          <w:b w:val="false"/>
          <w:i w:val="false"/>
          <w:color w:val="000000"/>
          <w:sz w:val="28"/>
        </w:rPr>
        <w:t>о нижеследующем.</w:t>
      </w:r>
    </w:p>
    <w:bookmarkStart w:name="z3219" w:id="3605"/>
    <w:p>
      <w:pPr>
        <w:spacing w:after="0"/>
        <w:ind w:left="0"/>
        <w:jc w:val="left"/>
      </w:pPr>
      <w:r>
        <w:rPr>
          <w:rFonts w:ascii="Times New Roman"/>
          <w:b/>
          <w:i w:val="false"/>
          <w:color w:val="000000"/>
        </w:rPr>
        <w:t xml:space="preserve"> Глава 1. Основные понятия, используемые в настоящем Договоре</w:t>
      </w:r>
    </w:p>
    <w:bookmarkEnd w:id="3605"/>
    <w:bookmarkStart w:name="z3220" w:id="3606"/>
    <w:p>
      <w:pPr>
        <w:spacing w:after="0"/>
        <w:ind w:left="0"/>
        <w:jc w:val="both"/>
      </w:pPr>
      <w:r>
        <w:rPr>
          <w:rFonts w:ascii="Times New Roman"/>
          <w:b w:val="false"/>
          <w:i w:val="false"/>
          <w:color w:val="000000"/>
          <w:sz w:val="28"/>
        </w:rPr>
        <w:t>
      В настоящем Договоре используются следующие основные понятия:</w:t>
      </w:r>
    </w:p>
    <w:bookmarkEnd w:id="3606"/>
    <w:bookmarkStart w:name="z3221" w:id="3607"/>
    <w:p>
      <w:pPr>
        <w:spacing w:after="0"/>
        <w:ind w:left="0"/>
        <w:jc w:val="both"/>
      </w:pPr>
      <w:r>
        <w:rPr>
          <w:rFonts w:ascii="Times New Roman"/>
          <w:b w:val="false"/>
          <w:i w:val="false"/>
          <w:color w:val="000000"/>
          <w:sz w:val="28"/>
        </w:rPr>
        <w:t xml:space="preserve">
      1) Выгодоприобретатель – лицо, которое в соответствии с настоящим Договором является получателем страховой выплаты (заказчик согласно </w:t>
      </w:r>
      <w:r>
        <w:rPr>
          <w:rFonts w:ascii="Times New Roman"/>
          <w:b w:val="false"/>
          <w:i w:val="false"/>
          <w:color w:val="000000"/>
          <w:sz w:val="28"/>
        </w:rPr>
        <w:t>подпункту 27)</w:t>
      </w:r>
      <w:r>
        <w:rPr>
          <w:rFonts w:ascii="Times New Roman"/>
          <w:b w:val="false"/>
          <w:i w:val="false"/>
          <w:color w:val="000000"/>
          <w:sz w:val="28"/>
        </w:rPr>
        <w:t xml:space="preserve"> статьи 3 Закона Республики Казахстан "О государственных закупках");</w:t>
      </w:r>
    </w:p>
    <w:bookmarkEnd w:id="3607"/>
    <w:bookmarkStart w:name="z3222" w:id="3608"/>
    <w:p>
      <w:pPr>
        <w:spacing w:after="0"/>
        <w:ind w:left="0"/>
        <w:jc w:val="both"/>
      </w:pPr>
      <w:r>
        <w:rPr>
          <w:rFonts w:ascii="Times New Roman"/>
          <w:b w:val="false"/>
          <w:i w:val="false"/>
          <w:color w:val="000000"/>
          <w:sz w:val="28"/>
        </w:rPr>
        <w:t>
      2) Страховщик – юридическое лицо, зарегистрированное в качестве страховой организации и имеющее лицензию на право осуществления страховой деятельности, выданную уполномоченном органом по регулированию, контролю и надзору финансового рынка и финансовых организаций, обязанное при наступлении страхового случая произвести страховую выплату лицу, в пользу которого заключен настоящий Договор (Выгодоприобретателю), в пределах определенной настоящим Договором суммы (страховой суммы);</w:t>
      </w:r>
    </w:p>
    <w:bookmarkEnd w:id="3608"/>
    <w:bookmarkStart w:name="z3223" w:id="3609"/>
    <w:p>
      <w:pPr>
        <w:spacing w:after="0"/>
        <w:ind w:left="0"/>
        <w:jc w:val="both"/>
      </w:pPr>
      <w:r>
        <w:rPr>
          <w:rFonts w:ascii="Times New Roman"/>
          <w:b w:val="false"/>
          <w:i w:val="false"/>
          <w:color w:val="000000"/>
          <w:sz w:val="28"/>
        </w:rPr>
        <w:t xml:space="preserve">
      3) Страхователь – лицо, заключившее настоящий Договор со Страховщиком (поставщик согласно </w:t>
      </w:r>
      <w:r>
        <w:rPr>
          <w:rFonts w:ascii="Times New Roman"/>
          <w:b w:val="false"/>
          <w:i w:val="false"/>
          <w:color w:val="000000"/>
          <w:sz w:val="28"/>
        </w:rPr>
        <w:t>подпункту 24)</w:t>
      </w:r>
      <w:r>
        <w:rPr>
          <w:rFonts w:ascii="Times New Roman"/>
          <w:b w:val="false"/>
          <w:i w:val="false"/>
          <w:color w:val="000000"/>
          <w:sz w:val="28"/>
        </w:rPr>
        <w:t xml:space="preserve"> статьи 3 Закона Республики Казахстан "О государственных закупках");</w:t>
      </w:r>
    </w:p>
    <w:bookmarkEnd w:id="3609"/>
    <w:bookmarkStart w:name="z3224" w:id="3610"/>
    <w:p>
      <w:pPr>
        <w:spacing w:after="0"/>
        <w:ind w:left="0"/>
        <w:jc w:val="both"/>
      </w:pPr>
      <w:r>
        <w:rPr>
          <w:rFonts w:ascii="Times New Roman"/>
          <w:b w:val="false"/>
          <w:i w:val="false"/>
          <w:color w:val="000000"/>
          <w:sz w:val="28"/>
        </w:rPr>
        <w:t xml:space="preserve">
      4) страховой случай – факт наступления гражданско-правовой ответственности Страхователя по возмещению вреда, причиненного имущественным интересам Выгодоприобретателя; </w:t>
      </w:r>
    </w:p>
    <w:bookmarkEnd w:id="3610"/>
    <w:bookmarkStart w:name="z3225" w:id="3611"/>
    <w:p>
      <w:pPr>
        <w:spacing w:after="0"/>
        <w:ind w:left="0"/>
        <w:jc w:val="both"/>
      </w:pPr>
      <w:r>
        <w:rPr>
          <w:rFonts w:ascii="Times New Roman"/>
          <w:b w:val="false"/>
          <w:i w:val="false"/>
          <w:color w:val="000000"/>
          <w:sz w:val="28"/>
        </w:rPr>
        <w:t>
      5) объект страхования – имущественный интерес Страхователя, связанный с его обязанностью возместить имущественный вред, причиненный Выгодоприобретателю в результате неисполнения или ненадлежащего исполнения его обязательств по договору о государственных закупках товаров (работ, услуг);</w:t>
      </w:r>
    </w:p>
    <w:bookmarkEnd w:id="3611"/>
    <w:bookmarkStart w:name="z3226" w:id="3612"/>
    <w:p>
      <w:pPr>
        <w:spacing w:after="0"/>
        <w:ind w:left="0"/>
        <w:jc w:val="both"/>
      </w:pPr>
      <w:r>
        <w:rPr>
          <w:rFonts w:ascii="Times New Roman"/>
          <w:b w:val="false"/>
          <w:i w:val="false"/>
          <w:color w:val="000000"/>
          <w:sz w:val="28"/>
        </w:rPr>
        <w:t>
      6) страховая сумма – сумма денег, на которую застрахован объект страхования, и которая представляет собой предельный объем ответственности Страховщика при наступлении страхового случая;</w:t>
      </w:r>
    </w:p>
    <w:bookmarkEnd w:id="3612"/>
    <w:bookmarkStart w:name="z3227" w:id="3613"/>
    <w:p>
      <w:pPr>
        <w:spacing w:after="0"/>
        <w:ind w:left="0"/>
        <w:jc w:val="both"/>
      </w:pPr>
      <w:r>
        <w:rPr>
          <w:rFonts w:ascii="Times New Roman"/>
          <w:b w:val="false"/>
          <w:i w:val="false"/>
          <w:color w:val="000000"/>
          <w:sz w:val="28"/>
        </w:rPr>
        <w:t>
      7) страховая премия – сумма денег, которую Страхователь обязан уплатить Страховщику за принятие последним обязательств произвести страховую выплату Выгодоприобретателю в размере, определенном настоящим Договором;</w:t>
      </w:r>
    </w:p>
    <w:bookmarkEnd w:id="3613"/>
    <w:bookmarkStart w:name="z3228" w:id="3614"/>
    <w:p>
      <w:pPr>
        <w:spacing w:after="0"/>
        <w:ind w:left="0"/>
        <w:jc w:val="both"/>
      </w:pPr>
      <w:r>
        <w:rPr>
          <w:rFonts w:ascii="Times New Roman"/>
          <w:b w:val="false"/>
          <w:i w:val="false"/>
          <w:color w:val="000000"/>
          <w:sz w:val="28"/>
        </w:rPr>
        <w:t>
      8) страховая выплата – сумма денег, выплачиваемая Страховщиком Выгодоприобретателю в пределах страховой суммы при наступлении страхового случая.</w:t>
      </w:r>
    </w:p>
    <w:bookmarkEnd w:id="3614"/>
    <w:bookmarkStart w:name="z3229" w:id="3615"/>
    <w:p>
      <w:pPr>
        <w:spacing w:after="0"/>
        <w:ind w:left="0"/>
        <w:jc w:val="left"/>
      </w:pPr>
      <w:r>
        <w:rPr>
          <w:rFonts w:ascii="Times New Roman"/>
          <w:b/>
          <w:i w:val="false"/>
          <w:color w:val="000000"/>
        </w:rPr>
        <w:t xml:space="preserve"> Глава 2. Предмет Договора</w:t>
      </w:r>
    </w:p>
    <w:bookmarkEnd w:id="3615"/>
    <w:bookmarkStart w:name="z3230" w:id="3616"/>
    <w:p>
      <w:pPr>
        <w:spacing w:after="0"/>
        <w:ind w:left="0"/>
        <w:jc w:val="both"/>
      </w:pPr>
      <w:r>
        <w:rPr>
          <w:rFonts w:ascii="Times New Roman"/>
          <w:b w:val="false"/>
          <w:i w:val="false"/>
          <w:color w:val="000000"/>
          <w:sz w:val="28"/>
        </w:rPr>
        <w:t>
      Страхователь обязуется уплатить страховую премию, а Страховщик обязуется осуществить страховую выплату Выгодоприобретателю в объеме и на условиях, предусмотренных настоящим Договором, при наступлении страхового случая.</w:t>
      </w:r>
    </w:p>
    <w:bookmarkEnd w:id="3616"/>
    <w:bookmarkStart w:name="z3231" w:id="3617"/>
    <w:p>
      <w:pPr>
        <w:spacing w:after="0"/>
        <w:ind w:left="0"/>
        <w:jc w:val="left"/>
      </w:pPr>
      <w:r>
        <w:rPr>
          <w:rFonts w:ascii="Times New Roman"/>
          <w:b/>
          <w:i w:val="false"/>
          <w:color w:val="000000"/>
        </w:rPr>
        <w:t xml:space="preserve"> Глава 3. Выгодоприобретатель</w:t>
      </w:r>
    </w:p>
    <w:bookmarkEnd w:id="3617"/>
    <w:p>
      <w:pPr>
        <w:spacing w:after="0"/>
        <w:ind w:left="0"/>
        <w:jc w:val="both"/>
      </w:pPr>
      <w:bookmarkStart w:name="z3232" w:id="3618"/>
      <w:r>
        <w:rPr>
          <w:rFonts w:ascii="Times New Roman"/>
          <w:b w:val="false"/>
          <w:i w:val="false"/>
          <w:color w:val="000000"/>
          <w:sz w:val="28"/>
        </w:rPr>
        <w:t>
      Выгодоприобретателем по настоящему Договору является</w:t>
      </w:r>
    </w:p>
    <w:bookmarkEnd w:id="3618"/>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заказчика)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(юридический адрес)</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(бизнес-идентификационный номер заказчика)</w:t>
      </w:r>
    </w:p>
    <w:bookmarkStart w:name="z3233" w:id="3619"/>
    <w:p>
      <w:pPr>
        <w:spacing w:after="0"/>
        <w:ind w:left="0"/>
        <w:jc w:val="left"/>
      </w:pPr>
      <w:r>
        <w:rPr>
          <w:rFonts w:ascii="Times New Roman"/>
          <w:b/>
          <w:i w:val="false"/>
          <w:color w:val="000000"/>
        </w:rPr>
        <w:t xml:space="preserve"> Глава 4. Размер страховой суммы и страховой премии</w:t>
      </w:r>
    </w:p>
    <w:bookmarkEnd w:id="3619"/>
    <w:bookmarkStart w:name="z3234" w:id="3620"/>
    <w:p>
      <w:pPr>
        <w:spacing w:after="0"/>
        <w:ind w:left="0"/>
        <w:jc w:val="both"/>
      </w:pPr>
      <w:r>
        <w:rPr>
          <w:rFonts w:ascii="Times New Roman"/>
          <w:b w:val="false"/>
          <w:i w:val="false"/>
          <w:color w:val="000000"/>
          <w:sz w:val="28"/>
        </w:rPr>
        <w:t>
      4.1. Страховая сумма по настоящему Договору установлена в размере _________ (__________________________) (сумма прописью) тенге (не менее трех процентов от общей суммы договора о государственных закупках товаров (работ, услуг)/сумма обеспечение аванса в размере, равном авансу (в случае, если договором о государственных закупках предусмотрен аванс).</w:t>
      </w:r>
    </w:p>
    <w:bookmarkEnd w:id="3620"/>
    <w:bookmarkStart w:name="z3235" w:id="3621"/>
    <w:p>
      <w:pPr>
        <w:spacing w:after="0"/>
        <w:ind w:left="0"/>
        <w:jc w:val="both"/>
      </w:pPr>
      <w:r>
        <w:rPr>
          <w:rFonts w:ascii="Times New Roman"/>
          <w:b w:val="false"/>
          <w:i w:val="false"/>
          <w:color w:val="000000"/>
          <w:sz w:val="28"/>
        </w:rPr>
        <w:t>
      4.2. Страховая премия по настоящему Договору составляет _________ (__________________________) (сумма прописью) тенге и подлежит уплате Страховщику единовременным платежом в полном объеме в срок до "___" 20__ года.</w:t>
      </w:r>
    </w:p>
    <w:bookmarkEnd w:id="3621"/>
    <w:bookmarkStart w:name="z3236" w:id="3622"/>
    <w:p>
      <w:pPr>
        <w:spacing w:after="0"/>
        <w:ind w:left="0"/>
        <w:jc w:val="both"/>
      </w:pPr>
      <w:r>
        <w:rPr>
          <w:rFonts w:ascii="Times New Roman"/>
          <w:b w:val="false"/>
          <w:i w:val="false"/>
          <w:color w:val="000000"/>
          <w:sz w:val="28"/>
        </w:rPr>
        <w:t>
      4.3. Страховая премия по настоящему Договору подлежит оплате Страхователем безналичным платежом путем перечисления денег на банковский счет Страховщика, указанный в настоящем Договоре.</w:t>
      </w:r>
    </w:p>
    <w:bookmarkEnd w:id="3622"/>
    <w:bookmarkStart w:name="z3237" w:id="3623"/>
    <w:p>
      <w:pPr>
        <w:spacing w:after="0"/>
        <w:ind w:left="0"/>
        <w:jc w:val="left"/>
      </w:pPr>
      <w:r>
        <w:rPr>
          <w:rFonts w:ascii="Times New Roman"/>
          <w:b/>
          <w:i w:val="false"/>
          <w:color w:val="000000"/>
        </w:rPr>
        <w:t xml:space="preserve"> Глава 5. Страховой случай</w:t>
      </w:r>
    </w:p>
    <w:bookmarkEnd w:id="3623"/>
    <w:bookmarkStart w:name="z3238" w:id="3624"/>
    <w:p>
      <w:pPr>
        <w:spacing w:after="0"/>
        <w:ind w:left="0"/>
        <w:jc w:val="both"/>
      </w:pPr>
      <w:r>
        <w:rPr>
          <w:rFonts w:ascii="Times New Roman"/>
          <w:b w:val="false"/>
          <w:i w:val="false"/>
          <w:color w:val="000000"/>
          <w:sz w:val="28"/>
        </w:rPr>
        <w:t>
      5.1. Страховым случаем по настоящему Договору является факт наступления гражданско-правовой ответственности поставщика по возмещению вреда, причиненного имущественным интересам Выгодоприобретателя.</w:t>
      </w:r>
    </w:p>
    <w:bookmarkEnd w:id="3624"/>
    <w:bookmarkStart w:name="z3239" w:id="3625"/>
    <w:p>
      <w:pPr>
        <w:spacing w:after="0"/>
        <w:ind w:left="0"/>
        <w:jc w:val="both"/>
      </w:pPr>
      <w:r>
        <w:rPr>
          <w:rFonts w:ascii="Times New Roman"/>
          <w:b w:val="false"/>
          <w:i w:val="false"/>
          <w:color w:val="000000"/>
          <w:sz w:val="28"/>
        </w:rPr>
        <w:t>
      5.2. Документом, подтверждающим наступление страхового случая, является письменное уведомление Выгодоприобретателя, направленное в адрес Страховщика, с приложением копий подтверждающих документов:</w:t>
      </w:r>
    </w:p>
    <w:bookmarkEnd w:id="3625"/>
    <w:bookmarkStart w:name="z3240" w:id="3626"/>
    <w:p>
      <w:pPr>
        <w:spacing w:after="0"/>
        <w:ind w:left="0"/>
        <w:jc w:val="both"/>
      </w:pPr>
      <w:r>
        <w:rPr>
          <w:rFonts w:ascii="Times New Roman"/>
          <w:b w:val="false"/>
          <w:i w:val="false"/>
          <w:color w:val="000000"/>
          <w:sz w:val="28"/>
        </w:rPr>
        <w:t>
      1) копии договора о государственных закупках товаров (работ, услуг);</w:t>
      </w:r>
    </w:p>
    <w:bookmarkEnd w:id="3626"/>
    <w:bookmarkStart w:name="z3241" w:id="3627"/>
    <w:p>
      <w:pPr>
        <w:spacing w:after="0"/>
        <w:ind w:left="0"/>
        <w:jc w:val="both"/>
      </w:pPr>
      <w:r>
        <w:rPr>
          <w:rFonts w:ascii="Times New Roman"/>
          <w:b w:val="false"/>
          <w:i w:val="false"/>
          <w:color w:val="000000"/>
          <w:sz w:val="28"/>
        </w:rPr>
        <w:t>
      2) уведомления, требования, претензии, предупреждения, направленные Страхователю о неисполнении или ненадлежащем исполнении договора о государственных закупках товаров (работ, услуг);</w:t>
      </w:r>
    </w:p>
    <w:bookmarkEnd w:id="3627"/>
    <w:bookmarkStart w:name="z3242" w:id="3628"/>
    <w:p>
      <w:pPr>
        <w:spacing w:after="0"/>
        <w:ind w:left="0"/>
        <w:jc w:val="both"/>
      </w:pPr>
      <w:r>
        <w:rPr>
          <w:rFonts w:ascii="Times New Roman"/>
          <w:b w:val="false"/>
          <w:i w:val="false"/>
          <w:color w:val="000000"/>
          <w:sz w:val="28"/>
        </w:rPr>
        <w:t>
      3) копии актов приема-передачи товара, выполненных работ, оказанных услуг, в случае если таковые имеются и подписаны Страхователем и Выгодоприобретателем;</w:t>
      </w:r>
    </w:p>
    <w:bookmarkEnd w:id="3628"/>
    <w:bookmarkStart w:name="z3243" w:id="3629"/>
    <w:p>
      <w:pPr>
        <w:spacing w:after="0"/>
        <w:ind w:left="0"/>
        <w:jc w:val="both"/>
      </w:pPr>
      <w:r>
        <w:rPr>
          <w:rFonts w:ascii="Times New Roman"/>
          <w:b w:val="false"/>
          <w:i w:val="false"/>
          <w:color w:val="000000"/>
          <w:sz w:val="28"/>
        </w:rPr>
        <w:t>
      4) копия актов сверки по расчетам за принятые товары, выполненные работы, оказанные услуги при наличии;</w:t>
      </w:r>
    </w:p>
    <w:bookmarkEnd w:id="3629"/>
    <w:bookmarkStart w:name="z3244" w:id="3630"/>
    <w:p>
      <w:pPr>
        <w:spacing w:after="0"/>
        <w:ind w:left="0"/>
        <w:jc w:val="both"/>
      </w:pPr>
      <w:r>
        <w:rPr>
          <w:rFonts w:ascii="Times New Roman"/>
          <w:b w:val="false"/>
          <w:i w:val="false"/>
          <w:color w:val="000000"/>
          <w:sz w:val="28"/>
        </w:rPr>
        <w:t>
      5) документы, которыми зафиксированы и которые подтверждают факт наступления страхового случая и сумму причиненного ущерба при наличии.</w:t>
      </w:r>
    </w:p>
    <w:bookmarkEnd w:id="3630"/>
    <w:bookmarkStart w:name="z3245" w:id="3631"/>
    <w:p>
      <w:pPr>
        <w:spacing w:after="0"/>
        <w:ind w:left="0"/>
        <w:jc w:val="both"/>
      </w:pPr>
      <w:r>
        <w:rPr>
          <w:rFonts w:ascii="Times New Roman"/>
          <w:b w:val="false"/>
          <w:i w:val="false"/>
          <w:color w:val="000000"/>
          <w:sz w:val="28"/>
        </w:rPr>
        <w:t xml:space="preserve">
      5.3. Умышленное создание страхового случая, а также иные мошеннические действия, направленные на незаконное получение страховой выплаты, влекут ответственность в соответствии с </w:t>
      </w:r>
      <w:r>
        <w:rPr>
          <w:rFonts w:ascii="Times New Roman"/>
          <w:b w:val="false"/>
          <w:i w:val="false"/>
          <w:color w:val="000000"/>
          <w:sz w:val="28"/>
        </w:rPr>
        <w:t>Уголовным</w:t>
      </w:r>
      <w:r>
        <w:rPr>
          <w:rFonts w:ascii="Times New Roman"/>
          <w:b w:val="false"/>
          <w:i w:val="false"/>
          <w:color w:val="000000"/>
          <w:sz w:val="28"/>
        </w:rPr>
        <w:t xml:space="preserve"> кодексом Республики Казахстан.</w:t>
      </w:r>
    </w:p>
    <w:bookmarkEnd w:id="3631"/>
    <w:bookmarkStart w:name="z3246" w:id="3632"/>
    <w:p>
      <w:pPr>
        <w:spacing w:after="0"/>
        <w:ind w:left="0"/>
        <w:jc w:val="left"/>
      </w:pPr>
      <w:r>
        <w:rPr>
          <w:rFonts w:ascii="Times New Roman"/>
          <w:b/>
          <w:i w:val="false"/>
          <w:color w:val="000000"/>
        </w:rPr>
        <w:t xml:space="preserve"> Глава 6. Права и обязанности Сторон</w:t>
      </w:r>
    </w:p>
    <w:bookmarkEnd w:id="3632"/>
    <w:bookmarkStart w:name="z3247" w:id="3633"/>
    <w:p>
      <w:pPr>
        <w:spacing w:after="0"/>
        <w:ind w:left="0"/>
        <w:jc w:val="both"/>
      </w:pPr>
      <w:r>
        <w:rPr>
          <w:rFonts w:ascii="Times New Roman"/>
          <w:b w:val="false"/>
          <w:i w:val="false"/>
          <w:color w:val="000000"/>
          <w:sz w:val="28"/>
        </w:rPr>
        <w:t>
      6.1. Страхователь вправе:</w:t>
      </w:r>
    </w:p>
    <w:bookmarkEnd w:id="3633"/>
    <w:bookmarkStart w:name="z3248" w:id="3634"/>
    <w:p>
      <w:pPr>
        <w:spacing w:after="0"/>
        <w:ind w:left="0"/>
        <w:jc w:val="both"/>
      </w:pPr>
      <w:r>
        <w:rPr>
          <w:rFonts w:ascii="Times New Roman"/>
          <w:b w:val="false"/>
          <w:i w:val="false"/>
          <w:color w:val="000000"/>
          <w:sz w:val="28"/>
        </w:rPr>
        <w:t>
      1) требовать от Страховщика разъяснения правил страхования, условий страхования, своих прав и обязанностей по настоящему Договору;</w:t>
      </w:r>
    </w:p>
    <w:bookmarkEnd w:id="3634"/>
    <w:bookmarkStart w:name="z3249" w:id="3635"/>
    <w:p>
      <w:pPr>
        <w:spacing w:after="0"/>
        <w:ind w:left="0"/>
        <w:jc w:val="both"/>
      </w:pPr>
      <w:r>
        <w:rPr>
          <w:rFonts w:ascii="Times New Roman"/>
          <w:b w:val="false"/>
          <w:i w:val="false"/>
          <w:color w:val="000000"/>
          <w:sz w:val="28"/>
        </w:rPr>
        <w:t>
      2) получить дубликат Договора страхования в случае его утери;</w:t>
      </w:r>
    </w:p>
    <w:bookmarkEnd w:id="3635"/>
    <w:bookmarkStart w:name="z3250" w:id="3636"/>
    <w:p>
      <w:pPr>
        <w:spacing w:after="0"/>
        <w:ind w:left="0"/>
        <w:jc w:val="both"/>
      </w:pPr>
      <w:r>
        <w:rPr>
          <w:rFonts w:ascii="Times New Roman"/>
          <w:b w:val="false"/>
          <w:i w:val="false"/>
          <w:color w:val="000000"/>
          <w:sz w:val="28"/>
        </w:rPr>
        <w:t>
      3) досрочно расторгнуть Договор на основаниях, предусмотренных настоящим Договором.</w:t>
      </w:r>
    </w:p>
    <w:bookmarkEnd w:id="3636"/>
    <w:bookmarkStart w:name="z3251" w:id="3637"/>
    <w:p>
      <w:pPr>
        <w:spacing w:after="0"/>
        <w:ind w:left="0"/>
        <w:jc w:val="both"/>
      </w:pPr>
      <w:r>
        <w:rPr>
          <w:rFonts w:ascii="Times New Roman"/>
          <w:b w:val="false"/>
          <w:i w:val="false"/>
          <w:color w:val="000000"/>
          <w:sz w:val="28"/>
        </w:rPr>
        <w:t>
      6.2. Страхователь обязан:</w:t>
      </w:r>
    </w:p>
    <w:bookmarkEnd w:id="3637"/>
    <w:bookmarkStart w:name="z3252" w:id="3638"/>
    <w:p>
      <w:pPr>
        <w:spacing w:after="0"/>
        <w:ind w:left="0"/>
        <w:jc w:val="both"/>
      </w:pPr>
      <w:r>
        <w:rPr>
          <w:rFonts w:ascii="Times New Roman"/>
          <w:b w:val="false"/>
          <w:i w:val="false"/>
          <w:color w:val="000000"/>
          <w:sz w:val="28"/>
        </w:rPr>
        <w:t>
      1) при заключении настоящего Договора представить Страховщику необходимые сведения и документы, подтверждающие представленные сведения (по требованию Страховщика);</w:t>
      </w:r>
    </w:p>
    <w:bookmarkEnd w:id="3638"/>
    <w:bookmarkStart w:name="z3253" w:id="3639"/>
    <w:p>
      <w:pPr>
        <w:spacing w:after="0"/>
        <w:ind w:left="0"/>
        <w:jc w:val="both"/>
      </w:pPr>
      <w:r>
        <w:rPr>
          <w:rFonts w:ascii="Times New Roman"/>
          <w:b w:val="false"/>
          <w:i w:val="false"/>
          <w:color w:val="000000"/>
          <w:sz w:val="28"/>
        </w:rPr>
        <w:t>
      2) при заключении настоящего Договора сообщить Страховщику обо всех известных ему обстоятельствах, для оценки страхового риска;</w:t>
      </w:r>
    </w:p>
    <w:bookmarkEnd w:id="3639"/>
    <w:bookmarkStart w:name="z3254" w:id="3640"/>
    <w:p>
      <w:pPr>
        <w:spacing w:after="0"/>
        <w:ind w:left="0"/>
        <w:jc w:val="both"/>
      </w:pPr>
      <w:r>
        <w:rPr>
          <w:rFonts w:ascii="Times New Roman"/>
          <w:b w:val="false"/>
          <w:i w:val="false"/>
          <w:color w:val="000000"/>
          <w:sz w:val="28"/>
        </w:rPr>
        <w:t>
      3) уплатить страховую премию в размере, порядке и сроки, установленные пунктом 4.2. настоящего Договора;</w:t>
      </w:r>
    </w:p>
    <w:bookmarkEnd w:id="3640"/>
    <w:bookmarkStart w:name="z3255" w:id="3641"/>
    <w:p>
      <w:pPr>
        <w:spacing w:after="0"/>
        <w:ind w:left="0"/>
        <w:jc w:val="both"/>
      </w:pPr>
      <w:r>
        <w:rPr>
          <w:rFonts w:ascii="Times New Roman"/>
          <w:b w:val="false"/>
          <w:i w:val="false"/>
          <w:color w:val="000000"/>
          <w:sz w:val="28"/>
        </w:rPr>
        <w:t>
      4) информировать Страховщика о состоянии страхового риска и незамедлительно, но в любом случае не позднее 3 (трех) рабочих дней, сообщать Страховщику об увеличении страхового риска;</w:t>
      </w:r>
    </w:p>
    <w:bookmarkEnd w:id="3641"/>
    <w:bookmarkStart w:name="z3256" w:id="3642"/>
    <w:p>
      <w:pPr>
        <w:spacing w:after="0"/>
        <w:ind w:left="0"/>
        <w:jc w:val="both"/>
      </w:pPr>
      <w:r>
        <w:rPr>
          <w:rFonts w:ascii="Times New Roman"/>
          <w:b w:val="false"/>
          <w:i w:val="false"/>
          <w:color w:val="000000"/>
          <w:sz w:val="28"/>
        </w:rPr>
        <w:t>
      5) обеспечить расследование обстоятельств наступления страхового случая;</w:t>
      </w:r>
    </w:p>
    <w:bookmarkEnd w:id="3642"/>
    <w:bookmarkStart w:name="z3257" w:id="3643"/>
    <w:p>
      <w:pPr>
        <w:spacing w:after="0"/>
        <w:ind w:left="0"/>
        <w:jc w:val="both"/>
      </w:pPr>
      <w:r>
        <w:rPr>
          <w:rFonts w:ascii="Times New Roman"/>
          <w:b w:val="false"/>
          <w:i w:val="false"/>
          <w:color w:val="000000"/>
          <w:sz w:val="28"/>
        </w:rPr>
        <w:t>
      6) принять меры для выяснения причин, хода и последствий страхового случая, а также меры по уменьшению убытков от страхового случая;</w:t>
      </w:r>
    </w:p>
    <w:bookmarkEnd w:id="3643"/>
    <w:bookmarkStart w:name="z3258" w:id="3644"/>
    <w:p>
      <w:pPr>
        <w:spacing w:after="0"/>
        <w:ind w:left="0"/>
        <w:jc w:val="both"/>
      </w:pPr>
      <w:r>
        <w:rPr>
          <w:rFonts w:ascii="Times New Roman"/>
          <w:b w:val="false"/>
          <w:i w:val="false"/>
          <w:color w:val="000000"/>
          <w:sz w:val="28"/>
        </w:rPr>
        <w:t>
      7) сообщить имеющуюся информацию по страховому случаю и оказывать необходимую помощь Страховщику в расследовании обстоятельств наступления страхового случая;</w:t>
      </w:r>
    </w:p>
    <w:bookmarkEnd w:id="3644"/>
    <w:bookmarkStart w:name="z3259" w:id="3645"/>
    <w:p>
      <w:pPr>
        <w:spacing w:after="0"/>
        <w:ind w:left="0"/>
        <w:jc w:val="both"/>
      </w:pPr>
      <w:r>
        <w:rPr>
          <w:rFonts w:ascii="Times New Roman"/>
          <w:b w:val="false"/>
          <w:i w:val="false"/>
          <w:color w:val="000000"/>
          <w:sz w:val="28"/>
        </w:rPr>
        <w:t>
      8) предоставить Страховщику по его требованию полномочия Страхователя при урегулировании споров в досудебном или судебном порядке с третьими лицами;</w:t>
      </w:r>
    </w:p>
    <w:bookmarkEnd w:id="3645"/>
    <w:bookmarkStart w:name="z3260" w:id="3646"/>
    <w:p>
      <w:pPr>
        <w:spacing w:after="0"/>
        <w:ind w:left="0"/>
        <w:jc w:val="both"/>
      </w:pPr>
      <w:r>
        <w:rPr>
          <w:rFonts w:ascii="Times New Roman"/>
          <w:b w:val="false"/>
          <w:i w:val="false"/>
          <w:color w:val="000000"/>
          <w:sz w:val="28"/>
        </w:rPr>
        <w:t>
      9) обеспечить переход к Страховщику права требования к лицу, ответственному за наступление страхового случая;</w:t>
      </w:r>
    </w:p>
    <w:bookmarkEnd w:id="3646"/>
    <w:bookmarkStart w:name="z3261" w:id="3647"/>
    <w:p>
      <w:pPr>
        <w:spacing w:after="0"/>
        <w:ind w:left="0"/>
        <w:jc w:val="both"/>
      </w:pPr>
      <w:r>
        <w:rPr>
          <w:rFonts w:ascii="Times New Roman"/>
          <w:b w:val="false"/>
          <w:i w:val="false"/>
          <w:color w:val="000000"/>
          <w:sz w:val="28"/>
        </w:rPr>
        <w:t>
      10) в течение 2 (двух) рабочих дней при наступлении страхового случая представить Страховщику документы, предусмотренные пунктом 5.2. настоящего Договора;</w:t>
      </w:r>
    </w:p>
    <w:bookmarkEnd w:id="3647"/>
    <w:bookmarkStart w:name="z3262" w:id="3648"/>
    <w:p>
      <w:pPr>
        <w:spacing w:after="0"/>
        <w:ind w:left="0"/>
        <w:jc w:val="both"/>
      </w:pPr>
      <w:r>
        <w:rPr>
          <w:rFonts w:ascii="Times New Roman"/>
          <w:b w:val="false"/>
          <w:i w:val="false"/>
          <w:color w:val="000000"/>
          <w:sz w:val="28"/>
        </w:rPr>
        <w:t>
      11) возместить Страховщику осуществленную им страховую выплату в полном объеме в срок не позднее 30 (тридцати) рабочих дней со дня ее осуществления в случаях, предусмотренных законодательством Республики Казахстан. В случае несвоевременного возмещения Страховщику суммы страховой выплаты и расходов, связанных с осуществлением страховой выплаты, Страхователь обязан выплатить Страховщику неустойку в размере ____ (__________________) прописью процента от суммы, подлежащей возмещению, за каждый день просрочки.</w:t>
      </w:r>
    </w:p>
    <w:bookmarkEnd w:id="3648"/>
    <w:bookmarkStart w:name="z3263" w:id="3649"/>
    <w:p>
      <w:pPr>
        <w:spacing w:after="0"/>
        <w:ind w:left="0"/>
        <w:jc w:val="both"/>
      </w:pPr>
      <w:r>
        <w:rPr>
          <w:rFonts w:ascii="Times New Roman"/>
          <w:b w:val="false"/>
          <w:i w:val="false"/>
          <w:color w:val="000000"/>
          <w:sz w:val="28"/>
        </w:rPr>
        <w:t>
      12) при заключении и в период действия настоящего Договора сообщить Страховщику обо всех действующих или заключаемых договорах страхования гражданско-правовой ответственности поставщика.</w:t>
      </w:r>
    </w:p>
    <w:bookmarkEnd w:id="3649"/>
    <w:bookmarkStart w:name="z3264" w:id="3650"/>
    <w:p>
      <w:pPr>
        <w:spacing w:after="0"/>
        <w:ind w:left="0"/>
        <w:jc w:val="both"/>
      </w:pPr>
      <w:r>
        <w:rPr>
          <w:rFonts w:ascii="Times New Roman"/>
          <w:b w:val="false"/>
          <w:i w:val="false"/>
          <w:color w:val="000000"/>
          <w:sz w:val="28"/>
        </w:rPr>
        <w:t>
      6.3. Страховщик вправе:</w:t>
      </w:r>
    </w:p>
    <w:bookmarkEnd w:id="3650"/>
    <w:bookmarkStart w:name="z3265" w:id="3651"/>
    <w:p>
      <w:pPr>
        <w:spacing w:after="0"/>
        <w:ind w:left="0"/>
        <w:jc w:val="both"/>
      </w:pPr>
      <w:r>
        <w:rPr>
          <w:rFonts w:ascii="Times New Roman"/>
          <w:b w:val="false"/>
          <w:i w:val="false"/>
          <w:color w:val="000000"/>
          <w:sz w:val="28"/>
        </w:rPr>
        <w:t>
      1) проверять предоставленные Страхователем сведения и документы, а также выполнение Страхователем требований и условий настоящего Договора;</w:t>
      </w:r>
    </w:p>
    <w:bookmarkEnd w:id="3651"/>
    <w:bookmarkStart w:name="z3266" w:id="3652"/>
    <w:p>
      <w:pPr>
        <w:spacing w:after="0"/>
        <w:ind w:left="0"/>
        <w:jc w:val="both"/>
      </w:pPr>
      <w:r>
        <w:rPr>
          <w:rFonts w:ascii="Times New Roman"/>
          <w:b w:val="false"/>
          <w:i w:val="false"/>
          <w:color w:val="000000"/>
          <w:sz w:val="28"/>
        </w:rPr>
        <w:t>
      2) получить от Страхователя сведения об обстоятельствах, имеющих существенное значение для определения вероятности наступления страхового случая, и размера возможного ущерба (страхового риска) и оценку страхового риска;</w:t>
      </w:r>
    </w:p>
    <w:bookmarkEnd w:id="3652"/>
    <w:bookmarkStart w:name="z3267" w:id="3653"/>
    <w:p>
      <w:pPr>
        <w:spacing w:after="0"/>
        <w:ind w:left="0"/>
        <w:jc w:val="both"/>
      </w:pPr>
      <w:r>
        <w:rPr>
          <w:rFonts w:ascii="Times New Roman"/>
          <w:b w:val="false"/>
          <w:i w:val="false"/>
          <w:color w:val="000000"/>
          <w:sz w:val="28"/>
        </w:rPr>
        <w:t>
      3) получить страховую премию в размере, порядке и сроки, установленные настоящим Договором;</w:t>
      </w:r>
    </w:p>
    <w:bookmarkEnd w:id="3653"/>
    <w:bookmarkStart w:name="z3268" w:id="3654"/>
    <w:p>
      <w:pPr>
        <w:spacing w:after="0"/>
        <w:ind w:left="0"/>
        <w:jc w:val="both"/>
      </w:pPr>
      <w:r>
        <w:rPr>
          <w:rFonts w:ascii="Times New Roman"/>
          <w:b w:val="false"/>
          <w:i w:val="false"/>
          <w:color w:val="000000"/>
          <w:sz w:val="28"/>
        </w:rPr>
        <w:t>
      4) получить уведомление о наступлении страхового случая и его документальное подтверждение;</w:t>
      </w:r>
    </w:p>
    <w:bookmarkEnd w:id="3654"/>
    <w:bookmarkStart w:name="z3269" w:id="3655"/>
    <w:p>
      <w:pPr>
        <w:spacing w:after="0"/>
        <w:ind w:left="0"/>
        <w:jc w:val="both"/>
      </w:pPr>
      <w:r>
        <w:rPr>
          <w:rFonts w:ascii="Times New Roman"/>
          <w:b w:val="false"/>
          <w:i w:val="false"/>
          <w:color w:val="000000"/>
          <w:sz w:val="28"/>
        </w:rPr>
        <w:t xml:space="preserve">
      5) выступать от имени Страхователя в судебных органах при урегулировании споров в досудебном или судебном порядке с третьими лицами при получении полномочий от Страхователя; </w:t>
      </w:r>
    </w:p>
    <w:bookmarkEnd w:id="3655"/>
    <w:bookmarkStart w:name="z3270" w:id="3656"/>
    <w:p>
      <w:pPr>
        <w:spacing w:after="0"/>
        <w:ind w:left="0"/>
        <w:jc w:val="both"/>
      </w:pPr>
      <w:r>
        <w:rPr>
          <w:rFonts w:ascii="Times New Roman"/>
          <w:b w:val="false"/>
          <w:i w:val="false"/>
          <w:color w:val="000000"/>
          <w:sz w:val="28"/>
        </w:rPr>
        <w:t>
      6) требовать изменения условий настоящего Договора или уплаты дополнительной страховой премии соразмерно увеличению риска;</w:t>
      </w:r>
    </w:p>
    <w:bookmarkEnd w:id="3656"/>
    <w:bookmarkStart w:name="z3271" w:id="3657"/>
    <w:p>
      <w:pPr>
        <w:spacing w:after="0"/>
        <w:ind w:left="0"/>
        <w:jc w:val="both"/>
      </w:pPr>
      <w:r>
        <w:rPr>
          <w:rFonts w:ascii="Times New Roman"/>
          <w:b w:val="false"/>
          <w:i w:val="false"/>
          <w:color w:val="000000"/>
          <w:sz w:val="28"/>
        </w:rPr>
        <w:t>
      7) после осуществления страховой выплаты оспорить размер требований, предъявляемых к Страхователю в порядке, установленном законодательством Республики Казахстан;</w:t>
      </w:r>
    </w:p>
    <w:bookmarkEnd w:id="3657"/>
    <w:bookmarkStart w:name="z3272" w:id="3658"/>
    <w:p>
      <w:pPr>
        <w:spacing w:after="0"/>
        <w:ind w:left="0"/>
        <w:jc w:val="both"/>
      </w:pPr>
      <w:r>
        <w:rPr>
          <w:rFonts w:ascii="Times New Roman"/>
          <w:b w:val="false"/>
          <w:i w:val="false"/>
          <w:color w:val="000000"/>
          <w:sz w:val="28"/>
        </w:rPr>
        <w:t>
      8) после осуществления страховой выплаты предъявить право обратного требования к Страхователю в случаях, указанных в подпункте 11) пункта 6.2. и пункте 8.1. настоящего Договора, либо иному лицу, ответственному за наступление страхового случая;</w:t>
      </w:r>
    </w:p>
    <w:bookmarkEnd w:id="3658"/>
    <w:bookmarkStart w:name="z3273" w:id="3659"/>
    <w:p>
      <w:pPr>
        <w:spacing w:after="0"/>
        <w:ind w:left="0"/>
        <w:jc w:val="both"/>
      </w:pPr>
      <w:r>
        <w:rPr>
          <w:rFonts w:ascii="Times New Roman"/>
          <w:b w:val="false"/>
          <w:i w:val="false"/>
          <w:color w:val="000000"/>
          <w:sz w:val="28"/>
        </w:rPr>
        <w:t>
      9)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ущерба, причиненного Выгодоприобретателю.</w:t>
      </w:r>
    </w:p>
    <w:bookmarkEnd w:id="3659"/>
    <w:bookmarkStart w:name="z3274" w:id="3660"/>
    <w:p>
      <w:pPr>
        <w:spacing w:after="0"/>
        <w:ind w:left="0"/>
        <w:jc w:val="both"/>
      </w:pPr>
      <w:r>
        <w:rPr>
          <w:rFonts w:ascii="Times New Roman"/>
          <w:b w:val="false"/>
          <w:i w:val="false"/>
          <w:color w:val="000000"/>
          <w:sz w:val="28"/>
        </w:rPr>
        <w:t>
      6.4. Страховщик обязан:</w:t>
      </w:r>
    </w:p>
    <w:bookmarkEnd w:id="3660"/>
    <w:bookmarkStart w:name="z3275" w:id="3661"/>
    <w:p>
      <w:pPr>
        <w:spacing w:after="0"/>
        <w:ind w:left="0"/>
        <w:jc w:val="both"/>
      </w:pPr>
      <w:r>
        <w:rPr>
          <w:rFonts w:ascii="Times New Roman"/>
          <w:b w:val="false"/>
          <w:i w:val="false"/>
          <w:color w:val="000000"/>
          <w:sz w:val="28"/>
        </w:rPr>
        <w:t>
      1) ознакомить Страхователя с правилами страхования, условиями страхования, его правами и обязанностями по настоящему Договору;</w:t>
      </w:r>
    </w:p>
    <w:bookmarkEnd w:id="3661"/>
    <w:bookmarkStart w:name="z3276" w:id="3662"/>
    <w:p>
      <w:pPr>
        <w:spacing w:after="0"/>
        <w:ind w:left="0"/>
        <w:jc w:val="both"/>
      </w:pPr>
      <w:r>
        <w:rPr>
          <w:rFonts w:ascii="Times New Roman"/>
          <w:b w:val="false"/>
          <w:i w:val="false"/>
          <w:color w:val="000000"/>
          <w:sz w:val="28"/>
        </w:rPr>
        <w:t>
      2) своевременно принять заявление Страхователя о наступлении страхового случая;</w:t>
      </w:r>
    </w:p>
    <w:bookmarkEnd w:id="3662"/>
    <w:bookmarkStart w:name="z3277" w:id="3663"/>
    <w:p>
      <w:pPr>
        <w:spacing w:after="0"/>
        <w:ind w:left="0"/>
        <w:jc w:val="both"/>
      </w:pPr>
      <w:r>
        <w:rPr>
          <w:rFonts w:ascii="Times New Roman"/>
          <w:b w:val="false"/>
          <w:i w:val="false"/>
          <w:color w:val="000000"/>
          <w:sz w:val="28"/>
        </w:rPr>
        <w:t>
      3) в случае неисполнения или ненадлежащего исполнения Страхователем его обязательств по договору о государственных закупках товаров (работ, услуг) исполнить требование Выгодоприобретателя об уплате причитающейся страховой суммы путем осуществления страховой выплаты в течение 5 (пяти) рабочих дней со дня получения уведомления и документов, указанных в пункте 5.2. настоящего Договора, подтверждающих наступление страхового случая со стороны Страхователя;</w:t>
      </w:r>
    </w:p>
    <w:bookmarkEnd w:id="3663"/>
    <w:bookmarkStart w:name="z3278" w:id="3664"/>
    <w:p>
      <w:pPr>
        <w:spacing w:after="0"/>
        <w:ind w:left="0"/>
        <w:jc w:val="both"/>
      </w:pPr>
      <w:r>
        <w:rPr>
          <w:rFonts w:ascii="Times New Roman"/>
          <w:b w:val="false"/>
          <w:i w:val="false"/>
          <w:color w:val="000000"/>
          <w:sz w:val="28"/>
        </w:rPr>
        <w:t>
      4) обеспечить тайну страхования;</w:t>
      </w:r>
    </w:p>
    <w:bookmarkEnd w:id="3664"/>
    <w:bookmarkStart w:name="z3279" w:id="3665"/>
    <w:p>
      <w:pPr>
        <w:spacing w:after="0"/>
        <w:ind w:left="0"/>
        <w:jc w:val="both"/>
      </w:pPr>
      <w:r>
        <w:rPr>
          <w:rFonts w:ascii="Times New Roman"/>
          <w:b w:val="false"/>
          <w:i w:val="false"/>
          <w:color w:val="000000"/>
          <w:sz w:val="28"/>
        </w:rPr>
        <w:t>
      5) возместить страхователю расходы, произведенные им для уменьшения убытков при страховом случае;</w:t>
      </w:r>
    </w:p>
    <w:bookmarkEnd w:id="3665"/>
    <w:bookmarkStart w:name="z3280" w:id="3666"/>
    <w:p>
      <w:pPr>
        <w:spacing w:after="0"/>
        <w:ind w:left="0"/>
        <w:jc w:val="both"/>
      </w:pPr>
      <w:r>
        <w:rPr>
          <w:rFonts w:ascii="Times New Roman"/>
          <w:b w:val="false"/>
          <w:i w:val="false"/>
          <w:color w:val="000000"/>
          <w:sz w:val="28"/>
        </w:rPr>
        <w:t>
      6) в случаях непредставления Страхователем либо его представителем всех необходимых документов, незамедлительно, но не позднее 2 (двух) рабочих дней, письменно уведомляет их о недостающих документах.</w:t>
      </w:r>
    </w:p>
    <w:bookmarkEnd w:id="3666"/>
    <w:bookmarkStart w:name="z3281" w:id="3667"/>
    <w:p>
      <w:pPr>
        <w:spacing w:after="0"/>
        <w:ind w:left="0"/>
        <w:jc w:val="both"/>
      </w:pPr>
      <w:r>
        <w:rPr>
          <w:rFonts w:ascii="Times New Roman"/>
          <w:b w:val="false"/>
          <w:i w:val="false"/>
          <w:color w:val="000000"/>
          <w:sz w:val="28"/>
        </w:rPr>
        <w:t>
      6.5. Выгодоприобретатель вправе получить страховую выплату в размере, порядке и сроки, установленные настоящим Договором.</w:t>
      </w:r>
    </w:p>
    <w:bookmarkEnd w:id="3667"/>
    <w:bookmarkStart w:name="z3282" w:id="3668"/>
    <w:p>
      <w:pPr>
        <w:spacing w:after="0"/>
        <w:ind w:left="0"/>
        <w:jc w:val="both"/>
      </w:pPr>
      <w:r>
        <w:rPr>
          <w:rFonts w:ascii="Times New Roman"/>
          <w:b w:val="false"/>
          <w:i w:val="false"/>
          <w:color w:val="000000"/>
          <w:sz w:val="28"/>
        </w:rPr>
        <w:t>
      6.6. Выгодоприобретатель в случае неисполнения либо ненадлежащего исполнения Страхователем обязательств по договору о государственных закупках товаров (работ, услуг) направляет Страховщику требование об уплате страховых выплат.</w:t>
      </w:r>
    </w:p>
    <w:bookmarkEnd w:id="3668"/>
    <w:bookmarkStart w:name="z3283" w:id="3669"/>
    <w:p>
      <w:pPr>
        <w:spacing w:after="0"/>
        <w:ind w:left="0"/>
        <w:jc w:val="both"/>
      </w:pPr>
      <w:r>
        <w:rPr>
          <w:rFonts w:ascii="Times New Roman"/>
          <w:b w:val="false"/>
          <w:i w:val="false"/>
          <w:color w:val="000000"/>
          <w:sz w:val="28"/>
        </w:rPr>
        <w:t>
      6.7. Страхователь, Страховщик и Выгодоприобретатель имеют права и обязанности, предусмотренные законами Республики Казахстан и настоящим Договором.</w:t>
      </w:r>
    </w:p>
    <w:bookmarkEnd w:id="3669"/>
    <w:bookmarkStart w:name="z3284" w:id="3670"/>
    <w:p>
      <w:pPr>
        <w:spacing w:after="0"/>
        <w:ind w:left="0"/>
        <w:jc w:val="left"/>
      </w:pPr>
      <w:r>
        <w:rPr>
          <w:rFonts w:ascii="Times New Roman"/>
          <w:b/>
          <w:i w:val="false"/>
          <w:color w:val="000000"/>
        </w:rPr>
        <w:t xml:space="preserve"> Глава 7. Определение размера страховой выплаты и порядок ее осуществления</w:t>
      </w:r>
    </w:p>
    <w:bookmarkEnd w:id="3670"/>
    <w:bookmarkStart w:name="z3285" w:id="3671"/>
    <w:p>
      <w:pPr>
        <w:spacing w:after="0"/>
        <w:ind w:left="0"/>
        <w:jc w:val="both"/>
      </w:pPr>
      <w:r>
        <w:rPr>
          <w:rFonts w:ascii="Times New Roman"/>
          <w:b w:val="false"/>
          <w:i w:val="false"/>
          <w:color w:val="000000"/>
          <w:sz w:val="28"/>
        </w:rPr>
        <w:t>
      7.1. Факт наступления страхового случая устанавливается на основании требования о неисполнении либо ненадлежащем исполнении Страхователем обязательств по договору о государственных закупках товаров (работ, услуг), направленного Выгодоприобретателем в письменной форме, с указанием платежных реквизитов Выгодоприобретателя, а также полного перечня документов, указанных в пункте 5.2. настоящего Договора.</w:t>
      </w:r>
    </w:p>
    <w:bookmarkEnd w:id="3671"/>
    <w:bookmarkStart w:name="z3286" w:id="3672"/>
    <w:p>
      <w:pPr>
        <w:spacing w:after="0"/>
        <w:ind w:left="0"/>
        <w:jc w:val="both"/>
      </w:pPr>
      <w:r>
        <w:rPr>
          <w:rFonts w:ascii="Times New Roman"/>
          <w:b w:val="false"/>
          <w:i w:val="false"/>
          <w:color w:val="000000"/>
          <w:sz w:val="28"/>
        </w:rPr>
        <w:t>
      7.2. Страховая выплата осуществляется в пределах страховой суммы, установленной настоящим Договором, и не может ее превышать.</w:t>
      </w:r>
    </w:p>
    <w:bookmarkEnd w:id="3672"/>
    <w:bookmarkStart w:name="z3287" w:id="3673"/>
    <w:p>
      <w:pPr>
        <w:spacing w:after="0"/>
        <w:ind w:left="0"/>
        <w:jc w:val="both"/>
      </w:pPr>
      <w:r>
        <w:rPr>
          <w:rFonts w:ascii="Times New Roman"/>
          <w:b w:val="false"/>
          <w:i w:val="false"/>
          <w:color w:val="000000"/>
          <w:sz w:val="28"/>
        </w:rPr>
        <w:t>
      7.3. Страховая выплата производится, если страховой случай произошел в течение срока действия настоящего Договора.</w:t>
      </w:r>
    </w:p>
    <w:bookmarkEnd w:id="3673"/>
    <w:bookmarkStart w:name="z3288" w:id="3674"/>
    <w:p>
      <w:pPr>
        <w:spacing w:after="0"/>
        <w:ind w:left="0"/>
        <w:jc w:val="left"/>
      </w:pPr>
      <w:r>
        <w:rPr>
          <w:rFonts w:ascii="Times New Roman"/>
          <w:b/>
          <w:i w:val="false"/>
          <w:color w:val="000000"/>
        </w:rPr>
        <w:t xml:space="preserve"> Глава 8. Право обратного требования к лицу, ответственному за наступление страхового случая</w:t>
      </w:r>
    </w:p>
    <w:bookmarkEnd w:id="3674"/>
    <w:bookmarkStart w:name="z3289" w:id="3675"/>
    <w:p>
      <w:pPr>
        <w:spacing w:after="0"/>
        <w:ind w:left="0"/>
        <w:jc w:val="both"/>
      </w:pPr>
      <w:r>
        <w:rPr>
          <w:rFonts w:ascii="Times New Roman"/>
          <w:b w:val="false"/>
          <w:i w:val="false"/>
          <w:color w:val="000000"/>
          <w:sz w:val="28"/>
        </w:rPr>
        <w:t xml:space="preserve">
      8.1. Страховщик, осуществивший страховую выплату, имеет право обратного требования к Страхователю в пределах осуществленной страховой суммы. </w:t>
      </w:r>
    </w:p>
    <w:bookmarkEnd w:id="3675"/>
    <w:bookmarkStart w:name="z3290" w:id="3676"/>
    <w:p>
      <w:pPr>
        <w:spacing w:after="0"/>
        <w:ind w:left="0"/>
        <w:jc w:val="both"/>
      </w:pPr>
      <w:r>
        <w:rPr>
          <w:rFonts w:ascii="Times New Roman"/>
          <w:b w:val="false"/>
          <w:i w:val="false"/>
          <w:color w:val="000000"/>
          <w:sz w:val="28"/>
        </w:rPr>
        <w:t>
      8.2. К Страховщику, осуществившему страховую выплату, переходит в пределах выплаченной им суммы право обратного требования, которое Страхователь имеет к лицу, ответственному за убытки, возмещенные Страховщиком в результате страхования.</w:t>
      </w:r>
    </w:p>
    <w:bookmarkEnd w:id="3676"/>
    <w:bookmarkStart w:name="z3291" w:id="3677"/>
    <w:p>
      <w:pPr>
        <w:spacing w:after="0"/>
        <w:ind w:left="0"/>
        <w:jc w:val="both"/>
      </w:pPr>
      <w:r>
        <w:rPr>
          <w:rFonts w:ascii="Times New Roman"/>
          <w:b w:val="false"/>
          <w:i w:val="false"/>
          <w:color w:val="000000"/>
          <w:sz w:val="28"/>
        </w:rPr>
        <w:t>
      8.3. Страхователь обязан при получении Выгодоприобретателем страховой выплаты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bookmarkEnd w:id="3677"/>
    <w:bookmarkStart w:name="z3292" w:id="3678"/>
    <w:p>
      <w:pPr>
        <w:spacing w:after="0"/>
        <w:ind w:left="0"/>
        <w:jc w:val="left"/>
      </w:pPr>
      <w:r>
        <w:rPr>
          <w:rFonts w:ascii="Times New Roman"/>
          <w:b/>
          <w:i w:val="false"/>
          <w:color w:val="000000"/>
        </w:rPr>
        <w:t xml:space="preserve"> Глава 9. Основания освобождения страховщика от осуществления страховой выплаты</w:t>
      </w:r>
    </w:p>
    <w:bookmarkEnd w:id="3678"/>
    <w:bookmarkStart w:name="z3293" w:id="3679"/>
    <w:p>
      <w:pPr>
        <w:spacing w:after="0"/>
        <w:ind w:left="0"/>
        <w:jc w:val="both"/>
      </w:pPr>
      <w:r>
        <w:rPr>
          <w:rFonts w:ascii="Times New Roman"/>
          <w:b w:val="false"/>
          <w:i w:val="false"/>
          <w:color w:val="000000"/>
          <w:sz w:val="28"/>
        </w:rPr>
        <w:t>
      9.1. Основанием для отказа страховщика в осуществлении страховой выплаты может быть:</w:t>
      </w:r>
    </w:p>
    <w:bookmarkEnd w:id="3679"/>
    <w:bookmarkStart w:name="z3294" w:id="3680"/>
    <w:p>
      <w:pPr>
        <w:spacing w:after="0"/>
        <w:ind w:left="0"/>
        <w:jc w:val="both"/>
      </w:pPr>
      <w:r>
        <w:rPr>
          <w:rFonts w:ascii="Times New Roman"/>
          <w:b w:val="false"/>
          <w:i w:val="false"/>
          <w:color w:val="000000"/>
          <w:sz w:val="28"/>
        </w:rPr>
        <w:t>
      1) получение Выгодоприобретателем соответствующего возмещения убытка от лица, ответственного за наступление страхового случая;</w:t>
      </w:r>
    </w:p>
    <w:bookmarkEnd w:id="3680"/>
    <w:bookmarkStart w:name="z3295" w:id="3681"/>
    <w:p>
      <w:pPr>
        <w:spacing w:after="0"/>
        <w:ind w:left="0"/>
        <w:jc w:val="both"/>
      </w:pPr>
      <w:r>
        <w:rPr>
          <w:rFonts w:ascii="Times New Roman"/>
          <w:b w:val="false"/>
          <w:i w:val="false"/>
          <w:color w:val="000000"/>
          <w:sz w:val="28"/>
        </w:rPr>
        <w:t>
      2) осуществление Страховщиком страховой выплаты в размере страховой суммы;</w:t>
      </w:r>
    </w:p>
    <w:bookmarkEnd w:id="3681"/>
    <w:bookmarkStart w:name="z3296" w:id="3682"/>
    <w:p>
      <w:pPr>
        <w:spacing w:after="0"/>
        <w:ind w:left="0"/>
        <w:jc w:val="both"/>
      </w:pPr>
      <w:r>
        <w:rPr>
          <w:rFonts w:ascii="Times New Roman"/>
          <w:b w:val="false"/>
          <w:i w:val="false"/>
          <w:color w:val="000000"/>
          <w:sz w:val="28"/>
        </w:rPr>
        <w:t xml:space="preserve">
      3) основания,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839 Гражданского кодекса.</w:t>
      </w:r>
    </w:p>
    <w:bookmarkEnd w:id="3682"/>
    <w:bookmarkStart w:name="z3297" w:id="3683"/>
    <w:p>
      <w:pPr>
        <w:spacing w:after="0"/>
        <w:ind w:left="0"/>
        <w:jc w:val="both"/>
      </w:pPr>
      <w:r>
        <w:rPr>
          <w:rFonts w:ascii="Times New Roman"/>
          <w:b w:val="false"/>
          <w:i w:val="false"/>
          <w:color w:val="000000"/>
          <w:sz w:val="28"/>
        </w:rPr>
        <w:t>
      9.2. Страхованием не покрывается моральный вред, упущенная выгода, потери, штрафы, неустойка, пени Выгодоприобретателя/Страхователя.</w:t>
      </w:r>
    </w:p>
    <w:bookmarkEnd w:id="3683"/>
    <w:bookmarkStart w:name="z3298" w:id="3684"/>
    <w:p>
      <w:pPr>
        <w:spacing w:after="0"/>
        <w:ind w:left="0"/>
        <w:jc w:val="left"/>
      </w:pPr>
      <w:r>
        <w:rPr>
          <w:rFonts w:ascii="Times New Roman"/>
          <w:b/>
          <w:i w:val="false"/>
          <w:color w:val="000000"/>
        </w:rPr>
        <w:t xml:space="preserve"> Глава 10. Ответственность сторон и обстоятельства непреодолимой силы</w:t>
      </w:r>
    </w:p>
    <w:bookmarkEnd w:id="3684"/>
    <w:bookmarkStart w:name="z3299" w:id="3685"/>
    <w:p>
      <w:pPr>
        <w:spacing w:after="0"/>
        <w:ind w:left="0"/>
        <w:jc w:val="both"/>
      </w:pPr>
      <w:r>
        <w:rPr>
          <w:rFonts w:ascii="Times New Roman"/>
          <w:b w:val="false"/>
          <w:i w:val="false"/>
          <w:color w:val="000000"/>
          <w:sz w:val="28"/>
        </w:rPr>
        <w:t>
      10.1. Стороны несут ответственность за неисполнение или ненадлежащее исполнение условий договора в соответствии с настоящим Договором и законодательными актами Республики Казахстан.</w:t>
      </w:r>
    </w:p>
    <w:bookmarkEnd w:id="3685"/>
    <w:bookmarkStart w:name="z3300" w:id="3686"/>
    <w:p>
      <w:pPr>
        <w:spacing w:after="0"/>
        <w:ind w:left="0"/>
        <w:jc w:val="both"/>
      </w:pPr>
      <w:r>
        <w:rPr>
          <w:rFonts w:ascii="Times New Roman"/>
          <w:b w:val="false"/>
          <w:i w:val="false"/>
          <w:color w:val="000000"/>
          <w:sz w:val="28"/>
        </w:rPr>
        <w:t>
      10.2. Стороны Договора освобождаются от ответственности за частичное или полное неисполнение обязательств по настоящему Договору, если надлежащее исполнение оказалось невозможным вследствие обстоятельств непреодолимой силы.</w:t>
      </w:r>
    </w:p>
    <w:bookmarkEnd w:id="3686"/>
    <w:bookmarkStart w:name="z3301" w:id="3687"/>
    <w:p>
      <w:pPr>
        <w:spacing w:after="0"/>
        <w:ind w:left="0"/>
        <w:jc w:val="both"/>
      </w:pPr>
      <w:r>
        <w:rPr>
          <w:rFonts w:ascii="Times New Roman"/>
          <w:b w:val="false"/>
          <w:i w:val="false"/>
          <w:color w:val="000000"/>
          <w:sz w:val="28"/>
        </w:rPr>
        <w:t>
      10.3. Обстоятельствами непреодолимой силы являются чрезвычайные и непредотвратимые обстоятельства, в том числе стихийные явления, военные действия, чрезвычайное положение и иные подобные обстоятельства, которые Стороны не могли предвидеть и которые непосредственно повлияли на исполнение настоящего Договора.</w:t>
      </w:r>
    </w:p>
    <w:bookmarkEnd w:id="3687"/>
    <w:bookmarkStart w:name="z3302" w:id="3688"/>
    <w:p>
      <w:pPr>
        <w:spacing w:after="0"/>
        <w:ind w:left="0"/>
        <w:jc w:val="both"/>
      </w:pPr>
      <w:r>
        <w:rPr>
          <w:rFonts w:ascii="Times New Roman"/>
          <w:b w:val="false"/>
          <w:i w:val="false"/>
          <w:color w:val="000000"/>
          <w:sz w:val="28"/>
        </w:rPr>
        <w:t>
      К таким обстоятельствам не относится, в частности, отсутствие на рынке нужных для исполнения товаров, работ или услуг.</w:t>
      </w:r>
    </w:p>
    <w:bookmarkEnd w:id="3688"/>
    <w:bookmarkStart w:name="z3303" w:id="3689"/>
    <w:p>
      <w:pPr>
        <w:spacing w:after="0"/>
        <w:ind w:left="0"/>
        <w:jc w:val="both"/>
      </w:pPr>
      <w:r>
        <w:rPr>
          <w:rFonts w:ascii="Times New Roman"/>
          <w:b w:val="false"/>
          <w:i w:val="false"/>
          <w:color w:val="000000"/>
          <w:sz w:val="28"/>
        </w:rPr>
        <w:t>
      10.4. В течение 2 (двух) рабочих дней после прекращения обстоятельств непреодолимой силы, вовлеченная в него Сторона должна письменно уведомить другую Сторону о прекращении обстоятельств непреодолимой силы и возобновить исполнение своих обязательств.</w:t>
      </w:r>
    </w:p>
    <w:bookmarkEnd w:id="3689"/>
    <w:bookmarkStart w:name="z3304" w:id="3690"/>
    <w:p>
      <w:pPr>
        <w:spacing w:after="0"/>
        <w:ind w:left="0"/>
        <w:jc w:val="both"/>
      </w:pPr>
      <w:r>
        <w:rPr>
          <w:rFonts w:ascii="Times New Roman"/>
          <w:b w:val="false"/>
          <w:i w:val="false"/>
          <w:color w:val="000000"/>
          <w:sz w:val="28"/>
        </w:rPr>
        <w:t>
      10.5. Ненадлежащее уведомление, лишает Сторону права ссылаться на любое вышеуказанное обстоятельство как основание, освобождающее от ответственности за неисполнение или ненадлежащее исполнение обязательств по настоящему Договору.</w:t>
      </w:r>
    </w:p>
    <w:bookmarkEnd w:id="3690"/>
    <w:bookmarkStart w:name="z3305" w:id="3691"/>
    <w:p>
      <w:pPr>
        <w:spacing w:after="0"/>
        <w:ind w:left="0"/>
        <w:jc w:val="both"/>
      </w:pPr>
      <w:r>
        <w:rPr>
          <w:rFonts w:ascii="Times New Roman"/>
          <w:b w:val="false"/>
          <w:i w:val="false"/>
          <w:color w:val="000000"/>
          <w:sz w:val="28"/>
        </w:rPr>
        <w:t>
      10.6. Действие обстоятельств непреодолимой силы должно подтверждаться документами соответствующих компетентных государственных органов и организаций.</w:t>
      </w:r>
    </w:p>
    <w:bookmarkEnd w:id="3691"/>
    <w:bookmarkStart w:name="z3306" w:id="3692"/>
    <w:p>
      <w:pPr>
        <w:spacing w:after="0"/>
        <w:ind w:left="0"/>
        <w:jc w:val="left"/>
      </w:pPr>
      <w:r>
        <w:rPr>
          <w:rFonts w:ascii="Times New Roman"/>
          <w:b/>
          <w:i w:val="false"/>
          <w:color w:val="000000"/>
        </w:rPr>
        <w:t xml:space="preserve"> Глава 11. Срок действия Договора</w:t>
      </w:r>
    </w:p>
    <w:bookmarkEnd w:id="3692"/>
    <w:bookmarkStart w:name="z3307" w:id="3693"/>
    <w:p>
      <w:pPr>
        <w:spacing w:after="0"/>
        <w:ind w:left="0"/>
        <w:jc w:val="both"/>
      </w:pPr>
      <w:r>
        <w:rPr>
          <w:rFonts w:ascii="Times New Roman"/>
          <w:b w:val="false"/>
          <w:i w:val="false"/>
          <w:color w:val="000000"/>
          <w:sz w:val="28"/>
        </w:rPr>
        <w:t>
      11.1. Настоящий Договор вступает в силу и становится обязательным для Сторон с момента уплаты Страхователем страховой премии и действует до момента полного исполнения поставщиком своих обязательств по договору о государственных закупках товаров (работ, услуг), а именно " " __________ 20__года (дата окончания договора о государственных закупках).</w:t>
      </w:r>
    </w:p>
    <w:bookmarkEnd w:id="3693"/>
    <w:bookmarkStart w:name="z3308" w:id="3694"/>
    <w:p>
      <w:pPr>
        <w:spacing w:after="0"/>
        <w:ind w:left="0"/>
        <w:jc w:val="both"/>
      </w:pPr>
      <w:r>
        <w:rPr>
          <w:rFonts w:ascii="Times New Roman"/>
          <w:b w:val="false"/>
          <w:i w:val="false"/>
          <w:color w:val="000000"/>
          <w:sz w:val="28"/>
        </w:rPr>
        <w:t>
      11.2. Период действия страховой защиты совпадает со сроком действия Договора.</w:t>
      </w:r>
    </w:p>
    <w:bookmarkEnd w:id="3694"/>
    <w:bookmarkStart w:name="z3309" w:id="3695"/>
    <w:p>
      <w:pPr>
        <w:spacing w:after="0"/>
        <w:ind w:left="0"/>
        <w:jc w:val="both"/>
      </w:pPr>
      <w:r>
        <w:rPr>
          <w:rFonts w:ascii="Times New Roman"/>
          <w:b w:val="false"/>
          <w:i w:val="false"/>
          <w:color w:val="000000"/>
          <w:sz w:val="28"/>
        </w:rPr>
        <w:t>
      11.3. Местом действия настоящего Договора является территория Республики Казахстан.</w:t>
      </w:r>
    </w:p>
    <w:bookmarkEnd w:id="3695"/>
    <w:bookmarkStart w:name="z3310" w:id="3696"/>
    <w:p>
      <w:pPr>
        <w:spacing w:after="0"/>
        <w:ind w:left="0"/>
        <w:jc w:val="left"/>
      </w:pPr>
      <w:r>
        <w:rPr>
          <w:rFonts w:ascii="Times New Roman"/>
          <w:b/>
          <w:i w:val="false"/>
          <w:color w:val="000000"/>
        </w:rPr>
        <w:t xml:space="preserve"> Глава 12. Изменение условий Договора</w:t>
      </w:r>
    </w:p>
    <w:bookmarkEnd w:id="3696"/>
    <w:bookmarkStart w:name="z3311" w:id="3697"/>
    <w:p>
      <w:pPr>
        <w:spacing w:after="0"/>
        <w:ind w:left="0"/>
        <w:jc w:val="both"/>
      </w:pPr>
      <w:r>
        <w:rPr>
          <w:rFonts w:ascii="Times New Roman"/>
          <w:b w:val="false"/>
          <w:i w:val="false"/>
          <w:color w:val="000000"/>
          <w:sz w:val="28"/>
        </w:rPr>
        <w:t>
      Изменение условий Договора производится по взаимному согласию Страхователя и Страховщика с письменного согласия Выгодоприобретателя, на основании заявления одной из Сторон в течение 5 (пяти) рабочих дней с даты получения заявления другой Стороной с приложением согласия Выгодоприобретателя и оформляется дополнительным соглашением Сторон к настоящему Договору.</w:t>
      </w:r>
    </w:p>
    <w:bookmarkEnd w:id="3697"/>
    <w:bookmarkStart w:name="z3312" w:id="3698"/>
    <w:p>
      <w:pPr>
        <w:spacing w:after="0"/>
        <w:ind w:left="0"/>
        <w:jc w:val="left"/>
      </w:pPr>
      <w:r>
        <w:rPr>
          <w:rFonts w:ascii="Times New Roman"/>
          <w:b/>
          <w:i w:val="false"/>
          <w:color w:val="000000"/>
        </w:rPr>
        <w:t xml:space="preserve"> Глава 13. Прекращение и досрочное расторжение Договора</w:t>
      </w:r>
    </w:p>
    <w:bookmarkEnd w:id="3698"/>
    <w:bookmarkStart w:name="z3313" w:id="3699"/>
    <w:p>
      <w:pPr>
        <w:spacing w:after="0"/>
        <w:ind w:left="0"/>
        <w:jc w:val="both"/>
      </w:pPr>
      <w:r>
        <w:rPr>
          <w:rFonts w:ascii="Times New Roman"/>
          <w:b w:val="false"/>
          <w:i w:val="false"/>
          <w:color w:val="000000"/>
          <w:sz w:val="28"/>
        </w:rPr>
        <w:t>
      13.1. Настоящий Договор считается прекращенным в следующих случаях:</w:t>
      </w:r>
    </w:p>
    <w:bookmarkEnd w:id="3699"/>
    <w:bookmarkStart w:name="z3314" w:id="3700"/>
    <w:p>
      <w:pPr>
        <w:spacing w:after="0"/>
        <w:ind w:left="0"/>
        <w:jc w:val="both"/>
      </w:pPr>
      <w:r>
        <w:rPr>
          <w:rFonts w:ascii="Times New Roman"/>
          <w:b w:val="false"/>
          <w:i w:val="false"/>
          <w:color w:val="000000"/>
          <w:sz w:val="28"/>
        </w:rPr>
        <w:t>
      1) истечения срока действия Договора;</w:t>
      </w:r>
    </w:p>
    <w:bookmarkEnd w:id="3700"/>
    <w:bookmarkStart w:name="z3315" w:id="3701"/>
    <w:p>
      <w:pPr>
        <w:spacing w:after="0"/>
        <w:ind w:left="0"/>
        <w:jc w:val="both"/>
      </w:pPr>
      <w:r>
        <w:rPr>
          <w:rFonts w:ascii="Times New Roman"/>
          <w:b w:val="false"/>
          <w:i w:val="false"/>
          <w:color w:val="000000"/>
          <w:sz w:val="28"/>
        </w:rPr>
        <w:t xml:space="preserve">
      2) досрочного прекращения настоящего Договора согласно </w:t>
      </w:r>
      <w:r>
        <w:rPr>
          <w:rFonts w:ascii="Times New Roman"/>
          <w:b w:val="false"/>
          <w:i w:val="false"/>
          <w:color w:val="000000"/>
          <w:sz w:val="28"/>
        </w:rPr>
        <w:t>статье 841</w:t>
      </w:r>
      <w:r>
        <w:rPr>
          <w:rFonts w:ascii="Times New Roman"/>
          <w:b w:val="false"/>
          <w:i w:val="false"/>
          <w:color w:val="000000"/>
          <w:sz w:val="28"/>
        </w:rPr>
        <w:t xml:space="preserve"> Гражданского кодекса;</w:t>
      </w:r>
    </w:p>
    <w:bookmarkEnd w:id="3701"/>
    <w:bookmarkStart w:name="z3316" w:id="3702"/>
    <w:p>
      <w:pPr>
        <w:spacing w:after="0"/>
        <w:ind w:left="0"/>
        <w:jc w:val="both"/>
      </w:pPr>
      <w:r>
        <w:rPr>
          <w:rFonts w:ascii="Times New Roman"/>
          <w:b w:val="false"/>
          <w:i w:val="false"/>
          <w:color w:val="000000"/>
          <w:sz w:val="28"/>
        </w:rPr>
        <w:t>
      3) осуществления Страховщиком страховых выплат в размере общей страховой суммы, установленной настоящим Договором, по страховому случаю, имевшему место в течение срока действия настоящего Договора.</w:t>
      </w:r>
    </w:p>
    <w:bookmarkEnd w:id="3702"/>
    <w:bookmarkStart w:name="z3317" w:id="3703"/>
    <w:p>
      <w:pPr>
        <w:spacing w:after="0"/>
        <w:ind w:left="0"/>
        <w:jc w:val="both"/>
      </w:pPr>
      <w:r>
        <w:rPr>
          <w:rFonts w:ascii="Times New Roman"/>
          <w:b w:val="false"/>
          <w:i w:val="false"/>
          <w:color w:val="000000"/>
          <w:sz w:val="28"/>
        </w:rPr>
        <w:t>
      13.2. В случаях, если досрочное прекращение настоящего Договора, вызвано неисполнением его условий по вине Страховщика, либо невозможности исполнения настоящего Договора Страховщиком, последний обязан возвратить Страхователю уплаченную им страховую премию полностью.</w:t>
      </w:r>
    </w:p>
    <w:bookmarkEnd w:id="3703"/>
    <w:bookmarkStart w:name="z3318" w:id="3704"/>
    <w:p>
      <w:pPr>
        <w:spacing w:after="0"/>
        <w:ind w:left="0"/>
        <w:jc w:val="both"/>
      </w:pPr>
      <w:r>
        <w:rPr>
          <w:rFonts w:ascii="Times New Roman"/>
          <w:b w:val="false"/>
          <w:i w:val="false"/>
          <w:color w:val="000000"/>
          <w:sz w:val="28"/>
        </w:rPr>
        <w:t>
      13.3. При досрочном прекращении настоящего Договора по основанию, указанному в подпункте 2) пункта 13.1. настоящего Договора, Страховщик имеет право на часть страховой премии пропорционально времени, в течение которого действовало страхование за минусом административных расходов в размере __ (__) процентов от суммы премии, подлежащей возврату.</w:t>
      </w:r>
    </w:p>
    <w:bookmarkEnd w:id="3704"/>
    <w:bookmarkStart w:name="z3319" w:id="3705"/>
    <w:p>
      <w:pPr>
        <w:spacing w:after="0"/>
        <w:ind w:left="0"/>
        <w:jc w:val="both"/>
      </w:pPr>
      <w:r>
        <w:rPr>
          <w:rFonts w:ascii="Times New Roman"/>
          <w:b w:val="false"/>
          <w:i w:val="false"/>
          <w:color w:val="000000"/>
          <w:sz w:val="28"/>
        </w:rPr>
        <w:t>
      13.4. В случаях, когда досрочное прекращение настоящего Договора вызвано невыполнением его условий Страхователем, уплаченная страховая премия возврату не подлежит.</w:t>
      </w:r>
    </w:p>
    <w:bookmarkEnd w:id="3705"/>
    <w:bookmarkStart w:name="z3320" w:id="3706"/>
    <w:p>
      <w:pPr>
        <w:spacing w:after="0"/>
        <w:ind w:left="0"/>
        <w:jc w:val="both"/>
      </w:pPr>
      <w:r>
        <w:rPr>
          <w:rFonts w:ascii="Times New Roman"/>
          <w:b w:val="false"/>
          <w:i w:val="false"/>
          <w:color w:val="000000"/>
          <w:sz w:val="28"/>
        </w:rPr>
        <w:t>
      13.5. Прекращение настоящего Договора не освобождает Страховщика от обязанности по осуществлению страховой выплаты Выгодоприобретателю по страховым случаям, признанным в последующем страховыми случаями, которые произошли в период действия настоящего Договора. Страховая выплата осуществляется Страховщиком, заключившим настоящий Договор, в период действия которого произошел страховой случай.</w:t>
      </w:r>
    </w:p>
    <w:bookmarkEnd w:id="3706"/>
    <w:bookmarkStart w:name="z3321" w:id="3707"/>
    <w:p>
      <w:pPr>
        <w:spacing w:after="0"/>
        <w:ind w:left="0"/>
        <w:jc w:val="both"/>
      </w:pPr>
      <w:r>
        <w:rPr>
          <w:rFonts w:ascii="Times New Roman"/>
          <w:b w:val="false"/>
          <w:i w:val="false"/>
          <w:color w:val="000000"/>
          <w:sz w:val="28"/>
        </w:rPr>
        <w:t>
      Такие требования Выгодоприобретателя должны быть направлены в адрес Страховщика не позднее 3 (трех) лет с даты истечения срока действия настоящего Договора.</w:t>
      </w:r>
    </w:p>
    <w:bookmarkEnd w:id="3707"/>
    <w:bookmarkStart w:name="z3322" w:id="3708"/>
    <w:p>
      <w:pPr>
        <w:spacing w:after="0"/>
        <w:ind w:left="0"/>
        <w:jc w:val="left"/>
      </w:pPr>
      <w:r>
        <w:rPr>
          <w:rFonts w:ascii="Times New Roman"/>
          <w:b/>
          <w:i w:val="false"/>
          <w:color w:val="000000"/>
        </w:rPr>
        <w:t xml:space="preserve"> Глава 14. Порядок разрешения споров</w:t>
      </w:r>
    </w:p>
    <w:bookmarkEnd w:id="3708"/>
    <w:bookmarkStart w:name="z3323" w:id="3709"/>
    <w:p>
      <w:pPr>
        <w:spacing w:after="0"/>
        <w:ind w:left="0"/>
        <w:jc w:val="both"/>
      </w:pPr>
      <w:r>
        <w:rPr>
          <w:rFonts w:ascii="Times New Roman"/>
          <w:b w:val="false"/>
          <w:i w:val="false"/>
          <w:color w:val="000000"/>
          <w:sz w:val="28"/>
        </w:rPr>
        <w:t>
      14.1. Взаимоотношения Сторон, не урегулированные положениями настоящего Договора, регламентируются законодательством Республики Казахстан.</w:t>
      </w:r>
    </w:p>
    <w:bookmarkEnd w:id="3709"/>
    <w:bookmarkStart w:name="z3324" w:id="3710"/>
    <w:p>
      <w:pPr>
        <w:spacing w:after="0"/>
        <w:ind w:left="0"/>
        <w:jc w:val="both"/>
      </w:pPr>
      <w:r>
        <w:rPr>
          <w:rFonts w:ascii="Times New Roman"/>
          <w:b w:val="false"/>
          <w:i w:val="false"/>
          <w:color w:val="000000"/>
          <w:sz w:val="28"/>
        </w:rPr>
        <w:t>
      14.2. Все споры, возникающие между Сторонами по настоящему Договору, разрешаются путем проведения переговоров.</w:t>
      </w:r>
    </w:p>
    <w:bookmarkEnd w:id="3710"/>
    <w:bookmarkStart w:name="z3325" w:id="3711"/>
    <w:p>
      <w:pPr>
        <w:spacing w:after="0"/>
        <w:ind w:left="0"/>
        <w:jc w:val="both"/>
      </w:pPr>
      <w:r>
        <w:rPr>
          <w:rFonts w:ascii="Times New Roman"/>
          <w:b w:val="false"/>
          <w:i w:val="false"/>
          <w:color w:val="000000"/>
          <w:sz w:val="28"/>
        </w:rPr>
        <w:t>
      14.3. Разногласия, по которым Стороны не достигли соглашения, разрешаются в судебном порядке в соответствии с законодательством Республики Казахстан.</w:t>
      </w:r>
    </w:p>
    <w:bookmarkEnd w:id="3711"/>
    <w:bookmarkStart w:name="z3326" w:id="3712"/>
    <w:p>
      <w:pPr>
        <w:spacing w:after="0"/>
        <w:ind w:left="0"/>
        <w:jc w:val="left"/>
      </w:pPr>
      <w:r>
        <w:rPr>
          <w:rFonts w:ascii="Times New Roman"/>
          <w:b/>
          <w:i w:val="false"/>
          <w:color w:val="000000"/>
        </w:rPr>
        <w:t xml:space="preserve"> Глава 15. Заключительные положения</w:t>
      </w:r>
    </w:p>
    <w:bookmarkEnd w:id="3712"/>
    <w:bookmarkStart w:name="z3327" w:id="3713"/>
    <w:p>
      <w:pPr>
        <w:spacing w:after="0"/>
        <w:ind w:left="0"/>
        <w:jc w:val="both"/>
      </w:pPr>
      <w:r>
        <w:rPr>
          <w:rFonts w:ascii="Times New Roman"/>
          <w:b w:val="false"/>
          <w:i w:val="false"/>
          <w:color w:val="000000"/>
          <w:sz w:val="28"/>
        </w:rPr>
        <w:t>
      15.1. Приложения, изменения и дополнения к настоящему Договору являются его неотъемлемой частью и имеют юридическую силу только в том случае, если они совершены в письменной форме и подписаны обеими Сторонами.</w:t>
      </w:r>
    </w:p>
    <w:bookmarkEnd w:id="3713"/>
    <w:bookmarkStart w:name="z3328" w:id="3714"/>
    <w:p>
      <w:pPr>
        <w:spacing w:after="0"/>
        <w:ind w:left="0"/>
        <w:jc w:val="both"/>
      </w:pPr>
      <w:r>
        <w:rPr>
          <w:rFonts w:ascii="Times New Roman"/>
          <w:b w:val="false"/>
          <w:i w:val="false"/>
          <w:color w:val="000000"/>
          <w:sz w:val="28"/>
        </w:rPr>
        <w:t xml:space="preserve">
      15.2. Стороны исполняют требования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и финансированию терроризма", в том числе путем представления необходимых документов, сведений, заверений.</w:t>
      </w:r>
    </w:p>
    <w:bookmarkEnd w:id="3714"/>
    <w:bookmarkStart w:name="z3329" w:id="3715"/>
    <w:p>
      <w:pPr>
        <w:spacing w:after="0"/>
        <w:ind w:left="0"/>
        <w:jc w:val="both"/>
      </w:pPr>
      <w:r>
        <w:rPr>
          <w:rFonts w:ascii="Times New Roman"/>
          <w:b w:val="false"/>
          <w:i w:val="false"/>
          <w:color w:val="000000"/>
          <w:sz w:val="28"/>
        </w:rPr>
        <w:t>
      15.3. Остальные взаимоотношения, не предусмотренные условиями настоящего Договора, регулируются Гражданским кодексом.</w:t>
      </w:r>
    </w:p>
    <w:bookmarkEnd w:id="3715"/>
    <w:bookmarkStart w:name="z3330" w:id="3716"/>
    <w:p>
      <w:pPr>
        <w:spacing w:after="0"/>
        <w:ind w:left="0"/>
        <w:jc w:val="both"/>
      </w:pPr>
      <w:r>
        <w:rPr>
          <w:rFonts w:ascii="Times New Roman"/>
          <w:b w:val="false"/>
          <w:i w:val="false"/>
          <w:color w:val="000000"/>
          <w:sz w:val="28"/>
        </w:rPr>
        <w:t>
      15.4. Договор составлен в 3 (трех) экземплярах на государственном и русском языках, имеющих одинаковую юридическую силу для каждой из Сторон и один для Выгодоприобретателя.</w:t>
      </w:r>
    </w:p>
    <w:bookmarkEnd w:id="3716"/>
    <w:bookmarkStart w:name="z3331" w:id="3717"/>
    <w:p>
      <w:pPr>
        <w:spacing w:after="0"/>
        <w:ind w:left="0"/>
        <w:jc w:val="both"/>
      </w:pPr>
      <w:r>
        <w:rPr>
          <w:rFonts w:ascii="Times New Roman"/>
          <w:b w:val="false"/>
          <w:i w:val="false"/>
          <w:color w:val="000000"/>
          <w:sz w:val="28"/>
        </w:rPr>
        <w:t>
      15.5. Ни одна из Сторон не вправе передавать свои права и обязательства по настоящему Договору третьей стороне без письменного согласия другой Стороны и Выгодоприобретателя.</w:t>
      </w:r>
    </w:p>
    <w:bookmarkEnd w:id="3717"/>
    <w:bookmarkStart w:name="z3332" w:id="3718"/>
    <w:p>
      <w:pPr>
        <w:spacing w:after="0"/>
        <w:ind w:left="0"/>
        <w:jc w:val="both"/>
      </w:pPr>
      <w:r>
        <w:rPr>
          <w:rFonts w:ascii="Times New Roman"/>
          <w:b w:val="false"/>
          <w:i w:val="false"/>
          <w:color w:val="000000"/>
          <w:sz w:val="28"/>
        </w:rPr>
        <w:t>
      15.6. Стороны обязуются соблюдать конфиденциальность передаваемой друг другу информации и достигнутых договоренностей, за исключением случаев, предусмотренных законодательством Республики Казахстан.</w:t>
      </w:r>
    </w:p>
    <w:bookmarkEnd w:id="3718"/>
    <w:bookmarkStart w:name="z3333" w:id="3719"/>
    <w:p>
      <w:pPr>
        <w:spacing w:after="0"/>
        <w:ind w:left="0"/>
        <w:jc w:val="left"/>
      </w:pPr>
      <w:r>
        <w:rPr>
          <w:rFonts w:ascii="Times New Roman"/>
          <w:b/>
          <w:i w:val="false"/>
          <w:color w:val="000000"/>
        </w:rPr>
        <w:t xml:space="preserve"> Глава 16. Реквизиты Сторон:</w:t>
      </w:r>
    </w:p>
    <w:bookmarkEnd w:id="371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"СТРАХОВЩИК"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 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 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 _______________</w:t>
            </w:r>
          </w:p>
          <w:p>
            <w:pPr>
              <w:spacing w:after="20"/>
              <w:ind w:left="20"/>
              <w:jc w:val="both"/>
            </w:pPr>
            <w:r>
              <w:rPr>
                <w:rFonts w:ascii="Times New Roman"/>
                <w:b w:val="false"/>
                <w:i w:val="false"/>
                <w:color w:val="000000"/>
                <w:sz w:val="20"/>
              </w:rPr>
              <w:t>Резидент___/</w:t>
            </w:r>
          </w:p>
          <w:p>
            <w:pPr>
              <w:spacing w:after="20"/>
              <w:ind w:left="20"/>
              <w:jc w:val="both"/>
            </w:pPr>
            <w:r>
              <w:rPr>
                <w:rFonts w:ascii="Times New Roman"/>
                <w:b w:val="false"/>
                <w:i w:val="false"/>
                <w:color w:val="000000"/>
                <w:sz w:val="20"/>
              </w:rPr>
              <w:t xml:space="preserve">Нерезидент ___ </w:t>
            </w:r>
          </w:p>
          <w:p>
            <w:pPr>
              <w:spacing w:after="20"/>
              <w:ind w:left="20"/>
              <w:jc w:val="both"/>
            </w:pPr>
            <w:r>
              <w:rPr>
                <w:rFonts w:ascii="Times New Roman"/>
                <w:b w:val="false"/>
                <w:i w:val="false"/>
                <w:color w:val="000000"/>
                <w:sz w:val="20"/>
              </w:rPr>
              <w:t>(указать страну)</w:t>
            </w:r>
          </w:p>
          <w:p>
            <w:pPr>
              <w:spacing w:after="20"/>
              <w:ind w:left="20"/>
              <w:jc w:val="both"/>
            </w:pPr>
            <w:r>
              <w:rPr>
                <w:rFonts w:ascii="Times New Roman"/>
                <w:b w:val="false"/>
                <w:i w:val="false"/>
                <w:color w:val="000000"/>
                <w:sz w:val="20"/>
              </w:rPr>
              <w:t>Вид экономической деятельности</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Код сектора экономики</w:t>
            </w:r>
          </w:p>
          <w:p>
            <w:pPr>
              <w:spacing w:after="20"/>
              <w:ind w:left="20"/>
              <w:jc w:val="both"/>
            </w:pPr>
            <w:r>
              <w:rPr>
                <w:rFonts w:ascii="Times New Roman"/>
                <w:b w:val="false"/>
                <w:i w:val="false"/>
                <w:color w:val="000000"/>
                <w:sz w:val="20"/>
              </w:rPr>
              <w:t>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 _______________</w:t>
            </w:r>
          </w:p>
          <w:p>
            <w:pPr>
              <w:spacing w:after="20"/>
              <w:ind w:left="20"/>
              <w:jc w:val="both"/>
            </w:pPr>
            <w:r>
              <w:rPr>
                <w:rFonts w:ascii="Times New Roman"/>
                <w:b w:val="false"/>
                <w:i w:val="false"/>
                <w:color w:val="000000"/>
                <w:sz w:val="20"/>
              </w:rPr>
              <w:t>Резидент ____/</w:t>
            </w:r>
          </w:p>
          <w:p>
            <w:pPr>
              <w:spacing w:after="20"/>
              <w:ind w:left="20"/>
              <w:jc w:val="both"/>
            </w:pPr>
            <w:r>
              <w:rPr>
                <w:rFonts w:ascii="Times New Roman"/>
                <w:b w:val="false"/>
                <w:i w:val="false"/>
                <w:color w:val="000000"/>
                <w:sz w:val="20"/>
              </w:rPr>
              <w:t>Нерезидент ____</w:t>
            </w:r>
          </w:p>
          <w:p>
            <w:pPr>
              <w:spacing w:after="20"/>
              <w:ind w:left="20"/>
              <w:jc w:val="both"/>
            </w:pPr>
            <w:r>
              <w:rPr>
                <w:rFonts w:ascii="Times New Roman"/>
                <w:b w:val="false"/>
                <w:i w:val="false"/>
                <w:color w:val="000000"/>
                <w:sz w:val="20"/>
              </w:rPr>
              <w:t>(указать страну)</w:t>
            </w:r>
          </w:p>
          <w:p>
            <w:pPr>
              <w:spacing w:after="20"/>
              <w:ind w:left="20"/>
              <w:jc w:val="both"/>
            </w:pPr>
            <w:r>
              <w:rPr>
                <w:rFonts w:ascii="Times New Roman"/>
                <w:b w:val="false"/>
                <w:i w:val="false"/>
                <w:color w:val="000000"/>
                <w:sz w:val="20"/>
              </w:rPr>
              <w:t>Вид экономической деятельности</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Код сектора экономики</w:t>
            </w:r>
          </w:p>
          <w:p>
            <w:pPr>
              <w:spacing w:after="20"/>
              <w:ind w:left="20"/>
              <w:jc w:val="both"/>
            </w:pPr>
            <w:r>
              <w:rPr>
                <w:rFonts w:ascii="Times New Roman"/>
                <w:b w:val="false"/>
                <w:i w:val="false"/>
                <w:color w:val="000000"/>
                <w:sz w:val="20"/>
              </w:rPr>
              <w:t>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(Ф.И.О. (при его наличии),</w:t>
            </w:r>
          </w:p>
          <w:p>
            <w:pPr>
              <w:spacing w:after="20"/>
              <w:ind w:left="20"/>
              <w:jc w:val="both"/>
            </w:pPr>
            <w:r>
              <w:rPr>
                <w:rFonts w:ascii="Times New Roman"/>
                <w:b w:val="false"/>
                <w:i w:val="false"/>
                <w:color w:val="000000"/>
                <w:sz w:val="20"/>
              </w:rPr>
              <w:t>подпись)</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(Ф.И.О. (при его наличии),</w:t>
            </w:r>
          </w:p>
          <w:p>
            <w:pPr>
              <w:spacing w:after="20"/>
              <w:ind w:left="20"/>
              <w:jc w:val="both"/>
            </w:pPr>
            <w:r>
              <w:rPr>
                <w:rFonts w:ascii="Times New Roman"/>
                <w:b w:val="false"/>
                <w:i w:val="false"/>
                <w:color w:val="000000"/>
                <w:sz w:val="20"/>
              </w:rPr>
              <w:t>подпись)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46</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cMar>
              <w:top w:w="15" w:type="dxa"/>
              <w:left w:w="15" w:type="dxa"/>
              <w:bottom w:w="15" w:type="dxa"/>
              <w:right w:w="15" w:type="dxa"/>
            </w:tcMar>
            <w:vAlign w:val="center"/>
          </w:tcPr>
          <w:bookmarkStart w:name="z3336" w:id="3720"/>
          <w:p>
            <w:pPr>
              <w:spacing w:after="20"/>
              <w:ind w:left="20"/>
              <w:jc w:val="both"/>
            </w:pPr>
          </w:p>
          <w:bookmarkEnd w:id="3720"/>
          <w:p>
            <w:pPr>
              <w:spacing w:after="20"/>
              <w:ind w:left="20"/>
              <w:jc w:val="both"/>
            </w:pPr>
            <w:r>
              <w:drawing>
                <wp:inline distT="0" distB="0" distL="0" distR="0">
                  <wp:extent cx="15494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549400" cy="381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both"/>
      </w:pPr>
      <w:bookmarkStart w:name="z3337" w:id="3721"/>
      <w:r>
        <w:rPr>
          <w:rFonts w:ascii="Times New Roman"/>
          <w:b w:val="false"/>
          <w:i w:val="false"/>
          <w:color w:val="000000"/>
          <w:sz w:val="28"/>
        </w:rPr>
        <w:t>
      Доверенность действительна по "___" ____________ 20___ года***</w:t>
      </w:r>
    </w:p>
    <w:bookmarkEnd w:id="3721"/>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наименование получателя, ИИН/БИН и его адрес*</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наименование плательщика, ИИН/БИН и его адрес*</w:t>
      </w:r>
    </w:p>
    <w:p>
      <w:pPr>
        <w:spacing w:after="0"/>
        <w:ind w:left="0"/>
        <w:jc w:val="both"/>
      </w:pPr>
      <w:r>
        <w:rPr>
          <w:rFonts w:ascii="Times New Roman"/>
          <w:b w:val="false"/>
          <w:i w:val="false"/>
          <w:color w:val="000000"/>
          <w:sz w:val="28"/>
        </w:rPr>
        <w:t>ИИК № _____________________ в __________________________________</w:t>
      </w:r>
    </w:p>
    <w:p>
      <w:pPr>
        <w:spacing w:after="0"/>
        <w:ind w:left="0"/>
        <w:jc w:val="both"/>
      </w:pPr>
      <w:r>
        <w:rPr>
          <w:rFonts w:ascii="Times New Roman"/>
          <w:b w:val="false"/>
          <w:i w:val="false"/>
          <w:color w:val="000000"/>
          <w:sz w:val="28"/>
        </w:rPr>
        <w:t>наименование органа казначейства/банка*</w:t>
      </w:r>
    </w:p>
    <w:bookmarkStart w:name="z3338" w:id="3722"/>
    <w:p>
      <w:pPr>
        <w:spacing w:after="0"/>
        <w:ind w:left="0"/>
        <w:jc w:val="left"/>
      </w:pPr>
      <w:r>
        <w:rPr>
          <w:rFonts w:ascii="Times New Roman"/>
          <w:b/>
          <w:i w:val="false"/>
          <w:color w:val="000000"/>
        </w:rPr>
        <w:t xml:space="preserve"> Доверенность №__*** (электронная форма)</w:t>
      </w:r>
    </w:p>
    <w:bookmarkEnd w:id="3722"/>
    <w:p>
      <w:pPr>
        <w:spacing w:after="0"/>
        <w:ind w:left="0"/>
        <w:jc w:val="both"/>
      </w:pPr>
      <w:bookmarkStart w:name="z3339" w:id="3723"/>
      <w:r>
        <w:rPr>
          <w:rFonts w:ascii="Times New Roman"/>
          <w:b w:val="false"/>
          <w:i w:val="false"/>
          <w:color w:val="000000"/>
          <w:sz w:val="28"/>
        </w:rPr>
        <w:t>
      Дата выдачи "____" __________ 20___ года*</w:t>
      </w:r>
    </w:p>
    <w:bookmarkEnd w:id="3723"/>
    <w:p>
      <w:pPr>
        <w:spacing w:after="0"/>
        <w:ind w:left="0"/>
        <w:jc w:val="both"/>
      </w:pPr>
      <w:r>
        <w:rPr>
          <w:rFonts w:ascii="Times New Roman"/>
          <w:b w:val="false"/>
          <w:i w:val="false"/>
          <w:color w:val="000000"/>
          <w:sz w:val="28"/>
        </w:rPr>
        <w:t>Выдана____________________________________________________***</w:t>
      </w:r>
    </w:p>
    <w:p>
      <w:pPr>
        <w:spacing w:after="0"/>
        <w:ind w:left="0"/>
        <w:jc w:val="both"/>
      </w:pPr>
      <w:r>
        <w:rPr>
          <w:rFonts w:ascii="Times New Roman"/>
          <w:b w:val="false"/>
          <w:i w:val="false"/>
          <w:color w:val="000000"/>
          <w:sz w:val="28"/>
        </w:rPr>
        <w:t>должность, фамилия, имя, отчество</w:t>
      </w:r>
    </w:p>
    <w:p>
      <w:pPr>
        <w:spacing w:after="0"/>
        <w:ind w:left="0"/>
        <w:jc w:val="both"/>
      </w:pPr>
      <w:r>
        <w:rPr>
          <w:rFonts w:ascii="Times New Roman"/>
          <w:b w:val="false"/>
          <w:i w:val="false"/>
          <w:color w:val="000000"/>
          <w:sz w:val="28"/>
        </w:rPr>
        <w:t>Удостоверение личности (паспорт) серии__№ __ от "__" __20__ года***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кем выдано удостоверение (паспорт) и когда</w:t>
      </w:r>
    </w:p>
    <w:p>
      <w:pPr>
        <w:spacing w:after="0"/>
        <w:ind w:left="0"/>
        <w:jc w:val="both"/>
      </w:pPr>
      <w:r>
        <w:rPr>
          <w:rFonts w:ascii="Times New Roman"/>
          <w:b w:val="false"/>
          <w:i w:val="false"/>
          <w:color w:val="000000"/>
          <w:sz w:val="28"/>
        </w:rPr>
        <w:t>На получение от ________________________________________________</w:t>
      </w:r>
    </w:p>
    <w:p>
      <w:pPr>
        <w:spacing w:after="0"/>
        <w:ind w:left="0"/>
        <w:jc w:val="both"/>
      </w:pPr>
      <w:r>
        <w:rPr>
          <w:rFonts w:ascii="Times New Roman"/>
          <w:b w:val="false"/>
          <w:i w:val="false"/>
          <w:color w:val="000000"/>
          <w:sz w:val="28"/>
        </w:rPr>
        <w:t>наименование поставщика*</w:t>
      </w:r>
    </w:p>
    <w:p>
      <w:pPr>
        <w:spacing w:after="0"/>
        <w:ind w:left="0"/>
        <w:jc w:val="both"/>
      </w:pPr>
      <w:r>
        <w:rPr>
          <w:rFonts w:ascii="Times New Roman"/>
          <w:b w:val="false"/>
          <w:i w:val="false"/>
          <w:color w:val="000000"/>
          <w:sz w:val="28"/>
        </w:rPr>
        <w:t>активов по договору №***________________________________________</w:t>
      </w:r>
    </w:p>
    <w:p>
      <w:pPr>
        <w:spacing w:after="0"/>
        <w:ind w:left="0"/>
        <w:jc w:val="both"/>
      </w:pPr>
      <w:r>
        <w:rPr>
          <w:rFonts w:ascii="Times New Roman"/>
          <w:b w:val="false"/>
          <w:i w:val="false"/>
          <w:color w:val="000000"/>
          <w:sz w:val="28"/>
        </w:rPr>
        <w:t>наименование, номер и дата документа***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 порядку*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характеристика***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(прописью)***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340" w:id="3724"/>
      <w:r>
        <w:rPr>
          <w:rFonts w:ascii="Times New Roman"/>
          <w:b w:val="false"/>
          <w:i w:val="false"/>
          <w:color w:val="000000"/>
          <w:sz w:val="28"/>
        </w:rPr>
        <w:t>
      Подпись лица, получившего доверенность (Ф.И.О. (при его наличии)) *</w:t>
      </w:r>
    </w:p>
    <w:bookmarkEnd w:id="3724"/>
    <w:p>
      <w:pPr>
        <w:spacing w:after="0"/>
        <w:ind w:left="0"/>
        <w:jc w:val="both"/>
      </w:pPr>
      <w:r>
        <w:rPr>
          <w:rFonts w:ascii="Times New Roman"/>
          <w:b w:val="false"/>
          <w:i w:val="false"/>
          <w:color w:val="000000"/>
          <w:sz w:val="28"/>
        </w:rPr>
        <w:t>      __________(ЭЦП)</w:t>
      </w:r>
    </w:p>
    <w:p>
      <w:pPr>
        <w:spacing w:after="0"/>
        <w:ind w:left="0"/>
        <w:jc w:val="both"/>
      </w:pPr>
      <w:r>
        <w:rPr>
          <w:rFonts w:ascii="Times New Roman"/>
          <w:b w:val="false"/>
          <w:i w:val="false"/>
          <w:color w:val="000000"/>
          <w:sz w:val="28"/>
        </w:rPr>
        <w:t>удостоверяем:</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организации: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Главный бухгалтер: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(ЭЦП)</w:t>
            </w:r>
          </w:p>
          <w:p>
            <w:pPr>
              <w:spacing w:after="20"/>
              <w:ind w:left="20"/>
              <w:jc w:val="both"/>
            </w:pPr>
            <w:r>
              <w:rPr>
                <w:rFonts w:ascii="Times New Roman"/>
                <w:b w:val="false"/>
                <w:i w:val="false"/>
                <w:color w:val="000000"/>
                <w:sz w:val="20"/>
              </w:rPr>
              <w:t>расшифровка подписи*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(ЭЦП)</w:t>
            </w:r>
          </w:p>
          <w:p>
            <w:pPr>
              <w:spacing w:after="20"/>
              <w:ind w:left="20"/>
              <w:jc w:val="both"/>
            </w:pPr>
            <w:r>
              <w:rPr>
                <w:rFonts w:ascii="Times New Roman"/>
                <w:b w:val="false"/>
                <w:i w:val="false"/>
                <w:color w:val="000000"/>
                <w:sz w:val="20"/>
              </w:rPr>
              <w:t>расшифровка подписи*</w:t>
            </w:r>
          </w:p>
        </w:tc>
      </w:tr>
    </w:tbl>
    <w:p>
      <w:pPr>
        <w:spacing w:after="0"/>
        <w:ind w:left="0"/>
        <w:jc w:val="both"/>
      </w:pPr>
      <w:bookmarkStart w:name="z3341" w:id="3725"/>
      <w:r>
        <w:rPr>
          <w:rFonts w:ascii="Times New Roman"/>
          <w:b w:val="false"/>
          <w:i w:val="false"/>
          <w:color w:val="000000"/>
          <w:sz w:val="28"/>
        </w:rPr>
        <w:t>
      Примечание.</w:t>
      </w:r>
    </w:p>
    <w:bookmarkEnd w:id="3725"/>
    <w:p>
      <w:pPr>
        <w:spacing w:after="0"/>
        <w:ind w:left="0"/>
        <w:jc w:val="both"/>
      </w:pPr>
      <w:r>
        <w:rPr>
          <w:rFonts w:ascii="Times New Roman"/>
          <w:b w:val="false"/>
          <w:i w:val="false"/>
          <w:color w:val="000000"/>
          <w:sz w:val="28"/>
        </w:rPr>
        <w:t>Срок действия доверенности устанавливается государственным учреждением, выступающим заказчиком по государственным закупкам, в зависимости от срока получения и вывоза соответствующих активов, но не более десяти календарных дней.</w:t>
      </w:r>
    </w:p>
    <w:p>
      <w:pPr>
        <w:spacing w:after="0"/>
        <w:ind w:left="0"/>
        <w:jc w:val="both"/>
      </w:pPr>
      <w:r>
        <w:rPr>
          <w:rFonts w:ascii="Times New Roman"/>
          <w:b w:val="false"/>
          <w:i w:val="false"/>
          <w:color w:val="000000"/>
          <w:sz w:val="28"/>
        </w:rPr>
        <w:t>*заполняется автоматически веб-порталом государственных закупок;</w:t>
      </w:r>
    </w:p>
    <w:p>
      <w:pPr>
        <w:spacing w:after="0"/>
        <w:ind w:left="0"/>
        <w:jc w:val="both"/>
      </w:pPr>
      <w:r>
        <w:rPr>
          <w:rFonts w:ascii="Times New Roman"/>
          <w:b w:val="false"/>
          <w:i w:val="false"/>
          <w:color w:val="000000"/>
          <w:sz w:val="28"/>
        </w:rPr>
        <w:t>*** заполняется заказчиком.</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Ф.И.О. – фамилия, имя, отчество (при его наличии);</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47</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47 - в редакции приказа Министра финансов РК от 19.12.2025 </w:t>
      </w:r>
      <w:r>
        <w:rPr>
          <w:rFonts w:ascii="Times New Roman"/>
          <w:b w:val="false"/>
          <w:i w:val="false"/>
          <w:color w:val="ff0000"/>
          <w:sz w:val="28"/>
        </w:rPr>
        <w:t>№ 791</w:t>
      </w:r>
      <w:r>
        <w:rPr>
          <w:rFonts w:ascii="Times New Roman"/>
          <w:b w:val="false"/>
          <w:i w:val="false"/>
          <w:color w:val="ff0000"/>
          <w:sz w:val="28"/>
        </w:rPr>
        <w:t xml:space="preserve"> (вводится в действие c 01.01.2026).</w:t>
      </w:r>
    </w:p>
    <w:bookmarkStart w:name="z5737" w:id="3726"/>
    <w:p>
      <w:pPr>
        <w:spacing w:after="0"/>
        <w:ind w:left="0"/>
        <w:jc w:val="both"/>
      </w:pPr>
      <w:r>
        <w:rPr>
          <w:rFonts w:ascii="Times New Roman"/>
          <w:b w:val="false"/>
          <w:i w:val="false"/>
          <w:color w:val="000000"/>
          <w:sz w:val="28"/>
        </w:rPr>
        <w:t>
      Поставщик* _______________ ИИН/БИН*</w:t>
      </w:r>
    </w:p>
    <w:bookmarkEnd w:id="37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8" w:id="3727"/>
          <w:p>
            <w:pPr>
              <w:spacing w:after="20"/>
              <w:ind w:left="20"/>
              <w:jc w:val="both"/>
            </w:pPr>
            <w:r>
              <w:rPr>
                <w:rFonts w:ascii="Times New Roman"/>
                <w:b w:val="false"/>
                <w:i w:val="false"/>
                <w:color w:val="000000"/>
                <w:sz w:val="20"/>
              </w:rPr>
              <w:t>
</w:t>
            </w:r>
            <w:r>
              <w:rPr>
                <w:rFonts w:ascii="Times New Roman"/>
                <w:b w:val="false"/>
                <w:i w:val="false"/>
                <w:color w:val="000000"/>
                <w:sz w:val="20"/>
              </w:rPr>
              <w:t>Номер документа**</w:t>
            </w:r>
          </w:p>
          <w:bookmarkEnd w:id="37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составления*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утверждения*</w:t>
            </w:r>
          </w:p>
        </w:tc>
      </w:tr>
    </w:tbl>
    <w:bookmarkStart w:name="z5742" w:id="3728"/>
    <w:p>
      <w:pPr>
        <w:spacing w:after="0"/>
        <w:ind w:left="0"/>
        <w:jc w:val="both"/>
      </w:pPr>
      <w:r>
        <w:rPr>
          <w:rFonts w:ascii="Times New Roman"/>
          <w:b w:val="false"/>
          <w:i w:val="false"/>
          <w:color w:val="000000"/>
          <w:sz w:val="28"/>
        </w:rPr>
        <w:t>
      Накладная на отпуск запасов на сторону (электронная форма)</w:t>
      </w:r>
    </w:p>
    <w:bookmarkEnd w:id="37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3" w:id="3729"/>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Организация (индивидуальный предприниматель) – отправитель*</w:t>
            </w:r>
          </w:p>
          <w:bookmarkEnd w:id="3729"/>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(индивидуальный предприниматель) – получатель*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за поставку (Ф.И.О.)**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Транспортная организация**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Товарно-транспортная накладная (номер, дата)**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5" w:id="3730"/>
          <w:p>
            <w:pPr>
              <w:spacing w:after="20"/>
              <w:ind w:left="20"/>
              <w:jc w:val="both"/>
            </w:pPr>
            <w:r>
              <w:rPr>
                <w:rFonts w:ascii="Times New Roman"/>
                <w:b w:val="false"/>
                <w:i w:val="false"/>
                <w:color w:val="000000"/>
                <w:sz w:val="20"/>
              </w:rPr>
              <w:t>
</w:t>
            </w:r>
            <w:r>
              <w:rPr>
                <w:rFonts w:ascii="Times New Roman"/>
                <w:b w:val="false"/>
                <w:i w:val="false"/>
                <w:color w:val="000000"/>
                <w:sz w:val="20"/>
              </w:rPr>
              <w:t>Номер по порядку*</w:t>
            </w:r>
          </w:p>
          <w:bookmarkEnd w:id="3730"/>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Договора**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характеристика**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характеристика**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Номенклатурный номер**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код из Национального каталога товаров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в тенге*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 НДС, в тенге*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НДС, в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подлежит отпуску**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Отпущено**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0" w:id="373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731"/>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6" w:id="3732"/>
          <w:p>
            <w:pPr>
              <w:spacing w:after="20"/>
              <w:ind w:left="20"/>
              <w:jc w:val="both"/>
            </w:pPr>
            <w:r>
              <w:rPr>
                <w:rFonts w:ascii="Times New Roman"/>
                <w:b w:val="false"/>
                <w:i w:val="false"/>
                <w:color w:val="000000"/>
                <w:sz w:val="20"/>
              </w:rPr>
              <w:t>
</w:t>
            </w:r>
            <w:r>
              <w:rPr>
                <w:rFonts w:ascii="Times New Roman"/>
                <w:b w:val="false"/>
                <w:i w:val="false"/>
                <w:color w:val="000000"/>
                <w:sz w:val="20"/>
              </w:rPr>
              <w:t>Итого</w:t>
            </w:r>
          </w:p>
          <w:bookmarkEnd w:id="373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14" w:id="3733"/>
    <w:p>
      <w:pPr>
        <w:spacing w:after="0"/>
        <w:ind w:left="0"/>
        <w:jc w:val="both"/>
      </w:pPr>
      <w:r>
        <w:rPr>
          <w:rFonts w:ascii="Times New Roman"/>
          <w:b w:val="false"/>
          <w:i w:val="false"/>
          <w:color w:val="000000"/>
          <w:sz w:val="28"/>
        </w:rPr>
        <w:t>
      Всего отпущено количество запасов (прописью)__________ на сумму (прописью), в тенге___________________________*</w:t>
      </w:r>
    </w:p>
    <w:bookmarkEnd w:id="37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5" w:id="3734"/>
          <w:p>
            <w:pPr>
              <w:spacing w:after="20"/>
              <w:ind w:left="20"/>
              <w:jc w:val="both"/>
            </w:pPr>
            <w:r>
              <w:rPr>
                <w:rFonts w:ascii="Times New Roman"/>
                <w:b w:val="false"/>
                <w:i w:val="false"/>
                <w:color w:val="000000"/>
                <w:sz w:val="20"/>
              </w:rPr>
              <w:t>
</w:t>
            </w:r>
            <w:r>
              <w:rPr>
                <w:rFonts w:ascii="Times New Roman"/>
                <w:b w:val="false"/>
                <w:i w:val="false"/>
                <w:color w:val="000000"/>
                <w:sz w:val="20"/>
              </w:rPr>
              <w:t>Отпуск разрешил Ф.И.О.**</w:t>
            </w:r>
          </w:p>
          <w:bookmarkEnd w:id="373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Должность** подпись (ЭЦП) </w:t>
            </w:r>
          </w:p>
          <w:p>
            <w:pPr>
              <w:spacing w:after="20"/>
              <w:ind w:left="20"/>
              <w:jc w:val="both"/>
            </w:pPr>
            <w:r>
              <w:rPr>
                <w:rFonts w:ascii="Times New Roman"/>
                <w:b w:val="false"/>
                <w:i w:val="false"/>
                <w:color w:val="000000"/>
                <w:sz w:val="20"/>
              </w:rPr>
              <w:t xml:space="preserve">
расшифровка подписи*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9" w:id="3735"/>
          <w:p>
            <w:pPr>
              <w:spacing w:after="20"/>
              <w:ind w:left="20"/>
              <w:jc w:val="both"/>
            </w:pPr>
            <w:r>
              <w:rPr>
                <w:rFonts w:ascii="Times New Roman"/>
                <w:b w:val="false"/>
                <w:i w:val="false"/>
                <w:color w:val="000000"/>
                <w:sz w:val="20"/>
              </w:rPr>
              <w:t>
По доверенности №**___</w:t>
            </w:r>
          </w:p>
          <w:bookmarkEnd w:id="3735"/>
          <w:p>
            <w:pPr>
              <w:spacing w:after="20"/>
              <w:ind w:left="20"/>
              <w:jc w:val="both"/>
            </w:pPr>
            <w:r>
              <w:rPr>
                <w:rFonts w:ascii="Times New Roman"/>
                <w:b w:val="false"/>
                <w:i w:val="false"/>
                <w:color w:val="000000"/>
                <w:sz w:val="20"/>
              </w:rPr>
              <w:t>
</w:t>
            </w:r>
            <w:r>
              <w:rPr>
                <w:rFonts w:ascii="Times New Roman"/>
                <w:b w:val="false"/>
                <w:i w:val="false"/>
                <w:color w:val="000000"/>
                <w:sz w:val="20"/>
              </w:rPr>
              <w:t>от "____" _____ 20 _____ года выданной*</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Запасы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получил ______/_______подпись (ЭЦП)</w:t>
            </w:r>
          </w:p>
          <w:p>
            <w:pPr>
              <w:spacing w:after="20"/>
              <w:ind w:left="20"/>
              <w:jc w:val="both"/>
            </w:pPr>
            <w:r>
              <w:rPr>
                <w:rFonts w:ascii="Times New Roman"/>
                <w:b w:val="false"/>
                <w:i w:val="false"/>
                <w:color w:val="000000"/>
                <w:sz w:val="20"/>
              </w:rPr>
              <w:t>
расшифровка подписи*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6" w:id="3736"/>
          <w:p>
            <w:pPr>
              <w:spacing w:after="20"/>
              <w:ind w:left="20"/>
              <w:jc w:val="both"/>
            </w:pPr>
            <w:r>
              <w:rPr>
                <w:rFonts w:ascii="Times New Roman"/>
                <w:b w:val="false"/>
                <w:i w:val="false"/>
                <w:color w:val="000000"/>
                <w:sz w:val="20"/>
              </w:rPr>
              <w:t>
</w:t>
            </w:r>
            <w:r>
              <w:rPr>
                <w:rFonts w:ascii="Times New Roman"/>
                <w:b w:val="false"/>
                <w:i w:val="false"/>
                <w:color w:val="000000"/>
                <w:sz w:val="20"/>
              </w:rPr>
              <w:t>Главный бухгалтер Ф.И.О. **______/____</w:t>
            </w:r>
          </w:p>
          <w:bookmarkEnd w:id="3736"/>
          <w:p>
            <w:pPr>
              <w:spacing w:after="20"/>
              <w:ind w:left="20"/>
              <w:jc w:val="both"/>
            </w:pPr>
            <w:r>
              <w:rPr>
                <w:rFonts w:ascii="Times New Roman"/>
                <w:b w:val="false"/>
                <w:i w:val="false"/>
                <w:color w:val="000000"/>
                <w:sz w:val="20"/>
              </w:rPr>
              <w:t xml:space="preserve">
М.П. подпись (ЭЦП) расшифровка подписи*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0" w:id="373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Отпустил **__________/________ </w:t>
            </w:r>
          </w:p>
          <w:bookmarkEnd w:id="3737"/>
          <w:p>
            <w:pPr>
              <w:spacing w:after="20"/>
              <w:ind w:left="20"/>
              <w:jc w:val="both"/>
            </w:pPr>
            <w:r>
              <w:rPr>
                <w:rFonts w:ascii="Times New Roman"/>
                <w:b w:val="false"/>
                <w:i w:val="false"/>
                <w:color w:val="000000"/>
                <w:sz w:val="20"/>
              </w:rPr>
              <w:t>
подпись (ЭЦП) расшифровка подписи*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34" w:id="3738"/>
    <w:p>
      <w:pPr>
        <w:spacing w:after="0"/>
        <w:ind w:left="0"/>
        <w:jc w:val="both"/>
      </w:pPr>
      <w:r>
        <w:rPr>
          <w:rFonts w:ascii="Times New Roman"/>
          <w:b w:val="false"/>
          <w:i w:val="false"/>
          <w:color w:val="000000"/>
          <w:sz w:val="28"/>
        </w:rPr>
        <w:t>
      Примечание:</w:t>
      </w:r>
    </w:p>
    <w:bookmarkEnd w:id="3738"/>
    <w:bookmarkStart w:name="z5835" w:id="3739"/>
    <w:p>
      <w:pPr>
        <w:spacing w:after="0"/>
        <w:ind w:left="0"/>
        <w:jc w:val="both"/>
      </w:pPr>
      <w:r>
        <w:rPr>
          <w:rFonts w:ascii="Times New Roman"/>
          <w:b w:val="false"/>
          <w:i w:val="false"/>
          <w:color w:val="000000"/>
          <w:sz w:val="28"/>
        </w:rPr>
        <w:t>
      *заполняется автоматически веб-порталом государственных закупок;</w:t>
      </w:r>
    </w:p>
    <w:bookmarkEnd w:id="3739"/>
    <w:bookmarkStart w:name="z5836" w:id="3740"/>
    <w:p>
      <w:pPr>
        <w:spacing w:after="0"/>
        <w:ind w:left="0"/>
        <w:jc w:val="both"/>
      </w:pPr>
      <w:r>
        <w:rPr>
          <w:rFonts w:ascii="Times New Roman"/>
          <w:b w:val="false"/>
          <w:i w:val="false"/>
          <w:color w:val="000000"/>
          <w:sz w:val="28"/>
        </w:rPr>
        <w:t>
      ** заполняется поставщиком;</w:t>
      </w:r>
    </w:p>
    <w:bookmarkEnd w:id="3740"/>
    <w:bookmarkStart w:name="z5837" w:id="3741"/>
    <w:p>
      <w:pPr>
        <w:spacing w:after="0"/>
        <w:ind w:left="0"/>
        <w:jc w:val="both"/>
      </w:pPr>
      <w:r>
        <w:rPr>
          <w:rFonts w:ascii="Times New Roman"/>
          <w:b w:val="false"/>
          <w:i w:val="false"/>
          <w:color w:val="000000"/>
          <w:sz w:val="28"/>
        </w:rPr>
        <w:t>
      Расшифровка аббревиатур:</w:t>
      </w:r>
    </w:p>
    <w:bookmarkEnd w:id="3741"/>
    <w:bookmarkStart w:name="z5838" w:id="3742"/>
    <w:p>
      <w:pPr>
        <w:spacing w:after="0"/>
        <w:ind w:left="0"/>
        <w:jc w:val="both"/>
      </w:pPr>
      <w:r>
        <w:rPr>
          <w:rFonts w:ascii="Times New Roman"/>
          <w:b w:val="false"/>
          <w:i w:val="false"/>
          <w:color w:val="000000"/>
          <w:sz w:val="28"/>
        </w:rPr>
        <w:t>
      БИН – бизнес-идентификационный номер;</w:t>
      </w:r>
    </w:p>
    <w:bookmarkEnd w:id="3742"/>
    <w:bookmarkStart w:name="z5839" w:id="3743"/>
    <w:p>
      <w:pPr>
        <w:spacing w:after="0"/>
        <w:ind w:left="0"/>
        <w:jc w:val="both"/>
      </w:pPr>
      <w:r>
        <w:rPr>
          <w:rFonts w:ascii="Times New Roman"/>
          <w:b w:val="false"/>
          <w:i w:val="false"/>
          <w:color w:val="000000"/>
          <w:sz w:val="28"/>
        </w:rPr>
        <w:t>
      ИИН – индивидуальный идентификационный номер;</w:t>
      </w:r>
    </w:p>
    <w:bookmarkEnd w:id="3743"/>
    <w:bookmarkStart w:name="z5840" w:id="3744"/>
    <w:p>
      <w:pPr>
        <w:spacing w:after="0"/>
        <w:ind w:left="0"/>
        <w:jc w:val="both"/>
      </w:pPr>
      <w:r>
        <w:rPr>
          <w:rFonts w:ascii="Times New Roman"/>
          <w:b w:val="false"/>
          <w:i w:val="false"/>
          <w:color w:val="000000"/>
          <w:sz w:val="28"/>
        </w:rPr>
        <w:t>
      НДС – налог на добавленную стоимость;</w:t>
      </w:r>
    </w:p>
    <w:bookmarkEnd w:id="3744"/>
    <w:bookmarkStart w:name="z5841" w:id="3745"/>
    <w:p>
      <w:pPr>
        <w:spacing w:after="0"/>
        <w:ind w:left="0"/>
        <w:jc w:val="both"/>
      </w:pPr>
      <w:r>
        <w:rPr>
          <w:rFonts w:ascii="Times New Roman"/>
          <w:b w:val="false"/>
          <w:i w:val="false"/>
          <w:color w:val="000000"/>
          <w:sz w:val="28"/>
        </w:rPr>
        <w:t>
      М.П. – место печати;</w:t>
      </w:r>
    </w:p>
    <w:bookmarkEnd w:id="3745"/>
    <w:bookmarkStart w:name="z5842" w:id="3746"/>
    <w:p>
      <w:pPr>
        <w:spacing w:after="0"/>
        <w:ind w:left="0"/>
        <w:jc w:val="both"/>
      </w:pPr>
      <w:r>
        <w:rPr>
          <w:rFonts w:ascii="Times New Roman"/>
          <w:b w:val="false"/>
          <w:i w:val="false"/>
          <w:color w:val="000000"/>
          <w:sz w:val="28"/>
        </w:rPr>
        <w:t>
      Ф.И.О. – фамилия имя отчество (если оно указано в документе, удостоверяющем личность);</w:t>
      </w:r>
    </w:p>
    <w:bookmarkEnd w:id="3746"/>
    <w:bookmarkStart w:name="z5843" w:id="3747"/>
    <w:p>
      <w:pPr>
        <w:spacing w:after="0"/>
        <w:ind w:left="0"/>
        <w:jc w:val="both"/>
      </w:pPr>
      <w:r>
        <w:rPr>
          <w:rFonts w:ascii="Times New Roman"/>
          <w:b w:val="false"/>
          <w:i w:val="false"/>
          <w:color w:val="000000"/>
          <w:sz w:val="28"/>
        </w:rPr>
        <w:t>
      ЭЦП – электронная цифровая подпись.</w:t>
      </w:r>
    </w:p>
    <w:bookmarkEnd w:id="37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48</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349" w:id="3748"/>
    <w:p>
      <w:pPr>
        <w:spacing w:after="0"/>
        <w:ind w:left="0"/>
        <w:jc w:val="left"/>
      </w:pPr>
      <w:r>
        <w:rPr>
          <w:rFonts w:ascii="Times New Roman"/>
          <w:b/>
          <w:i w:val="false"/>
          <w:color w:val="000000"/>
        </w:rPr>
        <w:t xml:space="preserve"> Акт приема-передачи товара(ов)</w:t>
      </w:r>
    </w:p>
    <w:bookmarkEnd w:id="3748"/>
    <w:p>
      <w:pPr>
        <w:spacing w:after="0"/>
        <w:ind w:left="0"/>
        <w:jc w:val="both"/>
      </w:pPr>
      <w:r>
        <w:rPr>
          <w:rFonts w:ascii="Times New Roman"/>
          <w:b w:val="false"/>
          <w:i w:val="false"/>
          <w:color w:val="ff0000"/>
          <w:sz w:val="28"/>
        </w:rPr>
        <w:t xml:space="preserve">
      Сноска. Приложение 48 - в редакции приказа Министра финансов РК от 19.12.2025 </w:t>
      </w:r>
      <w:r>
        <w:rPr>
          <w:rFonts w:ascii="Times New Roman"/>
          <w:b w:val="false"/>
          <w:i w:val="false"/>
          <w:color w:val="ff0000"/>
          <w:sz w:val="28"/>
        </w:rPr>
        <w:t>№ 791</w:t>
      </w:r>
      <w:r>
        <w:rPr>
          <w:rFonts w:ascii="Times New Roman"/>
          <w:b w:val="false"/>
          <w:i w:val="false"/>
          <w:color w:val="ff0000"/>
          <w:sz w:val="28"/>
        </w:rPr>
        <w:t xml:space="preserve"> (вводится в действие c 01.01.2026).</w:t>
      </w:r>
    </w:p>
    <w:bookmarkStart w:name="z5844" w:id="3749"/>
    <w:p>
      <w:pPr>
        <w:spacing w:after="0"/>
        <w:ind w:left="0"/>
        <w:jc w:val="both"/>
      </w:pPr>
      <w:r>
        <w:rPr>
          <w:rFonts w:ascii="Times New Roman"/>
          <w:b w:val="false"/>
          <w:i w:val="false"/>
          <w:color w:val="000000"/>
          <w:sz w:val="28"/>
        </w:rPr>
        <w:t>
      №_______ "___" _______ 20___года</w:t>
      </w:r>
    </w:p>
    <w:bookmarkEnd w:id="3749"/>
    <w:bookmarkStart w:name="z5845" w:id="3750"/>
    <w:p>
      <w:pPr>
        <w:spacing w:after="0"/>
        <w:ind w:left="0"/>
        <w:jc w:val="both"/>
      </w:pPr>
      <w:r>
        <w:rPr>
          <w:rFonts w:ascii="Times New Roman"/>
          <w:b w:val="false"/>
          <w:i w:val="false"/>
          <w:color w:val="000000"/>
          <w:sz w:val="28"/>
        </w:rPr>
        <w:t>
      Номер документа* дата подписания*</w:t>
      </w:r>
    </w:p>
    <w:bookmarkEnd w:id="3750"/>
    <w:bookmarkStart w:name="z5846" w:id="3751"/>
    <w:p>
      <w:pPr>
        <w:spacing w:after="0"/>
        <w:ind w:left="0"/>
        <w:jc w:val="both"/>
      </w:pPr>
      <w:r>
        <w:rPr>
          <w:rFonts w:ascii="Times New Roman"/>
          <w:b w:val="false"/>
          <w:i w:val="false"/>
          <w:color w:val="000000"/>
          <w:sz w:val="28"/>
        </w:rPr>
        <w:t>
      (фиксируется дата и время подписания акта заказчиком)</w:t>
      </w:r>
    </w:p>
    <w:bookmarkEnd w:id="3751"/>
    <w:bookmarkStart w:name="z5847" w:id="3752"/>
    <w:p>
      <w:pPr>
        <w:spacing w:after="0"/>
        <w:ind w:left="0"/>
        <w:jc w:val="both"/>
      </w:pPr>
      <w:r>
        <w:rPr>
          <w:rFonts w:ascii="Times New Roman"/>
          <w:b w:val="false"/>
          <w:i w:val="false"/>
          <w:color w:val="000000"/>
          <w:sz w:val="28"/>
        </w:rPr>
        <w:t>
      Настоящий акт составлен в том, что ________________________________ (Поставщик), в соответствии (наименование Поставщика*) с договором (и дополнительным соглашением) _________________________ от "____" __________ 20 __ года № ___________ (наименование договора (дополнительного соглашения), дата и номер*) в лице нижеподписавшихся представителей Поставщика, передал, а _____________________ (Заказчик), в лице нижеподписавшихся (наименование Заказчика*) представителей Заказчика принял:</w:t>
      </w:r>
    </w:p>
    <w:bookmarkEnd w:id="37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8" w:id="3753"/>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товаре**</w:t>
            </w:r>
          </w:p>
          <w:bookmarkEnd w:id="3753"/>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0" w:id="375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75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Номенклатурный (заводской) номер (при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код из Национального каталога товаров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 в том числе НДС/без НДС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0" w:id="375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75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90" w:id="3756"/>
    <w:p>
      <w:pPr>
        <w:spacing w:after="0"/>
        <w:ind w:left="0"/>
        <w:jc w:val="both"/>
      </w:pPr>
      <w:r>
        <w:rPr>
          <w:rFonts w:ascii="Times New Roman"/>
          <w:b w:val="false"/>
          <w:i w:val="false"/>
          <w:color w:val="000000"/>
          <w:sz w:val="28"/>
        </w:rPr>
        <w:t>
      Стоимость товара (ов) по данному акту, согласно Договору, составляет**______________ тенге, (цифрами, прописью), в том числе НДС/без НДС,</w:t>
      </w:r>
    </w:p>
    <w:bookmarkEnd w:id="37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1" w:id="3757"/>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Поставщика*</w:t>
            </w:r>
          </w:p>
          <w:bookmarkEnd w:id="3757"/>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поставщика**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6" w:id="3758"/>
          <w:p>
            <w:pPr>
              <w:spacing w:after="20"/>
              <w:ind w:left="20"/>
              <w:jc w:val="both"/>
            </w:pPr>
            <w:r>
              <w:rPr>
                <w:rFonts w:ascii="Times New Roman"/>
                <w:b w:val="false"/>
                <w:i w:val="false"/>
                <w:color w:val="000000"/>
                <w:sz w:val="20"/>
              </w:rPr>
              <w:t>
Ф.И.О.</w:t>
            </w:r>
          </w:p>
          <w:bookmarkEnd w:id="3758"/>
          <w:p>
            <w:pPr>
              <w:spacing w:after="20"/>
              <w:ind w:left="20"/>
              <w:jc w:val="both"/>
            </w:pPr>
            <w:r>
              <w:rPr>
                <w:rFonts w:ascii="Times New Roman"/>
                <w:b w:val="false"/>
                <w:i w:val="false"/>
                <w:color w:val="000000"/>
                <w:sz w:val="20"/>
              </w:rPr>
              <w:t>
должность</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0" w:id="375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759"/>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0" w:id="3760"/>
          <w:p>
            <w:pPr>
              <w:spacing w:after="20"/>
              <w:ind w:left="20"/>
              <w:jc w:val="both"/>
            </w:pPr>
            <w:r>
              <w:rPr>
                <w:rFonts w:ascii="Times New Roman"/>
                <w:b w:val="false"/>
                <w:i w:val="false"/>
                <w:color w:val="000000"/>
                <w:sz w:val="20"/>
              </w:rPr>
              <w:t>
</w:t>
            </w:r>
            <w:r>
              <w:rPr>
                <w:rFonts w:ascii="Times New Roman"/>
                <w:b w:val="false"/>
                <w:i w:val="false"/>
                <w:color w:val="000000"/>
                <w:sz w:val="20"/>
              </w:rPr>
              <w:t>Информация по договору</w:t>
            </w:r>
          </w:p>
          <w:bookmarkEnd w:id="3760"/>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2" w:id="376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761"/>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сведения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Договора*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авансовых платежей***</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оплаты с начала действия Договора***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Ранее заактированные суммы***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неустойки (штраф, пеня) за просрочку сроков поставки или ненадлежащего исполнения (частичного неисполнения) обязательств***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просроченных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9" w:id="3762"/>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762"/>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Единой бюджетной классификации расходов: Программа/Подпрограмма/Специфика***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3" w:id="3763"/>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763"/>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расходы, в том числе произведенные поставщиком по данному акту***</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0" w:id="376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764"/>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4" w:id="376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3765"/>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требуемая к перечислению Поставщику***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98" w:id="3766"/>
    <w:p>
      <w:pPr>
        <w:spacing w:after="0"/>
        <w:ind w:left="0"/>
        <w:jc w:val="both"/>
      </w:pPr>
      <w:r>
        <w:rPr>
          <w:rFonts w:ascii="Times New Roman"/>
          <w:b w:val="false"/>
          <w:i w:val="false"/>
          <w:color w:val="000000"/>
          <w:sz w:val="28"/>
        </w:rPr>
        <w:t>
      Приложение: перечень электронных копии документов (прикрепляется поставщиком/заказчиком при наличии)</w:t>
      </w:r>
    </w:p>
    <w:bookmarkEnd w:id="37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9" w:id="3767"/>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заказчика*</w:t>
            </w:r>
          </w:p>
          <w:bookmarkEnd w:id="3767"/>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заказчика***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 (руководитель организации)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принятие товара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правильность оформления (реквизиты, специфика)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8" w:id="376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768"/>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52" w:id="3769"/>
    <w:p>
      <w:pPr>
        <w:spacing w:after="0"/>
        <w:ind w:left="0"/>
        <w:jc w:val="both"/>
      </w:pPr>
      <w:r>
        <w:rPr>
          <w:rFonts w:ascii="Times New Roman"/>
          <w:b w:val="false"/>
          <w:i w:val="false"/>
          <w:color w:val="000000"/>
          <w:sz w:val="28"/>
        </w:rPr>
        <w:t>
      Примечание:</w:t>
      </w:r>
    </w:p>
    <w:bookmarkEnd w:id="3769"/>
    <w:bookmarkStart w:name="z6053" w:id="3770"/>
    <w:p>
      <w:pPr>
        <w:spacing w:after="0"/>
        <w:ind w:left="0"/>
        <w:jc w:val="both"/>
      </w:pPr>
      <w:r>
        <w:rPr>
          <w:rFonts w:ascii="Times New Roman"/>
          <w:b w:val="false"/>
          <w:i w:val="false"/>
          <w:color w:val="000000"/>
          <w:sz w:val="28"/>
        </w:rPr>
        <w:t>
      *заполняется автоматически веб-порталом государственных закупок;</w:t>
      </w:r>
    </w:p>
    <w:bookmarkEnd w:id="3770"/>
    <w:bookmarkStart w:name="z6054" w:id="3771"/>
    <w:p>
      <w:pPr>
        <w:spacing w:after="0"/>
        <w:ind w:left="0"/>
        <w:jc w:val="both"/>
      </w:pPr>
      <w:r>
        <w:rPr>
          <w:rFonts w:ascii="Times New Roman"/>
          <w:b w:val="false"/>
          <w:i w:val="false"/>
          <w:color w:val="000000"/>
          <w:sz w:val="28"/>
        </w:rPr>
        <w:t>
      ** заполняется поставщиком;</w:t>
      </w:r>
    </w:p>
    <w:bookmarkEnd w:id="3771"/>
    <w:bookmarkStart w:name="z6055" w:id="3772"/>
    <w:p>
      <w:pPr>
        <w:spacing w:after="0"/>
        <w:ind w:left="0"/>
        <w:jc w:val="both"/>
      </w:pPr>
      <w:r>
        <w:rPr>
          <w:rFonts w:ascii="Times New Roman"/>
          <w:b w:val="false"/>
          <w:i w:val="false"/>
          <w:color w:val="000000"/>
          <w:sz w:val="28"/>
        </w:rPr>
        <w:t>
      *** заполняется заказчиком.</w:t>
      </w:r>
    </w:p>
    <w:bookmarkEnd w:id="3772"/>
    <w:bookmarkStart w:name="z6056" w:id="3773"/>
    <w:p>
      <w:pPr>
        <w:spacing w:after="0"/>
        <w:ind w:left="0"/>
        <w:jc w:val="both"/>
      </w:pPr>
      <w:r>
        <w:rPr>
          <w:rFonts w:ascii="Times New Roman"/>
          <w:b w:val="false"/>
          <w:i w:val="false"/>
          <w:color w:val="000000"/>
          <w:sz w:val="28"/>
        </w:rPr>
        <w:t>
      Заполняемые поставщиком и заказчиком банковские реквизиты (ИИК/БИК/Банк) должны соответствовать банковским реквизитам заключенного Договора, и доступны только Сторонам.</w:t>
      </w:r>
    </w:p>
    <w:bookmarkEnd w:id="3773"/>
    <w:bookmarkStart w:name="z6057" w:id="3774"/>
    <w:p>
      <w:pPr>
        <w:spacing w:after="0"/>
        <w:ind w:left="0"/>
        <w:jc w:val="both"/>
      </w:pPr>
      <w:r>
        <w:rPr>
          <w:rFonts w:ascii="Times New Roman"/>
          <w:b w:val="false"/>
          <w:i w:val="false"/>
          <w:color w:val="000000"/>
          <w:sz w:val="28"/>
        </w:rPr>
        <w:t>
      Расшифровка аббревиатур:</w:t>
      </w:r>
    </w:p>
    <w:bookmarkEnd w:id="3774"/>
    <w:bookmarkStart w:name="z6058" w:id="3775"/>
    <w:p>
      <w:pPr>
        <w:spacing w:after="0"/>
        <w:ind w:left="0"/>
        <w:jc w:val="both"/>
      </w:pPr>
      <w:r>
        <w:rPr>
          <w:rFonts w:ascii="Times New Roman"/>
          <w:b w:val="false"/>
          <w:i w:val="false"/>
          <w:color w:val="000000"/>
          <w:sz w:val="28"/>
        </w:rPr>
        <w:t>
      БИН – бизнес-идентификационный номер;</w:t>
      </w:r>
    </w:p>
    <w:bookmarkEnd w:id="3775"/>
    <w:bookmarkStart w:name="z6059" w:id="3776"/>
    <w:p>
      <w:pPr>
        <w:spacing w:after="0"/>
        <w:ind w:left="0"/>
        <w:jc w:val="both"/>
      </w:pPr>
      <w:r>
        <w:rPr>
          <w:rFonts w:ascii="Times New Roman"/>
          <w:b w:val="false"/>
          <w:i w:val="false"/>
          <w:color w:val="000000"/>
          <w:sz w:val="28"/>
        </w:rPr>
        <w:t>
      БИК – банковский идентификационный код;</w:t>
      </w:r>
    </w:p>
    <w:bookmarkEnd w:id="3776"/>
    <w:bookmarkStart w:name="z6060" w:id="3777"/>
    <w:p>
      <w:pPr>
        <w:spacing w:after="0"/>
        <w:ind w:left="0"/>
        <w:jc w:val="both"/>
      </w:pPr>
      <w:r>
        <w:rPr>
          <w:rFonts w:ascii="Times New Roman"/>
          <w:b w:val="false"/>
          <w:i w:val="false"/>
          <w:color w:val="000000"/>
          <w:sz w:val="28"/>
        </w:rPr>
        <w:t>
      ИИК – индивидуальный идентификационный код;</w:t>
      </w:r>
    </w:p>
    <w:bookmarkEnd w:id="3777"/>
    <w:bookmarkStart w:name="z6061" w:id="3778"/>
    <w:p>
      <w:pPr>
        <w:spacing w:after="0"/>
        <w:ind w:left="0"/>
        <w:jc w:val="both"/>
      </w:pPr>
      <w:r>
        <w:rPr>
          <w:rFonts w:ascii="Times New Roman"/>
          <w:b w:val="false"/>
          <w:i w:val="false"/>
          <w:color w:val="000000"/>
          <w:sz w:val="28"/>
        </w:rPr>
        <w:t>
      ИИН – индивидуальный идентификационный номер;</w:t>
      </w:r>
    </w:p>
    <w:bookmarkEnd w:id="3778"/>
    <w:bookmarkStart w:name="z6062" w:id="3779"/>
    <w:p>
      <w:pPr>
        <w:spacing w:after="0"/>
        <w:ind w:left="0"/>
        <w:jc w:val="both"/>
      </w:pPr>
      <w:r>
        <w:rPr>
          <w:rFonts w:ascii="Times New Roman"/>
          <w:b w:val="false"/>
          <w:i w:val="false"/>
          <w:color w:val="000000"/>
          <w:sz w:val="28"/>
        </w:rPr>
        <w:t>
      НДС – налог на добавленную стоимость;</w:t>
      </w:r>
    </w:p>
    <w:bookmarkEnd w:id="3779"/>
    <w:bookmarkStart w:name="z6063" w:id="3780"/>
    <w:p>
      <w:pPr>
        <w:spacing w:after="0"/>
        <w:ind w:left="0"/>
        <w:jc w:val="both"/>
      </w:pPr>
      <w:r>
        <w:rPr>
          <w:rFonts w:ascii="Times New Roman"/>
          <w:b w:val="false"/>
          <w:i w:val="false"/>
          <w:color w:val="000000"/>
          <w:sz w:val="28"/>
        </w:rPr>
        <w:t>
      Ф.И.О. – фамилия имя отчество (если оно указано в документе, удостоверяющем личность).</w:t>
      </w:r>
    </w:p>
    <w:bookmarkEnd w:id="37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49</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355" w:id="3781"/>
    <w:p>
      <w:pPr>
        <w:spacing w:after="0"/>
        <w:ind w:left="0"/>
        <w:jc w:val="left"/>
      </w:pPr>
      <w:r>
        <w:rPr>
          <w:rFonts w:ascii="Times New Roman"/>
          <w:b/>
          <w:i w:val="false"/>
          <w:color w:val="000000"/>
        </w:rPr>
        <w:t xml:space="preserve"> АКТ ПРИЕМА-ПЕРЕДАЧИ*</w:t>
      </w:r>
      <w:r>
        <w:br/>
      </w:r>
      <w:r>
        <w:rPr>
          <w:rFonts w:ascii="Times New Roman"/>
          <w:b/>
          <w:i w:val="false"/>
          <w:color w:val="000000"/>
        </w:rPr>
        <w:t>товарораспорядительных документов</w:t>
      </w:r>
      <w:r>
        <w:br/>
      </w:r>
      <w:r>
        <w:rPr>
          <w:rFonts w:ascii="Times New Roman"/>
          <w:b/>
          <w:i w:val="false"/>
          <w:color w:val="000000"/>
        </w:rPr>
        <w:t>(талоны/топливные карты) № лота</w:t>
      </w:r>
    </w:p>
    <w:bookmarkEnd w:id="3781"/>
    <w:p>
      <w:pPr>
        <w:spacing w:after="0"/>
        <w:ind w:left="0"/>
        <w:jc w:val="both"/>
      </w:pPr>
      <w:bookmarkStart w:name="z3356" w:id="3782"/>
      <w:r>
        <w:rPr>
          <w:rFonts w:ascii="Times New Roman"/>
          <w:b w:val="false"/>
          <w:i w:val="false"/>
          <w:color w:val="000000"/>
          <w:sz w:val="28"/>
        </w:rPr>
        <w:t>
      "____" ____________ 20___года</w:t>
      </w:r>
    </w:p>
    <w:bookmarkEnd w:id="3782"/>
    <w:p>
      <w:pPr>
        <w:spacing w:after="0"/>
        <w:ind w:left="0"/>
        <w:jc w:val="both"/>
      </w:pPr>
      <w:r>
        <w:rPr>
          <w:rFonts w:ascii="Times New Roman"/>
          <w:b w:val="false"/>
          <w:i w:val="false"/>
          <w:color w:val="000000"/>
          <w:sz w:val="28"/>
        </w:rPr>
        <w:t>Настоящий акт составлен в том, что _________________________________</w:t>
      </w:r>
    </w:p>
    <w:p>
      <w:pPr>
        <w:spacing w:after="0"/>
        <w:ind w:left="0"/>
        <w:jc w:val="both"/>
      </w:pPr>
      <w:r>
        <w:rPr>
          <w:rFonts w:ascii="Times New Roman"/>
          <w:b w:val="false"/>
          <w:i w:val="false"/>
          <w:color w:val="000000"/>
          <w:sz w:val="28"/>
        </w:rPr>
        <w:t>(Поставщик),</w:t>
      </w:r>
    </w:p>
    <w:p>
      <w:pPr>
        <w:spacing w:after="0"/>
        <w:ind w:left="0"/>
        <w:jc w:val="both"/>
      </w:pPr>
      <w:r>
        <w:rPr>
          <w:rFonts w:ascii="Times New Roman"/>
          <w:b w:val="false"/>
          <w:i w:val="false"/>
          <w:color w:val="000000"/>
          <w:sz w:val="28"/>
        </w:rPr>
        <w:t>в соответствии с договором о государственных закупках товаров</w:t>
      </w:r>
    </w:p>
    <w:p>
      <w:pPr>
        <w:spacing w:after="0"/>
        <w:ind w:left="0"/>
        <w:jc w:val="both"/>
      </w:pPr>
      <w:r>
        <w:rPr>
          <w:rFonts w:ascii="Times New Roman"/>
          <w:b w:val="false"/>
          <w:i w:val="false"/>
          <w:color w:val="000000"/>
          <w:sz w:val="28"/>
        </w:rPr>
        <w:t>№_______ от "____" ____________ 20___года в лице нижеподписавшихся</w:t>
      </w:r>
    </w:p>
    <w:p>
      <w:pPr>
        <w:spacing w:after="0"/>
        <w:ind w:left="0"/>
        <w:jc w:val="both"/>
      </w:pPr>
      <w:r>
        <w:rPr>
          <w:rFonts w:ascii="Times New Roman"/>
          <w:b w:val="false"/>
          <w:i w:val="false"/>
          <w:color w:val="000000"/>
          <w:sz w:val="28"/>
        </w:rPr>
        <w:t>представителя Поставщика передал, а ________________________________</w:t>
      </w:r>
    </w:p>
    <w:p>
      <w:pPr>
        <w:spacing w:after="0"/>
        <w:ind w:left="0"/>
        <w:jc w:val="both"/>
      </w:pPr>
      <w:r>
        <w:rPr>
          <w:rFonts w:ascii="Times New Roman"/>
          <w:b w:val="false"/>
          <w:i w:val="false"/>
          <w:color w:val="000000"/>
          <w:sz w:val="28"/>
        </w:rPr>
        <w:t>(Заказчик),</w:t>
      </w:r>
    </w:p>
    <w:p>
      <w:pPr>
        <w:spacing w:after="0"/>
        <w:ind w:left="0"/>
        <w:jc w:val="both"/>
      </w:pPr>
      <w:r>
        <w:rPr>
          <w:rFonts w:ascii="Times New Roman"/>
          <w:b w:val="false"/>
          <w:i w:val="false"/>
          <w:color w:val="000000"/>
          <w:sz w:val="28"/>
        </w:rPr>
        <w:t>в лице нижеподписавшихся представителя Заказчика принял: талоны/топливные карты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 порядку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объем (объем, указанный в договоре поставки в части талонов/карт)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57" w:id="3783"/>
    <w:p>
      <w:pPr>
        <w:spacing w:after="0"/>
        <w:ind w:left="0"/>
        <w:jc w:val="both"/>
      </w:pPr>
      <w:r>
        <w:rPr>
          <w:rFonts w:ascii="Times New Roman"/>
          <w:b w:val="false"/>
          <w:i w:val="false"/>
          <w:color w:val="000000"/>
          <w:sz w:val="28"/>
        </w:rPr>
        <w:t>
      Настоящий Акт с прилагаемым детализированным отчетом с указанием номеров талонов/топливных карт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bookmarkEnd w:id="378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Поставщик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58" w:id="3784"/>
    <w:p>
      <w:pPr>
        <w:spacing w:after="0"/>
        <w:ind w:left="0"/>
        <w:jc w:val="both"/>
      </w:pPr>
      <w:r>
        <w:rPr>
          <w:rFonts w:ascii="Times New Roman"/>
          <w:b w:val="false"/>
          <w:i w:val="false"/>
          <w:color w:val="000000"/>
          <w:sz w:val="28"/>
        </w:rPr>
        <w:t>
      * Не является документом, предшествующем оплате.</w:t>
      </w:r>
    </w:p>
    <w:bookmarkEnd w:id="37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50</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360" w:id="3785"/>
    <w:p>
      <w:pPr>
        <w:spacing w:after="0"/>
        <w:ind w:left="0"/>
        <w:jc w:val="left"/>
      </w:pPr>
      <w:r>
        <w:rPr>
          <w:rFonts w:ascii="Times New Roman"/>
          <w:b/>
          <w:i w:val="false"/>
          <w:color w:val="000000"/>
        </w:rPr>
        <w:t xml:space="preserve"> Акт выполненных работ****</w:t>
      </w:r>
    </w:p>
    <w:bookmarkEnd w:id="3785"/>
    <w:p>
      <w:pPr>
        <w:spacing w:after="0"/>
        <w:ind w:left="0"/>
        <w:jc w:val="both"/>
      </w:pPr>
      <w:r>
        <w:rPr>
          <w:rFonts w:ascii="Times New Roman"/>
          <w:b w:val="false"/>
          <w:i w:val="false"/>
          <w:color w:val="ff0000"/>
          <w:sz w:val="28"/>
        </w:rPr>
        <w:t xml:space="preserve">
      Сноска. Приложение 50 - в редакции приказа Министра финансов РК от 04.12.2025 </w:t>
      </w:r>
      <w:r>
        <w:rPr>
          <w:rFonts w:ascii="Times New Roman"/>
          <w:b w:val="false"/>
          <w:i w:val="false"/>
          <w:color w:val="ff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5188" w:id="3786"/>
      <w:r>
        <w:rPr>
          <w:rFonts w:ascii="Times New Roman"/>
          <w:b w:val="false"/>
          <w:i w:val="false"/>
          <w:color w:val="000000"/>
          <w:sz w:val="28"/>
        </w:rPr>
        <w:t>
      №_______ "___" _______ 20___года</w:t>
      </w:r>
    </w:p>
    <w:bookmarkEnd w:id="3786"/>
    <w:p>
      <w:pPr>
        <w:spacing w:after="0"/>
        <w:ind w:left="0"/>
        <w:jc w:val="both"/>
      </w:pPr>
      <w:r>
        <w:rPr>
          <w:rFonts w:ascii="Times New Roman"/>
          <w:b w:val="false"/>
          <w:i w:val="false"/>
          <w:color w:val="000000"/>
          <w:sz w:val="28"/>
        </w:rPr>
        <w:t>Номер документа*</w:t>
      </w:r>
    </w:p>
    <w:p>
      <w:pPr>
        <w:spacing w:after="0"/>
        <w:ind w:left="0"/>
        <w:jc w:val="both"/>
      </w:pPr>
      <w:r>
        <w:rPr>
          <w:rFonts w:ascii="Times New Roman"/>
          <w:b w:val="false"/>
          <w:i w:val="false"/>
          <w:color w:val="000000"/>
          <w:sz w:val="28"/>
        </w:rPr>
        <w:t>дата подписания* (фиксируется дата и время подписания акта заказчиком)</w:t>
      </w:r>
    </w:p>
    <w:p>
      <w:pPr>
        <w:spacing w:after="0"/>
        <w:ind w:left="0"/>
        <w:jc w:val="both"/>
      </w:pPr>
      <w:r>
        <w:rPr>
          <w:rFonts w:ascii="Times New Roman"/>
          <w:b w:val="false"/>
          <w:i w:val="false"/>
          <w:color w:val="000000"/>
          <w:sz w:val="28"/>
        </w:rPr>
        <w:t>Настоящий акт составлен в том, что ____________________ (Исполнитель),</w:t>
      </w:r>
    </w:p>
    <w:p>
      <w:pPr>
        <w:spacing w:after="0"/>
        <w:ind w:left="0"/>
        <w:jc w:val="both"/>
      </w:pPr>
      <w:r>
        <w:rPr>
          <w:rFonts w:ascii="Times New Roman"/>
          <w:b w:val="false"/>
          <w:i w:val="false"/>
          <w:color w:val="000000"/>
          <w:sz w:val="28"/>
        </w:rPr>
        <w:t>(наименование Исполнителя*) в соответствии с договором</w:t>
      </w:r>
    </w:p>
    <w:p>
      <w:pPr>
        <w:spacing w:after="0"/>
        <w:ind w:left="0"/>
        <w:jc w:val="both"/>
      </w:pPr>
      <w:r>
        <w:rPr>
          <w:rFonts w:ascii="Times New Roman"/>
          <w:b w:val="false"/>
          <w:i w:val="false"/>
          <w:color w:val="000000"/>
          <w:sz w:val="28"/>
        </w:rPr>
        <w:t>(и дополнительным соглашением)</w:t>
      </w:r>
    </w:p>
    <w:p>
      <w:pPr>
        <w:spacing w:after="0"/>
        <w:ind w:left="0"/>
        <w:jc w:val="both"/>
      </w:pPr>
      <w:r>
        <w:rPr>
          <w:rFonts w:ascii="Times New Roman"/>
          <w:b w:val="false"/>
          <w:i w:val="false"/>
          <w:color w:val="000000"/>
          <w:sz w:val="28"/>
        </w:rPr>
        <w:t>_____________________ от "___" _____________ 20 __ года № ____,</w:t>
      </w:r>
    </w:p>
    <w:p>
      <w:pPr>
        <w:spacing w:after="0"/>
        <w:ind w:left="0"/>
        <w:jc w:val="both"/>
      </w:pPr>
      <w:r>
        <w:rPr>
          <w:rFonts w:ascii="Times New Roman"/>
          <w:b w:val="false"/>
          <w:i w:val="false"/>
          <w:color w:val="000000"/>
          <w:sz w:val="28"/>
        </w:rPr>
        <w:t>в лице (наименование договора (дополнительного соглашения), дата и номер*)</w:t>
      </w:r>
    </w:p>
    <w:p>
      <w:pPr>
        <w:spacing w:after="0"/>
        <w:ind w:left="0"/>
        <w:jc w:val="both"/>
      </w:pPr>
      <w:r>
        <w:rPr>
          <w:rFonts w:ascii="Times New Roman"/>
          <w:b w:val="false"/>
          <w:i w:val="false"/>
          <w:color w:val="000000"/>
          <w:sz w:val="28"/>
        </w:rPr>
        <w:t>нижеподписавшихся представителей Исполнителя, выполнил,</w:t>
      </w:r>
    </w:p>
    <w:p>
      <w:pPr>
        <w:spacing w:after="0"/>
        <w:ind w:left="0"/>
        <w:jc w:val="both"/>
      </w:pPr>
      <w:r>
        <w:rPr>
          <w:rFonts w:ascii="Times New Roman"/>
          <w:b w:val="false"/>
          <w:i w:val="false"/>
          <w:color w:val="000000"/>
          <w:sz w:val="28"/>
        </w:rPr>
        <w:t>а __________________________________________________________</w:t>
      </w:r>
    </w:p>
    <w:p>
      <w:pPr>
        <w:spacing w:after="0"/>
        <w:ind w:left="0"/>
        <w:jc w:val="both"/>
      </w:pPr>
      <w:r>
        <w:rPr>
          <w:rFonts w:ascii="Times New Roman"/>
          <w:b w:val="false"/>
          <w:i w:val="false"/>
          <w:color w:val="000000"/>
          <w:sz w:val="28"/>
        </w:rPr>
        <w:t>(Заказчик),</w:t>
      </w:r>
    </w:p>
    <w:p>
      <w:pPr>
        <w:spacing w:after="0"/>
        <w:ind w:left="0"/>
        <w:jc w:val="both"/>
      </w:pPr>
      <w:r>
        <w:rPr>
          <w:rFonts w:ascii="Times New Roman"/>
          <w:b w:val="false"/>
          <w:i w:val="false"/>
          <w:color w:val="000000"/>
          <w:sz w:val="28"/>
        </w:rPr>
        <w:t>в лице нижеподписавшихся</w:t>
      </w:r>
    </w:p>
    <w:p>
      <w:pPr>
        <w:spacing w:after="0"/>
        <w:ind w:left="0"/>
        <w:jc w:val="both"/>
      </w:pPr>
      <w:r>
        <w:rPr>
          <w:rFonts w:ascii="Times New Roman"/>
          <w:b w:val="false"/>
          <w:i w:val="false"/>
          <w:color w:val="000000"/>
          <w:sz w:val="28"/>
        </w:rPr>
        <w:t>представителей (наименование Заказчика*)</w:t>
      </w:r>
    </w:p>
    <w:p>
      <w:pPr>
        <w:spacing w:after="0"/>
        <w:ind w:left="0"/>
        <w:jc w:val="both"/>
      </w:pPr>
      <w:r>
        <w:rPr>
          <w:rFonts w:ascii="Times New Roman"/>
          <w:b w:val="false"/>
          <w:i w:val="false"/>
          <w:color w:val="000000"/>
          <w:sz w:val="28"/>
        </w:rPr>
        <w:t>Заказчика принял: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выполненной работе**</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выполнения работ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Дата/период выполнения работ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 в том числе НДС/без НДС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190" w:id="3787"/>
      <w:r>
        <w:rPr>
          <w:rFonts w:ascii="Times New Roman"/>
          <w:b w:val="false"/>
          <w:i w:val="false"/>
          <w:color w:val="000000"/>
          <w:sz w:val="28"/>
        </w:rPr>
        <w:t>
      Стоимость выполненных работ по данному акту, согласно Договору, составляет**</w:t>
      </w:r>
    </w:p>
    <w:bookmarkEnd w:id="3787"/>
    <w:p>
      <w:pPr>
        <w:spacing w:after="0"/>
        <w:ind w:left="0"/>
        <w:jc w:val="both"/>
      </w:pPr>
      <w:r>
        <w:rPr>
          <w:rFonts w:ascii="Times New Roman"/>
          <w:b w:val="false"/>
          <w:i w:val="false"/>
          <w:color w:val="000000"/>
          <w:sz w:val="28"/>
        </w:rPr>
        <w:t>_____________тенге, в том числе НДС/без НДС, (цифрами, прописью)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Исполнителя*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исполнителя**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договору</w:t>
            </w: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сведения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Договора*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авансовых платежей***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оплаты с начала действия Договора***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Ранее заактированные суммы***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неустойки (штраф, пеня) за просрочку сроков выполнения работ или ненадлежащего исполнения (частичного неисполнения) обязательств***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просроченных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Единой бюджетной классификации расходов: Программа/Подпрограмма/Специфика***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выполненные по данному акту работы (наименование работ в разрезе их подвидов в соответствии с технической спецификацией, заданием, графиком выполнения работ при их наличии***)</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Дата/период выполнения работ*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требуемая к перечислению Поставщику***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191" w:id="3788"/>
      <w:r>
        <w:rPr>
          <w:rFonts w:ascii="Times New Roman"/>
          <w:b w:val="false"/>
          <w:i w:val="false"/>
          <w:color w:val="000000"/>
          <w:sz w:val="28"/>
        </w:rPr>
        <w:t>
      Приложение: перечень электронных копии документов</w:t>
      </w:r>
    </w:p>
    <w:bookmarkEnd w:id="3788"/>
    <w:p>
      <w:pPr>
        <w:spacing w:after="0"/>
        <w:ind w:left="0"/>
        <w:jc w:val="both"/>
      </w:pPr>
      <w:r>
        <w:rPr>
          <w:rFonts w:ascii="Times New Roman"/>
          <w:b w:val="false"/>
          <w:i w:val="false"/>
          <w:color w:val="000000"/>
          <w:sz w:val="28"/>
        </w:rPr>
        <w:t>(прикрепляется поставщиком/заказчиком при наличии)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 БИК***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заказчика*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 (руководитель организации)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принятие товара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правильность оформления (реквизиты, специфика)</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Ф.И.О.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Ф.И.О.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Ф.И.О.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2-В</w:t>
            </w:r>
          </w:p>
        </w:tc>
      </w:tr>
    </w:tbl>
    <w:p>
      <w:pPr>
        <w:spacing w:after="0"/>
        <w:ind w:left="0"/>
        <w:jc w:val="both"/>
      </w:pPr>
      <w:bookmarkStart w:name="z5192" w:id="3789"/>
      <w:r>
        <w:rPr>
          <w:rFonts w:ascii="Times New Roman"/>
          <w:b w:val="false"/>
          <w:i w:val="false"/>
          <w:color w:val="000000"/>
          <w:sz w:val="28"/>
        </w:rPr>
        <w:t>
      Акт выполненных работ №_______за 20 года</w:t>
      </w:r>
    </w:p>
    <w:bookmarkEnd w:id="3789"/>
    <w:p>
      <w:pPr>
        <w:spacing w:after="0"/>
        <w:ind w:left="0"/>
        <w:jc w:val="both"/>
      </w:pPr>
      <w:r>
        <w:rPr>
          <w:rFonts w:ascii="Times New Roman"/>
          <w:b w:val="false"/>
          <w:i w:val="false"/>
          <w:color w:val="000000"/>
          <w:sz w:val="28"/>
        </w:rPr>
        <w:t>Заказчик: ______________________________________________________</w:t>
      </w:r>
    </w:p>
    <w:p>
      <w:pPr>
        <w:spacing w:after="0"/>
        <w:ind w:left="0"/>
        <w:jc w:val="both"/>
      </w:pPr>
      <w:r>
        <w:rPr>
          <w:rFonts w:ascii="Times New Roman"/>
          <w:b w:val="false"/>
          <w:i w:val="false"/>
          <w:color w:val="000000"/>
          <w:sz w:val="28"/>
        </w:rPr>
        <w:t>(полное наименование, адрес, данные о средствах связи)</w:t>
      </w:r>
    </w:p>
    <w:p>
      <w:pPr>
        <w:spacing w:after="0"/>
        <w:ind w:left="0"/>
        <w:jc w:val="both"/>
      </w:pPr>
      <w:r>
        <w:rPr>
          <w:rFonts w:ascii="Times New Roman"/>
          <w:b w:val="false"/>
          <w:i w:val="false"/>
          <w:color w:val="000000"/>
          <w:sz w:val="28"/>
        </w:rPr>
        <w:t>Подрядчик: ____________________________________________________</w:t>
      </w:r>
    </w:p>
    <w:p>
      <w:pPr>
        <w:spacing w:after="0"/>
        <w:ind w:left="0"/>
        <w:jc w:val="both"/>
      </w:pPr>
      <w:r>
        <w:rPr>
          <w:rFonts w:ascii="Times New Roman"/>
          <w:b w:val="false"/>
          <w:i w:val="false"/>
          <w:color w:val="000000"/>
          <w:sz w:val="28"/>
        </w:rPr>
        <w:t>(полное наименование, адрес, данные о средствах связи)</w:t>
      </w:r>
    </w:p>
    <w:p>
      <w:pPr>
        <w:spacing w:after="0"/>
        <w:ind w:left="0"/>
        <w:jc w:val="both"/>
      </w:pPr>
      <w:r>
        <w:rPr>
          <w:rFonts w:ascii="Times New Roman"/>
          <w:b w:val="false"/>
          <w:i w:val="false"/>
          <w:color w:val="000000"/>
          <w:sz w:val="28"/>
        </w:rPr>
        <w:t>Стройка: ______________________________________________________</w:t>
      </w:r>
    </w:p>
    <w:p>
      <w:pPr>
        <w:spacing w:after="0"/>
        <w:ind w:left="0"/>
        <w:jc w:val="both"/>
      </w:pPr>
      <w:r>
        <w:rPr>
          <w:rFonts w:ascii="Times New Roman"/>
          <w:b w:val="false"/>
          <w:i w:val="false"/>
          <w:color w:val="000000"/>
          <w:sz w:val="28"/>
        </w:rPr>
        <w:t>(наименование, адрес)</w:t>
      </w:r>
    </w:p>
    <w:p>
      <w:pPr>
        <w:spacing w:after="0"/>
        <w:ind w:left="0"/>
        <w:jc w:val="both"/>
      </w:pPr>
      <w:r>
        <w:rPr>
          <w:rFonts w:ascii="Times New Roman"/>
          <w:b w:val="false"/>
          <w:i w:val="false"/>
          <w:color w:val="000000"/>
          <w:sz w:val="28"/>
        </w:rPr>
        <w:t>Объект: _______________________________________________________</w:t>
      </w:r>
    </w:p>
    <w:p>
      <w:pPr>
        <w:spacing w:after="0"/>
        <w:ind w:left="0"/>
        <w:jc w:val="both"/>
      </w:pPr>
      <w:r>
        <w:rPr>
          <w:rFonts w:ascii="Times New Roman"/>
          <w:b w:val="false"/>
          <w:i w:val="false"/>
          <w:color w:val="000000"/>
          <w:sz w:val="28"/>
        </w:rPr>
        <w:t>(наименование)</w:t>
      </w:r>
    </w:p>
    <w:p>
      <w:pPr>
        <w:spacing w:after="0"/>
        <w:ind w:left="0"/>
        <w:jc w:val="both"/>
      </w:pPr>
      <w:r>
        <w:rPr>
          <w:rFonts w:ascii="Times New Roman"/>
          <w:b w:val="false"/>
          <w:i w:val="false"/>
          <w:color w:val="000000"/>
          <w:sz w:val="28"/>
        </w:rPr>
        <w:t>Договор подряда (контракт) №_______ от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 норм и коды ресурсов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 и затрат</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Выполнено работ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порядку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по смете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 тенге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Сдал (Подрядчик)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Принял (Заказчик)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 (наименование организации)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 (наименование организации)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 Место печати. (должность, подпись, расшифровка подписи)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 Место печати. (должность, подпись, расшифровка подписи)</w:t>
            </w:r>
          </w:p>
        </w:tc>
      </w:tr>
    </w:tbl>
    <w:p>
      <w:pPr>
        <w:spacing w:after="0"/>
        <w:ind w:left="0"/>
        <w:jc w:val="both"/>
      </w:pPr>
      <w:bookmarkStart w:name="z5194" w:id="3790"/>
      <w:r>
        <w:rPr>
          <w:rFonts w:ascii="Times New Roman"/>
          <w:b w:val="false"/>
          <w:i w:val="false"/>
          <w:color w:val="000000"/>
          <w:sz w:val="28"/>
        </w:rPr>
        <w:t>
      Эксперт(ы) технического надзора: _________________________________</w:t>
      </w:r>
    </w:p>
    <w:bookmarkEnd w:id="3790"/>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(должность, фамилия, (подпись) имя, отчество)</w:t>
      </w:r>
    </w:p>
    <w:p>
      <w:pPr>
        <w:spacing w:after="0"/>
        <w:ind w:left="0"/>
        <w:jc w:val="both"/>
      </w:pPr>
      <w:r>
        <w:rPr>
          <w:rFonts w:ascii="Times New Roman"/>
          <w:b w:val="false"/>
          <w:i w:val="false"/>
          <w:color w:val="000000"/>
          <w:sz w:val="28"/>
        </w:rPr>
        <w:t>Эксперт(ы) авторского надзора: 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(должность, фамилия, (подпись) имя, отчество)</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*заполняется автоматически веб-порталом государственных закупок;</w:t>
      </w:r>
    </w:p>
    <w:p>
      <w:pPr>
        <w:spacing w:after="0"/>
        <w:ind w:left="0"/>
        <w:jc w:val="both"/>
      </w:pPr>
      <w:r>
        <w:rPr>
          <w:rFonts w:ascii="Times New Roman"/>
          <w:b w:val="false"/>
          <w:i w:val="false"/>
          <w:color w:val="000000"/>
          <w:sz w:val="28"/>
        </w:rPr>
        <w:t>** заполняется поставщиком (исполнителем);</w:t>
      </w:r>
    </w:p>
    <w:p>
      <w:pPr>
        <w:spacing w:after="0"/>
        <w:ind w:left="0"/>
        <w:jc w:val="both"/>
      </w:pPr>
      <w:r>
        <w:rPr>
          <w:rFonts w:ascii="Times New Roman"/>
          <w:b w:val="false"/>
          <w:i w:val="false"/>
          <w:color w:val="000000"/>
          <w:sz w:val="28"/>
        </w:rPr>
        <w:t>*** заполняется заказчиком;</w:t>
      </w:r>
    </w:p>
    <w:p>
      <w:pPr>
        <w:spacing w:after="0"/>
        <w:ind w:left="0"/>
        <w:jc w:val="both"/>
      </w:pPr>
      <w:r>
        <w:rPr>
          <w:rFonts w:ascii="Times New Roman"/>
          <w:b w:val="false"/>
          <w:i w:val="false"/>
          <w:color w:val="000000"/>
          <w:sz w:val="28"/>
        </w:rPr>
        <w:t>Заполняемые поставщиком (исполнителем) и заказчиком банковские реквизиты (ИИК/БИК/Банк) должны соответствовать банковским реквизитам заключенного Договора, и доступны только Сторонам.</w:t>
      </w:r>
    </w:p>
    <w:p>
      <w:pPr>
        <w:spacing w:after="0"/>
        <w:ind w:left="0"/>
        <w:jc w:val="both"/>
      </w:pPr>
      <w:r>
        <w:rPr>
          <w:rFonts w:ascii="Times New Roman"/>
          <w:b w:val="false"/>
          <w:i w:val="false"/>
          <w:color w:val="000000"/>
          <w:sz w:val="28"/>
        </w:rPr>
        <w:t>****применяется для приемки выполненных работ, за исключением строительно-монтажных работ, оформляемых на веб-портале в соответствии с законодательством Республики Казахстан об архитектурной, градостроительной и строительной деятельности.</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НДС – налог на добавленную стоимость;</w:t>
      </w:r>
    </w:p>
    <w:p>
      <w:pPr>
        <w:spacing w:after="0"/>
        <w:ind w:left="0"/>
        <w:jc w:val="both"/>
      </w:pPr>
      <w:r>
        <w:rPr>
          <w:rFonts w:ascii="Times New Roman"/>
          <w:b w:val="false"/>
          <w:i w:val="false"/>
          <w:color w:val="000000"/>
          <w:sz w:val="28"/>
        </w:rPr>
        <w:t>М.П. – место печати;</w:t>
      </w:r>
    </w:p>
    <w:p>
      <w:pPr>
        <w:spacing w:after="0"/>
        <w:ind w:left="0"/>
        <w:jc w:val="both"/>
      </w:pPr>
      <w:r>
        <w:rPr>
          <w:rFonts w:ascii="Times New Roman"/>
          <w:b w:val="false"/>
          <w:i w:val="false"/>
          <w:color w:val="000000"/>
          <w:sz w:val="28"/>
        </w:rPr>
        <w:t>Ф.И.О. – фамилия имя отчество (если оно указано в документе, удостоверяющем личность).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369" w:id="3791"/>
    <w:p>
      <w:pPr>
        <w:spacing w:after="0"/>
        <w:ind w:left="0"/>
        <w:jc w:val="left"/>
      </w:pPr>
      <w:r>
        <w:rPr>
          <w:rFonts w:ascii="Times New Roman"/>
          <w:b/>
          <w:i w:val="false"/>
          <w:color w:val="000000"/>
        </w:rPr>
        <w:t xml:space="preserve"> Акт оказанных услуг</w:t>
      </w:r>
    </w:p>
    <w:bookmarkEnd w:id="3791"/>
    <w:p>
      <w:pPr>
        <w:spacing w:after="0"/>
        <w:ind w:left="0"/>
        <w:jc w:val="both"/>
      </w:pPr>
      <w:bookmarkStart w:name="z3370" w:id="3792"/>
      <w:r>
        <w:rPr>
          <w:rFonts w:ascii="Times New Roman"/>
          <w:b w:val="false"/>
          <w:i w:val="false"/>
          <w:color w:val="000000"/>
          <w:sz w:val="28"/>
        </w:rPr>
        <w:t>
      №___ "___" _________ 20__года</w:t>
      </w:r>
    </w:p>
    <w:bookmarkEnd w:id="3792"/>
    <w:p>
      <w:pPr>
        <w:spacing w:after="0"/>
        <w:ind w:left="0"/>
        <w:jc w:val="both"/>
      </w:pPr>
      <w:r>
        <w:rPr>
          <w:rFonts w:ascii="Times New Roman"/>
          <w:b w:val="false"/>
          <w:i w:val="false"/>
          <w:color w:val="000000"/>
          <w:sz w:val="28"/>
        </w:rPr>
        <w:t>Номер документа*</w:t>
      </w:r>
    </w:p>
    <w:p>
      <w:pPr>
        <w:spacing w:after="0"/>
        <w:ind w:left="0"/>
        <w:jc w:val="both"/>
      </w:pPr>
      <w:r>
        <w:rPr>
          <w:rFonts w:ascii="Times New Roman"/>
          <w:b w:val="false"/>
          <w:i w:val="false"/>
          <w:color w:val="000000"/>
          <w:sz w:val="28"/>
        </w:rPr>
        <w:t>дата подписания* (фиксируется дата и время подписания акта заказчиком)</w:t>
      </w:r>
    </w:p>
    <w:p>
      <w:pPr>
        <w:spacing w:after="0"/>
        <w:ind w:left="0"/>
        <w:jc w:val="both"/>
      </w:pPr>
      <w:r>
        <w:rPr>
          <w:rFonts w:ascii="Times New Roman"/>
          <w:b w:val="false"/>
          <w:i w:val="false"/>
          <w:color w:val="000000"/>
          <w:sz w:val="28"/>
        </w:rPr>
        <w:t>Настоящий акт составлен в том, что _____________________ (Поставщик),</w:t>
      </w:r>
    </w:p>
    <w:p>
      <w:pPr>
        <w:spacing w:after="0"/>
        <w:ind w:left="0"/>
        <w:jc w:val="both"/>
      </w:pPr>
      <w:r>
        <w:rPr>
          <w:rFonts w:ascii="Times New Roman"/>
          <w:b w:val="false"/>
          <w:i w:val="false"/>
          <w:color w:val="000000"/>
          <w:sz w:val="28"/>
        </w:rPr>
        <w:t>(наименование Поставщика*)</w:t>
      </w:r>
    </w:p>
    <w:p>
      <w:pPr>
        <w:spacing w:after="0"/>
        <w:ind w:left="0"/>
        <w:jc w:val="both"/>
      </w:pPr>
      <w:r>
        <w:rPr>
          <w:rFonts w:ascii="Times New Roman"/>
          <w:b w:val="false"/>
          <w:i w:val="false"/>
          <w:color w:val="000000"/>
          <w:sz w:val="28"/>
        </w:rPr>
        <w:t>в соответствии с договором (и дополнительным соглашением) ___________</w:t>
      </w:r>
    </w:p>
    <w:p>
      <w:pPr>
        <w:spacing w:after="0"/>
        <w:ind w:left="0"/>
        <w:jc w:val="both"/>
      </w:pPr>
      <w:r>
        <w:rPr>
          <w:rFonts w:ascii="Times New Roman"/>
          <w:b w:val="false"/>
          <w:i w:val="false"/>
          <w:color w:val="000000"/>
          <w:sz w:val="28"/>
        </w:rPr>
        <w:t>от "__" ________ 20 __ года № ____ (наименование договора (дополнительного</w:t>
      </w:r>
    </w:p>
    <w:p>
      <w:pPr>
        <w:spacing w:after="0"/>
        <w:ind w:left="0"/>
        <w:jc w:val="both"/>
      </w:pPr>
      <w:r>
        <w:rPr>
          <w:rFonts w:ascii="Times New Roman"/>
          <w:b w:val="false"/>
          <w:i w:val="false"/>
          <w:color w:val="000000"/>
          <w:sz w:val="28"/>
        </w:rPr>
        <w:t>соглашения), дата и номер*) в лице нижеподписавшихся представителей Поставщика,</w:t>
      </w:r>
    </w:p>
    <w:p>
      <w:pPr>
        <w:spacing w:after="0"/>
        <w:ind w:left="0"/>
        <w:jc w:val="both"/>
      </w:pPr>
      <w:r>
        <w:rPr>
          <w:rFonts w:ascii="Times New Roman"/>
          <w:b w:val="false"/>
          <w:i w:val="false"/>
          <w:color w:val="000000"/>
          <w:sz w:val="28"/>
        </w:rPr>
        <w:t>выполнил, а _______________________ (Заказчик), в лице нижеподписавшихся</w:t>
      </w:r>
    </w:p>
    <w:p>
      <w:pPr>
        <w:spacing w:after="0"/>
        <w:ind w:left="0"/>
        <w:jc w:val="both"/>
      </w:pPr>
      <w:r>
        <w:rPr>
          <w:rFonts w:ascii="Times New Roman"/>
          <w:b w:val="false"/>
          <w:i w:val="false"/>
          <w:color w:val="000000"/>
          <w:sz w:val="28"/>
        </w:rPr>
        <w:t>(наименование Заказчика*) представителей Заказчика принял: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оказанной услуге**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оказания услуги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 в том числе НДС/без НДС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371" w:id="3793"/>
      <w:r>
        <w:rPr>
          <w:rFonts w:ascii="Times New Roman"/>
          <w:b w:val="false"/>
          <w:i w:val="false"/>
          <w:color w:val="000000"/>
          <w:sz w:val="28"/>
        </w:rPr>
        <w:t>
      Стоимость оказанных услуг по данному акту, согласно Договору, составляет**</w:t>
      </w:r>
    </w:p>
    <w:bookmarkEnd w:id="3793"/>
    <w:p>
      <w:pPr>
        <w:spacing w:after="0"/>
        <w:ind w:left="0"/>
        <w:jc w:val="both"/>
      </w:pPr>
      <w:r>
        <w:rPr>
          <w:rFonts w:ascii="Times New Roman"/>
          <w:b w:val="false"/>
          <w:i w:val="false"/>
          <w:color w:val="000000"/>
          <w:sz w:val="28"/>
        </w:rPr>
        <w:t>______________ тенге, в том числе НДС/без НДС, (цифрами, прописью)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поставщика**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должность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должность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договору</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сведения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Договора*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авансовых платежей***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оплаты с начала действия Договора***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Ранее заактированные суммы***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неустойки (штраф, пеня) за просрочку сроков оказания услуг или ненадлежащего исполнения (частичного неисполнения) обязательств***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просроченных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Единой бюджетной классификации расходов: Программа/Подпрограмма/Специфика***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оказанные по данному акту услуги (наименование услуг в разрезе их подвидов в соответствии с технической спецификацией, заданием, графиком выполнения услуг при их наличии)</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период оказания услуг*</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отчете о научных исследованиях, маркетинговых, консультационных и прочих услугах (дата, номер, количество страниц) (при их наличии)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требуемая к перечислению Поставщику***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372" w:id="3794"/>
      <w:r>
        <w:rPr>
          <w:rFonts w:ascii="Times New Roman"/>
          <w:b w:val="false"/>
          <w:i w:val="false"/>
          <w:color w:val="000000"/>
          <w:sz w:val="28"/>
        </w:rPr>
        <w:t>
      Приложение: перечень электронных копии документов</w:t>
      </w:r>
    </w:p>
    <w:bookmarkEnd w:id="3794"/>
    <w:p>
      <w:pPr>
        <w:spacing w:after="0"/>
        <w:ind w:left="0"/>
        <w:jc w:val="both"/>
      </w:pPr>
      <w:r>
        <w:rPr>
          <w:rFonts w:ascii="Times New Roman"/>
          <w:b w:val="false"/>
          <w:i w:val="false"/>
          <w:color w:val="000000"/>
          <w:sz w:val="28"/>
        </w:rPr>
        <w:t>(прикрепляется поставщиком/заказчиком при наличии)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 БИК***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заказчика*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 (руководитель организации)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принятие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правильность оформления (реквизиты, специфика)</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373" w:id="3795"/>
      <w:r>
        <w:rPr>
          <w:rFonts w:ascii="Times New Roman"/>
          <w:b w:val="false"/>
          <w:i w:val="false"/>
          <w:color w:val="000000"/>
          <w:sz w:val="28"/>
        </w:rPr>
        <w:t>
      Примечание:</w:t>
      </w:r>
    </w:p>
    <w:bookmarkEnd w:id="3795"/>
    <w:p>
      <w:pPr>
        <w:spacing w:after="0"/>
        <w:ind w:left="0"/>
        <w:jc w:val="both"/>
      </w:pPr>
      <w:r>
        <w:rPr>
          <w:rFonts w:ascii="Times New Roman"/>
          <w:b w:val="false"/>
          <w:i w:val="false"/>
          <w:color w:val="000000"/>
          <w:sz w:val="28"/>
        </w:rPr>
        <w:t>*заполняется автоматически веб-порталом государственных закупок;</w:t>
      </w:r>
    </w:p>
    <w:p>
      <w:pPr>
        <w:spacing w:after="0"/>
        <w:ind w:left="0"/>
        <w:jc w:val="both"/>
      </w:pPr>
      <w:r>
        <w:rPr>
          <w:rFonts w:ascii="Times New Roman"/>
          <w:b w:val="false"/>
          <w:i w:val="false"/>
          <w:color w:val="000000"/>
          <w:sz w:val="28"/>
        </w:rPr>
        <w:t>** заполняется поставщиком;</w:t>
      </w:r>
    </w:p>
    <w:p>
      <w:pPr>
        <w:spacing w:after="0"/>
        <w:ind w:left="0"/>
        <w:jc w:val="both"/>
      </w:pPr>
      <w:r>
        <w:rPr>
          <w:rFonts w:ascii="Times New Roman"/>
          <w:b w:val="false"/>
          <w:i w:val="false"/>
          <w:color w:val="000000"/>
          <w:sz w:val="28"/>
        </w:rPr>
        <w:t>*** заполняется заказчиком;</w:t>
      </w:r>
    </w:p>
    <w:p>
      <w:pPr>
        <w:spacing w:after="0"/>
        <w:ind w:left="0"/>
        <w:jc w:val="both"/>
      </w:pPr>
      <w:r>
        <w:rPr>
          <w:rFonts w:ascii="Times New Roman"/>
          <w:b w:val="false"/>
          <w:i w:val="false"/>
          <w:color w:val="000000"/>
          <w:sz w:val="28"/>
        </w:rPr>
        <w:t>Заполняемые поставщиком и заказчиком банковские реквизиты (ИИК/БИК/Банк) должны соответствовать банковским реквизитам заключенного Договора, и доступны только Сторонам.</w:t>
      </w:r>
    </w:p>
    <w:p>
      <w:pPr>
        <w:spacing w:after="0"/>
        <w:ind w:left="0"/>
        <w:jc w:val="both"/>
      </w:pPr>
      <w:r>
        <w:rPr>
          <w:rFonts w:ascii="Times New Roman"/>
          <w:b w:val="false"/>
          <w:i w:val="false"/>
          <w:color w:val="000000"/>
          <w:sz w:val="28"/>
        </w:rPr>
        <w:t>**** заполняется заказчиком в случае наличия отчета о научных исследованиях, маркетинговых, консультационных и прочих услугах;</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НДС – налог на добавленную стоимость;</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375" w:id="3796"/>
    <w:p>
      <w:pPr>
        <w:spacing w:after="0"/>
        <w:ind w:left="0"/>
        <w:jc w:val="left"/>
      </w:pPr>
      <w:r>
        <w:rPr>
          <w:rFonts w:ascii="Times New Roman"/>
          <w:b/>
          <w:i w:val="false"/>
          <w:color w:val="000000"/>
        </w:rPr>
        <w:t xml:space="preserve"> Отчет о внутристрановой ценности в закупаемых товарах</w:t>
      </w:r>
    </w:p>
    <w:bookmarkEnd w:id="37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Товара (n)</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товаров, закупленных поставщиком в целях исполнения договора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товара KZT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(CTi) KZT</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(ВЦТ) согласно Сертификата СТ-KZ (Мi)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СТ-KZ</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76" w:id="3797"/>
    <w:p>
      <w:pPr>
        <w:spacing w:after="0"/>
        <w:ind w:left="0"/>
        <w:jc w:val="both"/>
      </w:pPr>
      <w:r>
        <w:rPr>
          <w:rFonts w:ascii="Times New Roman"/>
          <w:b w:val="false"/>
          <w:i w:val="false"/>
          <w:color w:val="000000"/>
          <w:sz w:val="28"/>
        </w:rPr>
        <w:t xml:space="preserve">
      Расчет внутристрановой ценности (ВЦТ) в договоре на поставку товаров производится в соответствии с пунктом 5 Единой методики расчета организациями внутристрановой ценности при закупке товаров, работ и услуг,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 и развитию Республики Казахстан от 20 апреля 2018 года № 260 (зарегистрирован в Реестре государственной регистрации нормативных правовых актов под № 16942) (далее – Единая методика), по следующей формуле:</w:t>
      </w:r>
    </w:p>
    <w:bookmarkEnd w:id="379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276600" cy="105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276600" cy="105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78" w:id="3798"/>
    <w:p>
      <w:pPr>
        <w:spacing w:after="0"/>
        <w:ind w:left="0"/>
        <w:jc w:val="both"/>
      </w:pPr>
      <w:r>
        <w:rPr>
          <w:rFonts w:ascii="Times New Roman"/>
          <w:b w:val="false"/>
          <w:i w:val="false"/>
          <w:color w:val="000000"/>
          <w:sz w:val="28"/>
        </w:rPr>
        <w:t>
      где:</w:t>
      </w:r>
    </w:p>
    <w:bookmarkEnd w:id="3798"/>
    <w:bookmarkStart w:name="z3379" w:id="3799"/>
    <w:p>
      <w:pPr>
        <w:spacing w:after="0"/>
        <w:ind w:left="0"/>
        <w:jc w:val="both"/>
      </w:pPr>
      <w:r>
        <w:rPr>
          <w:rFonts w:ascii="Times New Roman"/>
          <w:b w:val="false"/>
          <w:i w:val="false"/>
          <w:color w:val="000000"/>
          <w:sz w:val="28"/>
        </w:rPr>
        <w:t>
      n – общее количество наименований товаров, поставляемых поставщиком в целях исполнения договора на поставку товаров;</w:t>
      </w:r>
    </w:p>
    <w:bookmarkEnd w:id="3799"/>
    <w:bookmarkStart w:name="z3380" w:id="3800"/>
    <w:p>
      <w:pPr>
        <w:spacing w:after="0"/>
        <w:ind w:left="0"/>
        <w:jc w:val="both"/>
      </w:pPr>
      <w:r>
        <w:rPr>
          <w:rFonts w:ascii="Times New Roman"/>
          <w:b w:val="false"/>
          <w:i w:val="false"/>
          <w:color w:val="000000"/>
          <w:sz w:val="28"/>
        </w:rPr>
        <w:t>
      i – порядковый номер товара, поставляемого поставщиком в целях исполнения договора на поставку товаров;</w:t>
      </w:r>
    </w:p>
    <w:bookmarkEnd w:id="3800"/>
    <w:bookmarkStart w:name="z3381" w:id="3801"/>
    <w:p>
      <w:pPr>
        <w:spacing w:after="0"/>
        <w:ind w:left="0"/>
        <w:jc w:val="both"/>
      </w:pPr>
      <w:r>
        <w:rPr>
          <w:rFonts w:ascii="Times New Roman"/>
          <w:b w:val="false"/>
          <w:i w:val="false"/>
          <w:color w:val="000000"/>
          <w:sz w:val="28"/>
        </w:rPr>
        <w:t>
      СТi – стоимость i-ого товара;</w:t>
      </w:r>
    </w:p>
    <w:bookmarkEnd w:id="3801"/>
    <w:bookmarkStart w:name="z3382" w:id="3802"/>
    <w:p>
      <w:pPr>
        <w:spacing w:after="0"/>
        <w:ind w:left="0"/>
        <w:jc w:val="both"/>
      </w:pPr>
      <w:r>
        <w:rPr>
          <w:rFonts w:ascii="Times New Roman"/>
          <w:b w:val="false"/>
          <w:i w:val="false"/>
          <w:color w:val="000000"/>
          <w:sz w:val="28"/>
        </w:rPr>
        <w:t xml:space="preserve">
      Мi – доля внутристрановой ценности в товаре, указанная в сертификате о происхождении товара формы "СТ-КZ", утвержденном </w:t>
      </w:r>
      <w:r>
        <w:rPr>
          <w:rFonts w:ascii="Times New Roman"/>
          <w:b w:val="false"/>
          <w:i w:val="false"/>
          <w:color w:val="000000"/>
          <w:sz w:val="28"/>
        </w:rPr>
        <w:t>приказом</w:t>
      </w:r>
      <w:r>
        <w:rPr>
          <w:rFonts w:ascii="Times New Roman"/>
          <w:b w:val="false"/>
          <w:i w:val="false"/>
          <w:color w:val="000000"/>
          <w:sz w:val="28"/>
        </w:rPr>
        <w:t xml:space="preserve"> Министра торговли и интеграции Республики Казахстан от 13 июля 2021 года № 454-НҚ "Об утверждении Правил по определению страны происхождения товара, статуса товара Евразийского экономического союза или иностранного товара, выдаче сертификата о происхождении товара и отмене его действия, установлении форм сертификата по определению страны происхождения товара" (зарегистрирован в Реестре государственной регистрации нормативных правовых актов под № 23514) (далее – сертификат о происхождении товара формы "СТ-КZ");</w:t>
      </w:r>
    </w:p>
    <w:bookmarkEnd w:id="3802"/>
    <w:bookmarkStart w:name="z3383" w:id="3803"/>
    <w:p>
      <w:pPr>
        <w:spacing w:after="0"/>
        <w:ind w:left="0"/>
        <w:jc w:val="both"/>
      </w:pPr>
      <w:r>
        <w:rPr>
          <w:rFonts w:ascii="Times New Roman"/>
          <w:b w:val="false"/>
          <w:i w:val="false"/>
          <w:color w:val="000000"/>
          <w:sz w:val="28"/>
        </w:rPr>
        <w:t>
      При отсутствии сертификата о происхождении товара формы "СТ-КZ", если иное не установлено пунктом 10 Единой методики, Мi = 0;</w:t>
      </w:r>
    </w:p>
    <w:bookmarkEnd w:id="3803"/>
    <w:bookmarkStart w:name="z3384" w:id="3804"/>
    <w:p>
      <w:pPr>
        <w:spacing w:after="0"/>
        <w:ind w:left="0"/>
        <w:jc w:val="both"/>
      </w:pPr>
      <w:r>
        <w:rPr>
          <w:rFonts w:ascii="Times New Roman"/>
          <w:b w:val="false"/>
          <w:i w:val="false"/>
          <w:color w:val="000000"/>
          <w:sz w:val="28"/>
        </w:rPr>
        <w:t>
      S - общая стоимость договора.</w:t>
      </w:r>
    </w:p>
    <w:bookmarkEnd w:id="3804"/>
    <w:bookmarkStart w:name="z3385" w:id="3805"/>
    <w:p>
      <w:pPr>
        <w:spacing w:after="0"/>
        <w:ind w:left="0"/>
        <w:jc w:val="both"/>
      </w:pPr>
      <w:r>
        <w:rPr>
          <w:rFonts w:ascii="Times New Roman"/>
          <w:b w:val="false"/>
          <w:i w:val="false"/>
          <w:color w:val="000000"/>
          <w:sz w:val="28"/>
        </w:rPr>
        <w:t>
      *ВЦТ =_________________</w:t>
      </w:r>
    </w:p>
    <w:bookmarkEnd w:id="3805"/>
    <w:bookmarkStart w:name="z3386" w:id="3806"/>
    <w:p>
      <w:pPr>
        <w:spacing w:after="0"/>
        <w:ind w:left="0"/>
        <w:jc w:val="both"/>
      </w:pPr>
      <w:r>
        <w:rPr>
          <w:rFonts w:ascii="Times New Roman"/>
          <w:b w:val="false"/>
          <w:i w:val="false"/>
          <w:color w:val="000000"/>
          <w:sz w:val="28"/>
        </w:rPr>
        <w:t>
      *указывается итоговая доля внутристрановой ценности в договоре в цифровом формате до сотой доли (0,00).</w:t>
      </w:r>
    </w:p>
    <w:bookmarkEnd w:id="3806"/>
    <w:bookmarkStart w:name="z3387" w:id="3807"/>
    <w:p>
      <w:pPr>
        <w:spacing w:after="0"/>
        <w:ind w:left="0"/>
        <w:jc w:val="both"/>
      </w:pPr>
      <w:r>
        <w:rPr>
          <w:rFonts w:ascii="Times New Roman"/>
          <w:b w:val="false"/>
          <w:i w:val="false"/>
          <w:color w:val="000000"/>
          <w:sz w:val="28"/>
        </w:rPr>
        <w:t>
      _____________________ М.П. ___________________________________</w:t>
      </w:r>
    </w:p>
    <w:bookmarkEnd w:id="3807"/>
    <w:bookmarkStart w:name="z3388" w:id="3808"/>
    <w:p>
      <w:pPr>
        <w:spacing w:after="0"/>
        <w:ind w:left="0"/>
        <w:jc w:val="both"/>
      </w:pPr>
      <w:r>
        <w:rPr>
          <w:rFonts w:ascii="Times New Roman"/>
          <w:b w:val="false"/>
          <w:i w:val="false"/>
          <w:color w:val="000000"/>
          <w:sz w:val="28"/>
        </w:rPr>
        <w:t>
      Фамилия, имя, отчество, руководителя (при его наличии), подпись</w:t>
      </w:r>
    </w:p>
    <w:bookmarkEnd w:id="3808"/>
    <w:bookmarkStart w:name="z3389" w:id="3809"/>
    <w:p>
      <w:pPr>
        <w:spacing w:after="0"/>
        <w:ind w:left="0"/>
        <w:jc w:val="both"/>
      </w:pPr>
      <w:r>
        <w:rPr>
          <w:rFonts w:ascii="Times New Roman"/>
          <w:b w:val="false"/>
          <w:i w:val="false"/>
          <w:color w:val="000000"/>
          <w:sz w:val="28"/>
        </w:rPr>
        <w:t>
      Фамилия, имя, отчество, исполнителя (при его наличии), контактный телефон</w:t>
      </w:r>
    </w:p>
    <w:bookmarkEnd w:id="38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391" w:id="3810"/>
    <w:p>
      <w:pPr>
        <w:spacing w:after="0"/>
        <w:ind w:left="0"/>
        <w:jc w:val="left"/>
      </w:pPr>
      <w:r>
        <w:rPr>
          <w:rFonts w:ascii="Times New Roman"/>
          <w:b/>
          <w:i w:val="false"/>
          <w:color w:val="000000"/>
        </w:rPr>
        <w:t xml:space="preserve"> Отчет о внутристрановой ценности в работах и услугах</w:t>
      </w:r>
    </w:p>
    <w:bookmarkEnd w:id="38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Договора (m)</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Договора (СДj)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Суммарная стоимость товаров в рамках договора (СТj)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Cуммарная стоимость договоров субподряда в рамках договора (ССДj)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фонда оплаты труда казахстанских кадров, выполняющего j-ый договор (Rj)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Товара (n)</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товаров Закупленных поставщиком в целях исполнения договора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товара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(CTi)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ВЦТ согласно Сертификата СТ-KZ (Мi)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СТ-KZ</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92" w:id="3811"/>
    <w:p>
      <w:pPr>
        <w:spacing w:after="0"/>
        <w:ind w:left="0"/>
        <w:jc w:val="both"/>
      </w:pPr>
      <w:r>
        <w:rPr>
          <w:rFonts w:ascii="Times New Roman"/>
          <w:b w:val="false"/>
          <w:i w:val="false"/>
          <w:color w:val="000000"/>
          <w:sz w:val="28"/>
        </w:rPr>
        <w:t xml:space="preserve">
      Расчет внутристрановой ценности в договоре на выполнение работы (оказание услуги) (далее – ВЦр/у), за исключением договора на выполнение работы (оказание услуги), приобретаемых в рамках контрактов на недропользование, заключенных с 1 января 2015 года или контрактов, срок действия которых был изменен после 1 января 2015 года, производится в соответствии с пунктом 6 Единой методики расчета организациями внутристрановой ценности при закупке товаров, работ и услуг,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 и развитию Республики Казахстан от 20 апреля 2018 года № 260 (зарегистрирован в Реестре государственной регистрации нормативных правовых актов под № 16942) (далее – Единая методика), по следующей формуле:</w:t>
      </w:r>
    </w:p>
    <w:bookmarkEnd w:id="381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1501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1501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94" w:id="3812"/>
    <w:p>
      <w:pPr>
        <w:spacing w:after="0"/>
        <w:ind w:left="0"/>
        <w:jc w:val="both"/>
      </w:pPr>
      <w:r>
        <w:rPr>
          <w:rFonts w:ascii="Times New Roman"/>
          <w:b w:val="false"/>
          <w:i w:val="false"/>
          <w:color w:val="000000"/>
          <w:sz w:val="28"/>
        </w:rPr>
        <w:t>
      где:</w:t>
      </w:r>
    </w:p>
    <w:bookmarkEnd w:id="3812"/>
    <w:bookmarkStart w:name="z3395" w:id="3813"/>
    <w:p>
      <w:pPr>
        <w:spacing w:after="0"/>
        <w:ind w:left="0"/>
        <w:jc w:val="both"/>
      </w:pPr>
      <w:r>
        <w:rPr>
          <w:rFonts w:ascii="Times New Roman"/>
          <w:b w:val="false"/>
          <w:i w:val="false"/>
          <w:color w:val="000000"/>
          <w:sz w:val="28"/>
        </w:rPr>
        <w:t>
      m – общее количество j-ых договоров, заключенных в целях выполнения работы (оказания услуги), включая договор между заказчиком и поставщиком, договоры между поставщиком и субподрядчиком (соисполнителем);</w:t>
      </w:r>
    </w:p>
    <w:bookmarkEnd w:id="3813"/>
    <w:bookmarkStart w:name="z3396" w:id="3814"/>
    <w:p>
      <w:pPr>
        <w:spacing w:after="0"/>
        <w:ind w:left="0"/>
        <w:jc w:val="both"/>
      </w:pPr>
      <w:r>
        <w:rPr>
          <w:rFonts w:ascii="Times New Roman"/>
          <w:b w:val="false"/>
          <w:i w:val="false"/>
          <w:color w:val="000000"/>
          <w:sz w:val="28"/>
        </w:rPr>
        <w:t>
      j – порядковый номер договора, заключенного в целях выполнения работы (оказания услуги);</w:t>
      </w:r>
    </w:p>
    <w:bookmarkEnd w:id="3814"/>
    <w:bookmarkStart w:name="z3397" w:id="3815"/>
    <w:p>
      <w:pPr>
        <w:spacing w:after="0"/>
        <w:ind w:left="0"/>
        <w:jc w:val="both"/>
      </w:pPr>
      <w:r>
        <w:rPr>
          <w:rFonts w:ascii="Times New Roman"/>
          <w:b w:val="false"/>
          <w:i w:val="false"/>
          <w:color w:val="000000"/>
          <w:sz w:val="28"/>
        </w:rPr>
        <w:t>
      СДj – стоимость j-ого договора;</w:t>
      </w:r>
    </w:p>
    <w:bookmarkEnd w:id="3815"/>
    <w:bookmarkStart w:name="z3398" w:id="3816"/>
    <w:p>
      <w:pPr>
        <w:spacing w:after="0"/>
        <w:ind w:left="0"/>
        <w:jc w:val="both"/>
      </w:pPr>
      <w:r>
        <w:rPr>
          <w:rFonts w:ascii="Times New Roman"/>
          <w:b w:val="false"/>
          <w:i w:val="false"/>
          <w:color w:val="000000"/>
          <w:sz w:val="28"/>
        </w:rPr>
        <w:t>
      СТj – суммарная стоимость товаров, закупленных поставщиком или субподрядчиком в целях исполнения j-ого договора;</w:t>
      </w:r>
    </w:p>
    <w:bookmarkEnd w:id="3816"/>
    <w:bookmarkStart w:name="z3399" w:id="3817"/>
    <w:p>
      <w:pPr>
        <w:spacing w:after="0"/>
        <w:ind w:left="0"/>
        <w:jc w:val="both"/>
      </w:pPr>
      <w:r>
        <w:rPr>
          <w:rFonts w:ascii="Times New Roman"/>
          <w:b w:val="false"/>
          <w:i w:val="false"/>
          <w:color w:val="000000"/>
          <w:sz w:val="28"/>
        </w:rPr>
        <w:t>
      ССДj – суммарная стоимость договоров субподряда (соисполнителя), заключенных в целях исполнения j-ого договора;</w:t>
      </w:r>
    </w:p>
    <w:bookmarkEnd w:id="3817"/>
    <w:bookmarkStart w:name="z3400" w:id="3818"/>
    <w:p>
      <w:pPr>
        <w:spacing w:after="0"/>
        <w:ind w:left="0"/>
        <w:jc w:val="both"/>
      </w:pPr>
      <w:r>
        <w:rPr>
          <w:rFonts w:ascii="Times New Roman"/>
          <w:b w:val="false"/>
          <w:i w:val="false"/>
          <w:color w:val="000000"/>
          <w:sz w:val="28"/>
        </w:rPr>
        <w:t>
      Rj – доля фонда оплаты труда казахстанских кадров в общем фонде оплаты труда работников поставщика или субподрядчика (соисполнителя), выполняющего j-ый договор;</w:t>
      </w:r>
    </w:p>
    <w:bookmarkEnd w:id="3818"/>
    <w:bookmarkStart w:name="z3401" w:id="3819"/>
    <w:p>
      <w:pPr>
        <w:spacing w:after="0"/>
        <w:ind w:left="0"/>
        <w:jc w:val="both"/>
      </w:pPr>
      <w:r>
        <w:rPr>
          <w:rFonts w:ascii="Times New Roman"/>
          <w:b w:val="false"/>
          <w:i w:val="false"/>
          <w:color w:val="000000"/>
          <w:sz w:val="28"/>
        </w:rPr>
        <w:t>
      n – общее количество наименований товаров, закупленных поставщиком или субподрядчиком (соисполнителем) в целях исполнения j-ого договора;</w:t>
      </w:r>
    </w:p>
    <w:bookmarkEnd w:id="3819"/>
    <w:bookmarkStart w:name="z3402" w:id="3820"/>
    <w:p>
      <w:pPr>
        <w:spacing w:after="0"/>
        <w:ind w:left="0"/>
        <w:jc w:val="both"/>
      </w:pPr>
      <w:r>
        <w:rPr>
          <w:rFonts w:ascii="Times New Roman"/>
          <w:b w:val="false"/>
          <w:i w:val="false"/>
          <w:color w:val="000000"/>
          <w:sz w:val="28"/>
        </w:rPr>
        <w:t>
      i – порядковый номер товара, закупленного поставщиком или субподрядчиком в целях исполнения j-ого договора;</w:t>
      </w:r>
    </w:p>
    <w:bookmarkEnd w:id="3820"/>
    <w:bookmarkStart w:name="z3403" w:id="3821"/>
    <w:p>
      <w:pPr>
        <w:spacing w:after="0"/>
        <w:ind w:left="0"/>
        <w:jc w:val="both"/>
      </w:pPr>
      <w:r>
        <w:rPr>
          <w:rFonts w:ascii="Times New Roman"/>
          <w:b w:val="false"/>
          <w:i w:val="false"/>
          <w:color w:val="000000"/>
          <w:sz w:val="28"/>
        </w:rPr>
        <w:t>
      СТi – стоимость i-ого товара;</w:t>
      </w:r>
    </w:p>
    <w:bookmarkEnd w:id="3821"/>
    <w:bookmarkStart w:name="z3404" w:id="3822"/>
    <w:p>
      <w:pPr>
        <w:spacing w:after="0"/>
        <w:ind w:left="0"/>
        <w:jc w:val="both"/>
      </w:pPr>
      <w:r>
        <w:rPr>
          <w:rFonts w:ascii="Times New Roman"/>
          <w:b w:val="false"/>
          <w:i w:val="false"/>
          <w:color w:val="000000"/>
          <w:sz w:val="28"/>
        </w:rPr>
        <w:t xml:space="preserve">
      Мi – доля внутристрановой ценности в товаре, указанная в сертификате о происхождении товара формы "СТ-КZ", утвержденном </w:t>
      </w:r>
      <w:r>
        <w:rPr>
          <w:rFonts w:ascii="Times New Roman"/>
          <w:b w:val="false"/>
          <w:i w:val="false"/>
          <w:color w:val="000000"/>
          <w:sz w:val="28"/>
        </w:rPr>
        <w:t>приказом</w:t>
      </w:r>
      <w:r>
        <w:rPr>
          <w:rFonts w:ascii="Times New Roman"/>
          <w:b w:val="false"/>
          <w:i w:val="false"/>
          <w:color w:val="000000"/>
          <w:sz w:val="28"/>
        </w:rPr>
        <w:t xml:space="preserve"> Министра торговли и интеграции Республики Казахстан от 13 июля 2021 года № 454-НҚ "Об утверждении Правил по определению страны происхождения товара, статуса товара Евразийского экономического союза или иностранного товара, выдаче сертификата о происхождении товара и отмене его действия, установлении форм сертификата по определению страны происхождения товара" (зарегистрирован в Реестре государственной регистрации нормативных правовых актов под № 23514) (далее – сертификат о происхождении товара формы "СТ-КZ");</w:t>
      </w:r>
    </w:p>
    <w:bookmarkEnd w:id="3822"/>
    <w:bookmarkStart w:name="z3405" w:id="3823"/>
    <w:p>
      <w:pPr>
        <w:spacing w:after="0"/>
        <w:ind w:left="0"/>
        <w:jc w:val="both"/>
      </w:pPr>
      <w:r>
        <w:rPr>
          <w:rFonts w:ascii="Times New Roman"/>
          <w:b w:val="false"/>
          <w:i w:val="false"/>
          <w:color w:val="000000"/>
          <w:sz w:val="28"/>
        </w:rPr>
        <w:t>
      При отсутствии сертификата о происхождении товара формы "СТ-КZ", если иное не установлено пунктом 10 Единой методики, Мi = 0;</w:t>
      </w:r>
    </w:p>
    <w:bookmarkEnd w:id="3823"/>
    <w:bookmarkStart w:name="z3406" w:id="3824"/>
    <w:p>
      <w:pPr>
        <w:spacing w:after="0"/>
        <w:ind w:left="0"/>
        <w:jc w:val="both"/>
      </w:pPr>
      <w:r>
        <w:rPr>
          <w:rFonts w:ascii="Times New Roman"/>
          <w:b w:val="false"/>
          <w:i w:val="false"/>
          <w:color w:val="000000"/>
          <w:sz w:val="28"/>
        </w:rPr>
        <w:t>
      S – общая стоимость договора.</w:t>
      </w:r>
    </w:p>
    <w:bookmarkEnd w:id="3824"/>
    <w:bookmarkStart w:name="z3407" w:id="3825"/>
    <w:p>
      <w:pPr>
        <w:spacing w:after="0"/>
        <w:ind w:left="0"/>
        <w:jc w:val="both"/>
      </w:pPr>
      <w:r>
        <w:rPr>
          <w:rFonts w:ascii="Times New Roman"/>
          <w:b w:val="false"/>
          <w:i w:val="false"/>
          <w:color w:val="000000"/>
          <w:sz w:val="28"/>
        </w:rPr>
        <w:t>
      Rj – доля фонда оплаты труда казахстанских кадров в общем фонде оплаты труда работников поставщика или субподрядчика, выполняющего j-ый договор, рассчитывается в соответствии с пунктом 7 Единой методики, по следующей формуле:</w:t>
      </w:r>
    </w:p>
    <w:bookmarkEnd w:id="3825"/>
    <w:bookmarkStart w:name="z3408" w:id="3826"/>
    <w:p>
      <w:pPr>
        <w:spacing w:after="0"/>
        <w:ind w:left="0"/>
        <w:jc w:val="both"/>
      </w:pPr>
      <w:r>
        <w:rPr>
          <w:rFonts w:ascii="Times New Roman"/>
          <w:b w:val="false"/>
          <w:i w:val="false"/>
          <w:color w:val="000000"/>
          <w:sz w:val="28"/>
        </w:rPr>
        <w:t>
      Rj = ФОТРК/ФОТ</w:t>
      </w:r>
    </w:p>
    <w:bookmarkEnd w:id="3826"/>
    <w:bookmarkStart w:name="z3409" w:id="3827"/>
    <w:p>
      <w:pPr>
        <w:spacing w:after="0"/>
        <w:ind w:left="0"/>
        <w:jc w:val="both"/>
      </w:pPr>
      <w:r>
        <w:rPr>
          <w:rFonts w:ascii="Times New Roman"/>
          <w:b w:val="false"/>
          <w:i w:val="false"/>
          <w:color w:val="000000"/>
          <w:sz w:val="28"/>
        </w:rPr>
        <w:t>
      где:</w:t>
      </w:r>
    </w:p>
    <w:bookmarkEnd w:id="3827"/>
    <w:bookmarkStart w:name="z3410" w:id="3828"/>
    <w:p>
      <w:pPr>
        <w:spacing w:after="0"/>
        <w:ind w:left="0"/>
        <w:jc w:val="both"/>
      </w:pPr>
      <w:r>
        <w:rPr>
          <w:rFonts w:ascii="Times New Roman"/>
          <w:b w:val="false"/>
          <w:i w:val="false"/>
          <w:color w:val="000000"/>
          <w:sz w:val="28"/>
        </w:rPr>
        <w:t>
      ФОТРК – фонд оплаты труда казахстанских кадров поставщика или субподрядчика, выполняющего j-ый договор, за период действия j-го договора;</w:t>
      </w:r>
    </w:p>
    <w:bookmarkEnd w:id="3828"/>
    <w:bookmarkStart w:name="z3411" w:id="3829"/>
    <w:p>
      <w:pPr>
        <w:spacing w:after="0"/>
        <w:ind w:left="0"/>
        <w:jc w:val="both"/>
      </w:pPr>
      <w:r>
        <w:rPr>
          <w:rFonts w:ascii="Times New Roman"/>
          <w:b w:val="false"/>
          <w:i w:val="false"/>
          <w:color w:val="000000"/>
          <w:sz w:val="28"/>
        </w:rPr>
        <w:t>
      ФОТ – общий фонд оплаты труда работников поставщика или субподрядчика, выполняющего j-ый договор, за период действия j-го договора.</w:t>
      </w:r>
    </w:p>
    <w:bookmarkEnd w:id="3829"/>
    <w:bookmarkStart w:name="z3412" w:id="3830"/>
    <w:p>
      <w:pPr>
        <w:spacing w:after="0"/>
        <w:ind w:left="0"/>
        <w:jc w:val="both"/>
      </w:pPr>
      <w:r>
        <w:rPr>
          <w:rFonts w:ascii="Times New Roman"/>
          <w:b w:val="false"/>
          <w:i w:val="false"/>
          <w:color w:val="000000"/>
          <w:sz w:val="28"/>
        </w:rPr>
        <w:t>
      Филиалы (представительства) юридических лиц не являются поставщиками или субподрядчиками.</w:t>
      </w:r>
    </w:p>
    <w:bookmarkEnd w:id="3830"/>
    <w:bookmarkStart w:name="z3413" w:id="3831"/>
    <w:p>
      <w:pPr>
        <w:spacing w:after="0"/>
        <w:ind w:left="0"/>
        <w:jc w:val="both"/>
      </w:pPr>
      <w:r>
        <w:rPr>
          <w:rFonts w:ascii="Times New Roman"/>
          <w:b w:val="false"/>
          <w:i w:val="false"/>
          <w:color w:val="000000"/>
          <w:sz w:val="28"/>
        </w:rPr>
        <w:t>
      При условии, что стороной j-го договора является филиал (представительство) юридического лица, при расчете коэффициента Rj, указывается общее количество сотрудников такого юридического лица.</w:t>
      </w:r>
    </w:p>
    <w:bookmarkEnd w:id="3831"/>
    <w:p>
      <w:pPr>
        <w:spacing w:after="0"/>
        <w:ind w:left="0"/>
        <w:jc w:val="both"/>
      </w:pPr>
      <w:bookmarkStart w:name="z3414" w:id="3832"/>
      <w:r>
        <w:rPr>
          <w:rFonts w:ascii="Times New Roman"/>
          <w:b w:val="false"/>
          <w:i w:val="false"/>
          <w:color w:val="000000"/>
          <w:sz w:val="28"/>
        </w:rPr>
        <w:t>
      Доля внутристрановой ценности в договоре (%):</w:t>
      </w:r>
    </w:p>
    <w:bookmarkEnd w:id="3832"/>
    <w:p>
      <w:pPr>
        <w:spacing w:after="0"/>
        <w:ind w:left="0"/>
        <w:jc w:val="both"/>
      </w:pPr>
      <w:r>
        <w:rPr>
          <w:rFonts w:ascii="Times New Roman"/>
          <w:b w:val="false"/>
          <w:i w:val="false"/>
          <w:color w:val="000000"/>
          <w:sz w:val="28"/>
        </w:rPr>
        <w:t>____________________________ М.П.</w:t>
      </w:r>
    </w:p>
    <w:p>
      <w:pPr>
        <w:spacing w:after="0"/>
        <w:ind w:left="0"/>
        <w:jc w:val="both"/>
      </w:pPr>
      <w:r>
        <w:rPr>
          <w:rFonts w:ascii="Times New Roman"/>
          <w:b w:val="false"/>
          <w:i w:val="false"/>
          <w:color w:val="000000"/>
          <w:sz w:val="28"/>
        </w:rPr>
        <w:t>Фамилия, имя. отчество. руководителя, подпись</w:t>
      </w:r>
    </w:p>
    <w:p>
      <w:pPr>
        <w:spacing w:after="0"/>
        <w:ind w:left="0"/>
        <w:jc w:val="both"/>
      </w:pPr>
      <w:r>
        <w:rPr>
          <w:rFonts w:ascii="Times New Roman"/>
          <w:b w:val="false"/>
          <w:i w:val="false"/>
          <w:color w:val="000000"/>
          <w:sz w:val="28"/>
        </w:rPr>
        <w:t>**ВЦр/у = __________</w:t>
      </w:r>
    </w:p>
    <w:p>
      <w:pPr>
        <w:spacing w:after="0"/>
        <w:ind w:left="0"/>
        <w:jc w:val="both"/>
      </w:pPr>
      <w:r>
        <w:rPr>
          <w:rFonts w:ascii="Times New Roman"/>
          <w:b w:val="false"/>
          <w:i w:val="false"/>
          <w:color w:val="000000"/>
          <w:sz w:val="28"/>
        </w:rPr>
        <w:t>**указывается итоговая доля внутристрановой ценности в договоре</w:t>
      </w:r>
    </w:p>
    <w:p>
      <w:pPr>
        <w:spacing w:after="0"/>
        <w:ind w:left="0"/>
        <w:jc w:val="both"/>
      </w:pPr>
      <w:r>
        <w:rPr>
          <w:rFonts w:ascii="Times New Roman"/>
          <w:b w:val="false"/>
          <w:i w:val="false"/>
          <w:color w:val="000000"/>
          <w:sz w:val="28"/>
        </w:rPr>
        <w:t>в цифровом формате до сотой доли (0,00).</w:t>
      </w:r>
    </w:p>
    <w:p>
      <w:pPr>
        <w:spacing w:after="0"/>
        <w:ind w:left="0"/>
        <w:jc w:val="both"/>
      </w:pPr>
      <w:r>
        <w:rPr>
          <w:rFonts w:ascii="Times New Roman"/>
          <w:b w:val="false"/>
          <w:i w:val="false"/>
          <w:color w:val="000000"/>
          <w:sz w:val="28"/>
        </w:rPr>
        <w:t>__________________________________</w:t>
      </w:r>
    </w:p>
    <w:p>
      <w:pPr>
        <w:spacing w:after="0"/>
        <w:ind w:left="0"/>
        <w:jc w:val="both"/>
      </w:pPr>
      <w:r>
        <w:rPr>
          <w:rFonts w:ascii="Times New Roman"/>
          <w:b w:val="false"/>
          <w:i w:val="false"/>
          <w:color w:val="000000"/>
          <w:sz w:val="28"/>
        </w:rPr>
        <w:t>Фамилия, имя, отчество, исполнителя, контактный телефон</w:t>
      </w:r>
    </w:p>
    <w:p>
      <w:pPr>
        <w:spacing w:after="0"/>
        <w:ind w:left="0"/>
        <w:jc w:val="both"/>
      </w:pPr>
      <w:r>
        <w:rPr>
          <w:rFonts w:ascii="Times New Roman"/>
          <w:b w:val="false"/>
          <w:i w:val="false"/>
          <w:color w:val="000000"/>
          <w:sz w:val="28"/>
        </w:rPr>
        <w:t>__________________________________________</w:t>
      </w:r>
    </w:p>
    <w:bookmarkStart w:name="z3415" w:id="3833"/>
    <w:p>
      <w:pPr>
        <w:spacing w:after="0"/>
        <w:ind w:left="0"/>
        <w:jc w:val="both"/>
      </w:pPr>
      <w:r>
        <w:rPr>
          <w:rFonts w:ascii="Times New Roman"/>
          <w:b w:val="false"/>
          <w:i w:val="false"/>
          <w:color w:val="000000"/>
          <w:sz w:val="28"/>
        </w:rPr>
        <w:t>
      1 Данный пункт отображается для государственных учреждений, за исключением закупок государственных учреждений, финансируемых за счет средств, находящихся на контрольных счетах наличности. Показатели указываются отдельно на каждый год по каждой специфике.</w:t>
      </w:r>
    </w:p>
    <w:bookmarkEnd w:id="3833"/>
    <w:bookmarkStart w:name="z3416" w:id="3834"/>
    <w:p>
      <w:pPr>
        <w:spacing w:after="0"/>
        <w:ind w:left="0"/>
        <w:jc w:val="both"/>
      </w:pPr>
      <w:r>
        <w:rPr>
          <w:rFonts w:ascii="Times New Roman"/>
          <w:b w:val="false"/>
          <w:i w:val="false"/>
          <w:color w:val="000000"/>
          <w:sz w:val="28"/>
        </w:rPr>
        <w:t>
      2 Данный абзац отображается если по договору предусмотрен аванс.</w:t>
      </w:r>
    </w:p>
    <w:bookmarkEnd w:id="3834"/>
    <w:bookmarkStart w:name="z3417" w:id="3835"/>
    <w:p>
      <w:pPr>
        <w:spacing w:after="0"/>
        <w:ind w:left="0"/>
        <w:jc w:val="both"/>
      </w:pPr>
      <w:r>
        <w:rPr>
          <w:rFonts w:ascii="Times New Roman"/>
          <w:b w:val="false"/>
          <w:i w:val="false"/>
          <w:color w:val="000000"/>
          <w:sz w:val="28"/>
        </w:rPr>
        <w:t>
      3 Данный абзац отображается если по договору не предусмотрен аванс.</w:t>
      </w:r>
    </w:p>
    <w:bookmarkEnd w:id="3835"/>
    <w:bookmarkStart w:name="z3418" w:id="3836"/>
    <w:p>
      <w:pPr>
        <w:spacing w:after="0"/>
        <w:ind w:left="0"/>
        <w:jc w:val="both"/>
      </w:pPr>
      <w:r>
        <w:rPr>
          <w:rFonts w:ascii="Times New Roman"/>
          <w:b w:val="false"/>
          <w:i w:val="false"/>
          <w:color w:val="000000"/>
          <w:sz w:val="28"/>
        </w:rPr>
        <w:t>
      4 Данный текст отображается при выполнении условий для всех способов закупок, за исключением:</w:t>
      </w:r>
    </w:p>
    <w:bookmarkEnd w:id="3836"/>
    <w:bookmarkStart w:name="z3419" w:id="3837"/>
    <w:p>
      <w:pPr>
        <w:spacing w:after="0"/>
        <w:ind w:left="0"/>
        <w:jc w:val="both"/>
      </w:pPr>
      <w:r>
        <w:rPr>
          <w:rFonts w:ascii="Times New Roman"/>
          <w:b w:val="false"/>
          <w:i w:val="false"/>
          <w:color w:val="000000"/>
          <w:sz w:val="28"/>
        </w:rPr>
        <w:t>
      1) государственных закупок через электронный магазин, стоимость которых не превышает пятисоткратный размер месячного расчетного показателя, установленного на соответствующий финансовый год законом о республиканском бюджете;</w:t>
      </w:r>
    </w:p>
    <w:bookmarkEnd w:id="3837"/>
    <w:bookmarkStart w:name="z3420" w:id="3838"/>
    <w:p>
      <w:pPr>
        <w:spacing w:after="0"/>
        <w:ind w:left="0"/>
        <w:jc w:val="both"/>
      </w:pPr>
      <w:r>
        <w:rPr>
          <w:rFonts w:ascii="Times New Roman"/>
          <w:b w:val="false"/>
          <w:i w:val="false"/>
          <w:color w:val="000000"/>
          <w:sz w:val="28"/>
        </w:rPr>
        <w:t xml:space="preserve">
      2) поставщиков, не являющихся субъектами предпринимательской деятельности в случае, предусмотренном </w:t>
      </w:r>
      <w:r>
        <w:rPr>
          <w:rFonts w:ascii="Times New Roman"/>
          <w:b w:val="false"/>
          <w:i w:val="false"/>
          <w:color w:val="000000"/>
          <w:sz w:val="28"/>
        </w:rPr>
        <w:t>пунктом 6</w:t>
      </w:r>
      <w:r>
        <w:rPr>
          <w:rFonts w:ascii="Times New Roman"/>
          <w:b w:val="false"/>
          <w:i w:val="false"/>
          <w:color w:val="000000"/>
          <w:sz w:val="28"/>
        </w:rPr>
        <w:t xml:space="preserve"> статьи 27 Закона;</w:t>
      </w:r>
    </w:p>
    <w:bookmarkEnd w:id="3838"/>
    <w:bookmarkStart w:name="z3421" w:id="3839"/>
    <w:p>
      <w:pPr>
        <w:spacing w:after="0"/>
        <w:ind w:left="0"/>
        <w:jc w:val="both"/>
      </w:pPr>
      <w:r>
        <w:rPr>
          <w:rFonts w:ascii="Times New Roman"/>
          <w:b w:val="false"/>
          <w:i w:val="false"/>
          <w:color w:val="000000"/>
          <w:sz w:val="28"/>
        </w:rPr>
        <w:t>
      3) договоров в рамках казначейского сопровождения.</w:t>
      </w:r>
    </w:p>
    <w:bookmarkEnd w:id="3839"/>
    <w:bookmarkStart w:name="z3422" w:id="3840"/>
    <w:p>
      <w:pPr>
        <w:spacing w:after="0"/>
        <w:ind w:left="0"/>
        <w:jc w:val="both"/>
      </w:pPr>
      <w:r>
        <w:rPr>
          <w:rFonts w:ascii="Times New Roman"/>
          <w:b w:val="false"/>
          <w:i w:val="false"/>
          <w:color w:val="000000"/>
          <w:sz w:val="28"/>
        </w:rPr>
        <w:t xml:space="preserve">
      5 Данный текст отображается при наступлении случая, указанного в </w:t>
      </w:r>
      <w:r>
        <w:rPr>
          <w:rFonts w:ascii="Times New Roman"/>
          <w:b w:val="false"/>
          <w:i w:val="false"/>
          <w:color w:val="000000"/>
          <w:sz w:val="28"/>
        </w:rPr>
        <w:t>статье 13</w:t>
      </w:r>
      <w:r>
        <w:rPr>
          <w:rFonts w:ascii="Times New Roman"/>
          <w:b w:val="false"/>
          <w:i w:val="false"/>
          <w:color w:val="000000"/>
          <w:sz w:val="28"/>
        </w:rPr>
        <w:t xml:space="preserve"> Закона.</w:t>
      </w:r>
    </w:p>
    <w:bookmarkEnd w:id="3840"/>
    <w:bookmarkStart w:name="z3423" w:id="3841"/>
    <w:p>
      <w:pPr>
        <w:spacing w:after="0"/>
        <w:ind w:left="0"/>
        <w:jc w:val="both"/>
      </w:pPr>
      <w:r>
        <w:rPr>
          <w:rFonts w:ascii="Times New Roman"/>
          <w:b w:val="false"/>
          <w:i w:val="false"/>
          <w:color w:val="000000"/>
          <w:sz w:val="28"/>
        </w:rPr>
        <w:t>
      6 при выборе поставщика в качестве "Подрядчик" по выполнению строительных, строительно-монтажных работ отображается акт выполненных работ по форме 2-В.</w:t>
      </w:r>
    </w:p>
    <w:bookmarkEnd w:id="3841"/>
    <w:bookmarkStart w:name="z3424" w:id="3842"/>
    <w:p>
      <w:pPr>
        <w:spacing w:after="0"/>
        <w:ind w:left="0"/>
        <w:jc w:val="both"/>
      </w:pPr>
      <w:r>
        <w:rPr>
          <w:rFonts w:ascii="Times New Roman"/>
          <w:b w:val="false"/>
          <w:i w:val="false"/>
          <w:color w:val="000000"/>
          <w:sz w:val="28"/>
        </w:rPr>
        <w:t>
      7 Данный пункт отображается для всех способов закупок, кроме способа запроса ценовых предложений.</w:t>
      </w:r>
    </w:p>
    <w:bookmarkEnd w:id="3842"/>
    <w:bookmarkStart w:name="z3425" w:id="3843"/>
    <w:p>
      <w:pPr>
        <w:spacing w:after="0"/>
        <w:ind w:left="0"/>
        <w:jc w:val="both"/>
      </w:pPr>
      <w:r>
        <w:rPr>
          <w:rFonts w:ascii="Times New Roman"/>
          <w:b w:val="false"/>
          <w:i w:val="false"/>
          <w:color w:val="000000"/>
          <w:sz w:val="28"/>
        </w:rPr>
        <w:t xml:space="preserve">
      8 Данный абзац отображается в случае проведения закупок по </w:t>
      </w:r>
      <w:r>
        <w:rPr>
          <w:rFonts w:ascii="Times New Roman"/>
          <w:b w:val="false"/>
          <w:i w:val="false"/>
          <w:color w:val="000000"/>
          <w:sz w:val="28"/>
        </w:rPr>
        <w:t>подпункту 36</w:t>
      </w:r>
      <w:r>
        <w:rPr>
          <w:rFonts w:ascii="Times New Roman"/>
          <w:b w:val="false"/>
          <w:i w:val="false"/>
          <w:color w:val="000000"/>
          <w:sz w:val="28"/>
        </w:rPr>
        <w:t xml:space="preserve"> пункта 3 статьи 16 Закона.</w:t>
      </w:r>
    </w:p>
    <w:bookmarkEnd w:id="38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9 октября 2024 года № 687</w:t>
            </w:r>
          </w:p>
        </w:tc>
      </w:tr>
    </w:tbl>
    <w:bookmarkStart w:name="z3431" w:id="3844"/>
    <w:p>
      <w:pPr>
        <w:spacing w:after="0"/>
        <w:ind w:left="0"/>
        <w:jc w:val="left"/>
      </w:pPr>
      <w:r>
        <w:rPr>
          <w:rFonts w:ascii="Times New Roman"/>
          <w:b/>
          <w:i w:val="false"/>
          <w:color w:val="000000"/>
        </w:rPr>
        <w:t xml:space="preserve"> Перечень утративших силу некоторых приказов Министерства финансов Республики Казахстан</w:t>
      </w:r>
    </w:p>
    <w:bookmarkEnd w:id="3844"/>
    <w:bookmarkStart w:name="z3432" w:id="384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12590).</w:t>
      </w:r>
    </w:p>
    <w:bookmarkEnd w:id="3845"/>
    <w:bookmarkStart w:name="z3433" w:id="384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29 февраля 2016 года № 93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13554).</w:t>
      </w:r>
    </w:p>
    <w:bookmarkEnd w:id="3846"/>
    <w:bookmarkStart w:name="z3434" w:id="384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3 октября 2016 года № 521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14331).</w:t>
      </w:r>
    </w:p>
    <w:bookmarkEnd w:id="3847"/>
    <w:bookmarkStart w:name="z3435" w:id="384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22 декабря 2016 года № 683 "О внесении изменений и дополнений в некоторые приказы Министра финансов Республики Казахстан" (зарегистрирован в Реестре государственной регистрации нормативных правовых актов под № 14593).</w:t>
      </w:r>
    </w:p>
    <w:bookmarkEnd w:id="3848"/>
    <w:bookmarkStart w:name="z3436" w:id="384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10 марта 2017 года № 157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15001).</w:t>
      </w:r>
    </w:p>
    <w:bookmarkEnd w:id="3849"/>
    <w:bookmarkStart w:name="z3437" w:id="3850"/>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15 июня 2017 года № 384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15340).</w:t>
      </w:r>
    </w:p>
    <w:bookmarkEnd w:id="3850"/>
    <w:bookmarkStart w:name="z3438" w:id="385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22 декабря 2017 года № 739 "О внесении изменений и дополнения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16118).</w:t>
      </w:r>
    </w:p>
    <w:bookmarkEnd w:id="3851"/>
    <w:bookmarkStart w:name="z3439" w:id="3852"/>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13 июня 2018 года № 562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17085).</w:t>
      </w:r>
    </w:p>
    <w:bookmarkEnd w:id="3852"/>
    <w:bookmarkStart w:name="z3440" w:id="3853"/>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29 декабря 2018 года № 1130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18134).</w:t>
      </w:r>
    </w:p>
    <w:bookmarkEnd w:id="3853"/>
    <w:bookmarkStart w:name="z3441" w:id="3854"/>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Приказ</w:t>
      </w:r>
      <w:r>
        <w:rPr>
          <w:rFonts w:ascii="Times New Roman"/>
          <w:b w:val="false"/>
          <w:i w:val="false"/>
          <w:color w:val="000000"/>
          <w:sz w:val="28"/>
        </w:rPr>
        <w:t xml:space="preserve"> Первого заместителя Премьер-Министра Республики Казахстан – Министра финансов Республики Казахстан от 27 февраля 2019 года № 142 "О внесении изменений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18353).</w:t>
      </w:r>
    </w:p>
    <w:bookmarkEnd w:id="3854"/>
    <w:bookmarkStart w:name="z3442" w:id="3855"/>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Приказ</w:t>
      </w:r>
      <w:r>
        <w:rPr>
          <w:rFonts w:ascii="Times New Roman"/>
          <w:b w:val="false"/>
          <w:i w:val="false"/>
          <w:color w:val="000000"/>
          <w:sz w:val="28"/>
        </w:rPr>
        <w:t xml:space="preserve"> Первого заместителя Премьер-Министра Республики Казахстан – Министра финансов Республики Казахстан от 5 июня 2019 года № 545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18797).</w:t>
      </w:r>
    </w:p>
    <w:bookmarkEnd w:id="3855"/>
    <w:bookmarkStart w:name="z3443" w:id="3856"/>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Пункт 2</w:t>
      </w:r>
      <w:r>
        <w:rPr>
          <w:rFonts w:ascii="Times New Roman"/>
          <w:b w:val="false"/>
          <w:i w:val="false"/>
          <w:color w:val="000000"/>
          <w:sz w:val="28"/>
        </w:rPr>
        <w:t xml:space="preserve"> приказа Первого заместителя Премьер-Министра Республики Казахстан – Министра финансов Республики Казахстан от 18 сентября 2019 года № 1018 "О некоторых вопросах реализации пилотного проекта по применению договора страхования ответственности поставщика, как вида обеспечения аванса при заключении договоров о государственных закупках" (зарегистрирован в Реестре государственной регистрации нормативных правовых актов под № 19396).</w:t>
      </w:r>
    </w:p>
    <w:bookmarkEnd w:id="3856"/>
    <w:bookmarkStart w:name="z3444" w:id="3857"/>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финансов Республики Казахстан, в которые вносятся изменения, утвержденных приказом Первого заместителя Премьер-Министра Республики Казахстан – Министра финансов Республики Казахстан от 28 ноября 2019 года № 1296 "О внесении изменений в некоторые приказы Министра финансов Республики Казахстан" (зарегистрирован в Реестре государственной регистрации нормативных правовых актов под № 19693).</w:t>
      </w:r>
    </w:p>
    <w:bookmarkEnd w:id="3857"/>
    <w:bookmarkStart w:name="z3445" w:id="3858"/>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Приказ</w:t>
      </w:r>
      <w:r>
        <w:rPr>
          <w:rFonts w:ascii="Times New Roman"/>
          <w:b w:val="false"/>
          <w:i w:val="false"/>
          <w:color w:val="000000"/>
          <w:sz w:val="28"/>
        </w:rPr>
        <w:t xml:space="preserve"> Первого заместителя Премьер-Министра Республики Казахстан – Министра финансов Республики Казахстан от 27 декабря 2019 года № 1438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19783).</w:t>
      </w:r>
    </w:p>
    <w:bookmarkEnd w:id="3858"/>
    <w:bookmarkStart w:name="z3446" w:id="3859"/>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финансов Республики Казахстан от 31 января 2020 года № 92 "О внесении изменений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19955).</w:t>
      </w:r>
    </w:p>
    <w:bookmarkEnd w:id="3859"/>
    <w:bookmarkStart w:name="z3447" w:id="3860"/>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финансов Республики Казахстан, в которые вносятся изменения, утвержденных приказом Первого заместителя Премьер-Министра Республики Казахстан – Министра финансов Республики Казахстан от 28 февраля 2020 года № 205 "О внесении изменений в некоторые приказы Министра финансов Республики Казахстан" (зарегистрирован в Реестре государственной регистрации нормативных правовых актов под № 20080).</w:t>
      </w:r>
    </w:p>
    <w:bookmarkEnd w:id="3860"/>
    <w:bookmarkStart w:name="z3448" w:id="3861"/>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29 сентября 2020 года № 936 "О внесении изменений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21320).</w:t>
      </w:r>
    </w:p>
    <w:bookmarkEnd w:id="3861"/>
    <w:bookmarkStart w:name="z3449" w:id="3862"/>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28 октября 2020 года № 1050 "О внесении изменений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21527).</w:t>
      </w:r>
    </w:p>
    <w:bookmarkEnd w:id="3862"/>
    <w:bookmarkStart w:name="z3450" w:id="3863"/>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Пункт 1</w:t>
      </w:r>
      <w:r>
        <w:rPr>
          <w:rFonts w:ascii="Times New Roman"/>
          <w:b w:val="false"/>
          <w:i w:val="false"/>
          <w:color w:val="000000"/>
          <w:sz w:val="28"/>
        </w:rPr>
        <w:t xml:space="preserve"> изменений и дополнений, которые вносятся в некоторые приказы Министерства финансов Республики Казахстан, утвержденных приказом Министра финансов Республики Казахстан от 23 февраля 2021 года № 139 "О внесении изменений и дополнений в некоторые приказы Министерства финансов Республики Казахстан" (зарегистрирован в Реестре государственной регистрации нормативных правовых актов под № 22257).</w:t>
      </w:r>
    </w:p>
    <w:bookmarkEnd w:id="3863"/>
    <w:bookmarkStart w:name="z3451" w:id="3864"/>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Подпункт 1)</w:t>
      </w:r>
      <w:r>
        <w:rPr>
          <w:rFonts w:ascii="Times New Roman"/>
          <w:b w:val="false"/>
          <w:i w:val="false"/>
          <w:color w:val="000000"/>
          <w:sz w:val="28"/>
        </w:rPr>
        <w:t xml:space="preserve"> пункта 1 приказа Министра финансов Республики Казахстан от 5 мая 2021 года № 431 "О внесении изменений и дополнений в некоторые приказы Министерства финансов Республики Казахстан" (зарегистрирован в Реестре государственной регистрации нормативных правовых актов под № 22699).</w:t>
      </w:r>
    </w:p>
    <w:bookmarkEnd w:id="3864"/>
    <w:bookmarkStart w:name="z3452" w:id="3865"/>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28 мая 2021 года № 498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22874).</w:t>
      </w:r>
    </w:p>
    <w:bookmarkEnd w:id="3865"/>
    <w:bookmarkStart w:name="z3453" w:id="3866"/>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17 июня 2021 года № 581 "О внесении изменений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23120).</w:t>
      </w:r>
    </w:p>
    <w:bookmarkEnd w:id="3866"/>
    <w:bookmarkStart w:name="z3454" w:id="3867"/>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финансов Республики Казахстан, в которые вносятся изменения и дополнения, утвержденных приказом Министра финансов Республики Казахстан от 25 августа 2021 года № 863 "О внесении изменений и дополнений в некоторые приказы Министерства финансов Республики Казахстан" (зарегистрирован в Реестре государственной регистрации нормативных правовых актов под № 24120).</w:t>
      </w:r>
    </w:p>
    <w:bookmarkEnd w:id="3867"/>
    <w:bookmarkStart w:name="z3455" w:id="3868"/>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14 января 2022 года № 35 "О внесении изменения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26503).</w:t>
      </w:r>
    </w:p>
    <w:bookmarkEnd w:id="3868"/>
    <w:bookmarkStart w:name="z3456" w:id="3869"/>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30 марта 2022 года № 332 "О внесении изменения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27335).</w:t>
      </w:r>
    </w:p>
    <w:bookmarkEnd w:id="3869"/>
    <w:bookmarkStart w:name="z3457" w:id="3870"/>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9 июня 2022 года № 570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28417).</w:t>
      </w:r>
    </w:p>
    <w:bookmarkEnd w:id="3870"/>
    <w:bookmarkStart w:name="z3458" w:id="3871"/>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31 августа 2022 года № 904 "О внесении изменений и дополнения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29414).</w:t>
      </w:r>
    </w:p>
    <w:bookmarkEnd w:id="3871"/>
    <w:bookmarkStart w:name="z3459" w:id="3872"/>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26 сентября 2022 года № 990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29921).</w:t>
      </w:r>
    </w:p>
    <w:bookmarkEnd w:id="3872"/>
    <w:bookmarkStart w:name="z3460" w:id="3873"/>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13 октября 2022 года № 1061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30253).</w:t>
      </w:r>
    </w:p>
    <w:bookmarkEnd w:id="3873"/>
    <w:bookmarkStart w:name="z3461" w:id="3874"/>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финансов Республики Казахстан, в которые вносятся изменения, утвержденных приказом Заместителя Премьер-Министра – Министра финансов Республики Казахстан от 31 октября 2022 года № 1110 "О внесении изменений в некоторые приказы Министерства финансов Республики Казахстан" (зарегистрирован в Реестре государственной регистрации нормативных правовых актов под № 30373).</w:t>
      </w:r>
    </w:p>
    <w:bookmarkEnd w:id="3874"/>
    <w:bookmarkStart w:name="z3462" w:id="3875"/>
    <w:p>
      <w:pPr>
        <w:spacing w:after="0"/>
        <w:ind w:left="0"/>
        <w:jc w:val="both"/>
      </w:pPr>
      <w:r>
        <w:rPr>
          <w:rFonts w:ascii="Times New Roman"/>
          <w:b w:val="false"/>
          <w:i w:val="false"/>
          <w:color w:val="000000"/>
          <w:sz w:val="28"/>
        </w:rPr>
        <w:t xml:space="preserve">
      31.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26 января 2023 года № 67 "О внесении изменений и дополнения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31784).</w:t>
      </w:r>
    </w:p>
    <w:bookmarkEnd w:id="3875"/>
    <w:bookmarkStart w:name="z3463" w:id="3876"/>
    <w:p>
      <w:pPr>
        <w:spacing w:after="0"/>
        <w:ind w:left="0"/>
        <w:jc w:val="both"/>
      </w:pPr>
      <w:r>
        <w:rPr>
          <w:rFonts w:ascii="Times New Roman"/>
          <w:b w:val="false"/>
          <w:i w:val="false"/>
          <w:color w:val="000000"/>
          <w:sz w:val="28"/>
        </w:rPr>
        <w:t xml:space="preserve">
      32.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1 марта 2023 года № 225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31994).</w:t>
      </w:r>
    </w:p>
    <w:bookmarkEnd w:id="3876"/>
    <w:bookmarkStart w:name="z3464" w:id="3877"/>
    <w:p>
      <w:pPr>
        <w:spacing w:after="0"/>
        <w:ind w:left="0"/>
        <w:jc w:val="both"/>
      </w:pPr>
      <w:r>
        <w:rPr>
          <w:rFonts w:ascii="Times New Roman"/>
          <w:b w:val="false"/>
          <w:i w:val="false"/>
          <w:color w:val="000000"/>
          <w:sz w:val="28"/>
        </w:rPr>
        <w:t xml:space="preserve">
      33.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20 апреля 2023 года № 402 "О внесении изменения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32337).</w:t>
      </w:r>
    </w:p>
    <w:bookmarkEnd w:id="3877"/>
    <w:bookmarkStart w:name="z3465" w:id="3878"/>
    <w:p>
      <w:pPr>
        <w:spacing w:after="0"/>
        <w:ind w:left="0"/>
        <w:jc w:val="both"/>
      </w:pPr>
      <w:r>
        <w:rPr>
          <w:rFonts w:ascii="Times New Roman"/>
          <w:b w:val="false"/>
          <w:i w:val="false"/>
          <w:color w:val="000000"/>
          <w:sz w:val="28"/>
        </w:rPr>
        <w:t xml:space="preserve">
      34.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10 августа 2023 года № 846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33283).</w:t>
      </w:r>
    </w:p>
    <w:bookmarkEnd w:id="3878"/>
    <w:bookmarkStart w:name="z3466" w:id="3879"/>
    <w:p>
      <w:pPr>
        <w:spacing w:after="0"/>
        <w:ind w:left="0"/>
        <w:jc w:val="both"/>
      </w:pPr>
      <w:r>
        <w:rPr>
          <w:rFonts w:ascii="Times New Roman"/>
          <w:b w:val="false"/>
          <w:i w:val="false"/>
          <w:color w:val="000000"/>
          <w:sz w:val="28"/>
        </w:rPr>
        <w:t xml:space="preserve">
      35.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4 октября 2023 года № 1049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33509).</w:t>
      </w:r>
    </w:p>
    <w:bookmarkEnd w:id="3879"/>
    <w:bookmarkStart w:name="z3467" w:id="3880"/>
    <w:p>
      <w:pPr>
        <w:spacing w:after="0"/>
        <w:ind w:left="0"/>
        <w:jc w:val="both"/>
      </w:pPr>
      <w:r>
        <w:rPr>
          <w:rFonts w:ascii="Times New Roman"/>
          <w:b w:val="false"/>
          <w:i w:val="false"/>
          <w:color w:val="000000"/>
          <w:sz w:val="28"/>
        </w:rPr>
        <w:t xml:space="preserve">
      36.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финансов Республики Казахстан, в которые вносятся изменения и дополнения, утвержденных приказом Заместителя Премьер-Министра – Министра финансов Республики Казахстан от 7 декабря 2023 года № 1263 "О внесении изменений и дополнений в некоторые приказы Министерства финансов Республики Казахстан" (зарегистрирован в Реестре государственной регистрации нормативных правовых актов под № 33740).</w:t>
      </w:r>
    </w:p>
    <w:bookmarkEnd w:id="3880"/>
    <w:bookmarkStart w:name="z3468" w:id="3881"/>
    <w:p>
      <w:pPr>
        <w:spacing w:after="0"/>
        <w:ind w:left="0"/>
        <w:jc w:val="both"/>
      </w:pPr>
      <w:r>
        <w:rPr>
          <w:rFonts w:ascii="Times New Roman"/>
          <w:b w:val="false"/>
          <w:i w:val="false"/>
          <w:color w:val="000000"/>
          <w:sz w:val="28"/>
        </w:rPr>
        <w:t xml:space="preserve">
      37.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финансов Республики Казахстан, в которые вносятся изменения и дополнения, утвержденных приказом Министра финансов Республики Казахстан от 29 марта 2024 года № 168 "О внесении изменений и дополнений в некоторые приказы Министерства финансов Республики Казахстан" (зарегистрирован в Реестре государственной регистрации нормативных правовых актов под № 34184).</w:t>
      </w:r>
    </w:p>
    <w:bookmarkEnd w:id="3881"/>
    <w:bookmarkStart w:name="z3469" w:id="3882"/>
    <w:p>
      <w:pPr>
        <w:spacing w:after="0"/>
        <w:ind w:left="0"/>
        <w:jc w:val="both"/>
      </w:pPr>
      <w:r>
        <w:rPr>
          <w:rFonts w:ascii="Times New Roman"/>
          <w:b w:val="false"/>
          <w:i w:val="false"/>
          <w:color w:val="000000"/>
          <w:sz w:val="28"/>
        </w:rPr>
        <w:t xml:space="preserve">
      38.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финансов Республики Казахстан, в которые вносятся изменения и дополнения, утвержденных приказом Министра финансов Республики Казахстан от 17 апреля 2024 года № 218 "О внесении изменений и дополнений в некоторые приказы Министерства финансов Республики Казахстан" (зарегистрирован в Реестре государственной регистрации нормативных правовых актов под № 34262).</w:t>
      </w:r>
    </w:p>
    <w:bookmarkEnd w:id="3882"/>
    <w:bookmarkStart w:name="z3470" w:id="3883"/>
    <w:p>
      <w:pPr>
        <w:spacing w:after="0"/>
        <w:ind w:left="0"/>
        <w:jc w:val="both"/>
      </w:pPr>
      <w:r>
        <w:rPr>
          <w:rFonts w:ascii="Times New Roman"/>
          <w:b w:val="false"/>
          <w:i w:val="false"/>
          <w:color w:val="000000"/>
          <w:sz w:val="28"/>
        </w:rPr>
        <w:t xml:space="preserve">
      39.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30 июля 2024 года № 495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34854).</w:t>
      </w:r>
    </w:p>
    <w:bookmarkEnd w:id="3883"/>
    <w:bookmarkStart w:name="z3471" w:id="3884"/>
    <w:p>
      <w:pPr>
        <w:spacing w:after="0"/>
        <w:ind w:left="0"/>
        <w:jc w:val="both"/>
      </w:pPr>
      <w:r>
        <w:rPr>
          <w:rFonts w:ascii="Times New Roman"/>
          <w:b w:val="false"/>
          <w:i w:val="false"/>
          <w:color w:val="000000"/>
          <w:sz w:val="28"/>
        </w:rPr>
        <w:t xml:space="preserve">
      40.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29 августа 2024 года № 594 "О внесении изменения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35016).</w:t>
      </w:r>
    </w:p>
    <w:bookmarkEnd w:id="3884"/>
    <w:bookmarkStart w:name="z3472" w:id="3885"/>
    <w:p>
      <w:pPr>
        <w:spacing w:after="0"/>
        <w:ind w:left="0"/>
        <w:jc w:val="both"/>
      </w:pPr>
      <w:r>
        <w:rPr>
          <w:rFonts w:ascii="Times New Roman"/>
          <w:b w:val="false"/>
          <w:i w:val="false"/>
          <w:color w:val="000000"/>
          <w:sz w:val="28"/>
        </w:rPr>
        <w:t xml:space="preserve">
      41.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8 октября 2024 года № 676 "О внесении изменений и дополнения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35223).</w:t>
      </w:r>
    </w:p>
    <w:bookmarkEnd w:id="388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