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9F71E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>Қазақстан</w:t>
      </w:r>
      <w:proofErr w:type="spellEnd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>Республикасының</w:t>
      </w:r>
      <w:proofErr w:type="spellEnd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>мәслихаттары</w:t>
      </w:r>
      <w:proofErr w:type="spellEnd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>депутаттарының</w:t>
      </w:r>
      <w:proofErr w:type="spellEnd"/>
    </w:p>
    <w:p w14:paraId="462A1E01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>кезектен</w:t>
      </w:r>
      <w:proofErr w:type="spellEnd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>тыс</w:t>
      </w:r>
      <w:proofErr w:type="spellEnd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>сайлауын</w:t>
      </w:r>
      <w:proofErr w:type="spellEnd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>тағайындау</w:t>
      </w:r>
      <w:proofErr w:type="spellEnd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>туралы</w:t>
      </w:r>
      <w:proofErr w:type="spellEnd"/>
    </w:p>
    <w:p w14:paraId="58CDD99D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</w:p>
    <w:p w14:paraId="6C224049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«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Қазақстан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Республикасындағы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сайлау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туралы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»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Қазақстан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Республикасы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Конституциялық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заңының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12-бабының 14)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тармақшасына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, 101-бабының 3-тармағына, 103-бабының 7-тармағына, 104-бабының 8-тармағына 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сәйкес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Қазақстан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Республикасы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Президентінің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«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Барлық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деңгейдегі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мәслихаттардың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өкілеттігін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мерзімінен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бұрын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тоқтату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туралы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» 2026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жылғы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 12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қазандағы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№ 1521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Жарлығының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негізінде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Қазақстан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 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Республикасының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Орталық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сайлау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комиссиясы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r w:rsidRPr="00E27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>ҚАУЛЫ ЕТЕДІ:</w:t>
      </w:r>
    </w:p>
    <w:p w14:paraId="79093211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1. 2026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жылғы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29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қарашаға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Қазақстан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Республикасы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мәслихаттары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депутаттарының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кезектен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тыс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сайлауы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тағайындалсын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70D2B8A0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2.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Мәслихаттар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депутаттығына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кандидаттарды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ұсыну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өзін-өзі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ұсыну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мерзімдері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2026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жылғы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14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қазаннан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бастап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2026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жылғы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27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қазандағы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сағат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он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сегізге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дейін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белгіленсін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5F01B51B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3.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Партиялық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тізімдерді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мәслихаттардың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депутаттығына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кандидаттарды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тіркеу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мерзімі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2026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жылғы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1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қарашада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сағат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он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сегізде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аяқталатын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белгіленсін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5F8DA4B3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4.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Астананың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облыстық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республикалық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маңызы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бар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қалалардың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қалалардың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аудандардың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аумақтық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сайлау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комиссиялары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округтік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сайлау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комиссиялары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Қазақстан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Республикасының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мәслихаттары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депутаттарының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сайлауын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әзірлеу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мен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өткізуді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қамтамасыз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етсін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  </w:t>
      </w:r>
    </w:p>
    <w:p w14:paraId="57F44356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5. Осы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қаулы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Қазақстан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Республикасы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Орталық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сайлау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комиссиясының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интернет-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ресурсында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орналастырылсын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50C8320D" w14:textId="77777777" w:rsidR="00243DDC" w:rsidRPr="00E276F9" w:rsidRDefault="00243DDC" w:rsidP="00243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br/>
      </w: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2"/>
        <w:gridCol w:w="5348"/>
      </w:tblGrid>
      <w:tr w:rsidR="00243DDC" w:rsidRPr="00E276F9" w14:paraId="6A52591D" w14:textId="77777777" w:rsidTr="00243DDC">
        <w:tc>
          <w:tcPr>
            <w:tcW w:w="0" w:type="auto"/>
            <w:shd w:val="clear" w:color="auto" w:fill="FFFFFF"/>
            <w:vAlign w:val="center"/>
            <w:hideMark/>
          </w:tcPr>
          <w:p w14:paraId="2B350792" w14:textId="77777777" w:rsidR="00243DDC" w:rsidRPr="00E276F9" w:rsidRDefault="00243DDC" w:rsidP="00243DDC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KZ"/>
              </w:rPr>
            </w:pPr>
            <w:proofErr w:type="spellStart"/>
            <w:r w:rsidRPr="00E27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KZ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7046A1" w14:textId="77777777" w:rsidR="00243DDC" w:rsidRPr="00E276F9" w:rsidRDefault="00243DDC" w:rsidP="00243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KZ"/>
              </w:rPr>
            </w:pPr>
            <w:r w:rsidRPr="00E27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KZ"/>
              </w:rPr>
              <w:t xml:space="preserve">Н. </w:t>
            </w:r>
            <w:proofErr w:type="spellStart"/>
            <w:r w:rsidRPr="00E27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KZ"/>
              </w:rPr>
              <w:t>Әбдіров</w:t>
            </w:r>
            <w:proofErr w:type="spellEnd"/>
          </w:p>
        </w:tc>
      </w:tr>
      <w:tr w:rsidR="00243DDC" w:rsidRPr="00E276F9" w14:paraId="68903F1C" w14:textId="77777777" w:rsidTr="00243DDC">
        <w:tc>
          <w:tcPr>
            <w:tcW w:w="0" w:type="auto"/>
            <w:shd w:val="clear" w:color="auto" w:fill="FFFFFF"/>
            <w:vAlign w:val="center"/>
            <w:hideMark/>
          </w:tcPr>
          <w:p w14:paraId="7431AA70" w14:textId="77777777" w:rsidR="00243DDC" w:rsidRPr="00E276F9" w:rsidRDefault="00243DDC" w:rsidP="00243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KZ"/>
              </w:rPr>
            </w:pPr>
          </w:p>
          <w:p w14:paraId="30648306" w14:textId="77777777" w:rsidR="00243DDC" w:rsidRPr="00E276F9" w:rsidRDefault="00243DDC" w:rsidP="00243DDC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KZ"/>
              </w:rPr>
            </w:pPr>
            <w:proofErr w:type="spellStart"/>
            <w:r w:rsidRPr="00E27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KZ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034C3B" w14:textId="77777777" w:rsidR="00243DDC" w:rsidRPr="00E276F9" w:rsidRDefault="00243DDC" w:rsidP="00243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KZ"/>
              </w:rPr>
            </w:pPr>
            <w:r w:rsidRPr="00E27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KZ"/>
              </w:rPr>
              <w:br/>
            </w:r>
            <w:proofErr w:type="spellStart"/>
            <w:r w:rsidRPr="00E27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KZ"/>
              </w:rPr>
              <w:t>Ш.Өтемісов</w:t>
            </w:r>
            <w:proofErr w:type="spellEnd"/>
          </w:p>
        </w:tc>
      </w:tr>
    </w:tbl>
    <w:p w14:paraId="00D2008C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 </w:t>
      </w:r>
    </w:p>
    <w:p w14:paraId="136BB981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 </w:t>
      </w:r>
    </w:p>
    <w:p w14:paraId="26B837A6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 </w:t>
      </w:r>
    </w:p>
    <w:p w14:paraId="043B999D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 </w:t>
      </w:r>
    </w:p>
    <w:p w14:paraId="7D80BDA3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Астана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қаласы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,</w:t>
      </w:r>
    </w:p>
    <w:p w14:paraId="4EF8151B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2026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жылғы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13 </w:t>
      </w:r>
      <w:proofErr w:type="spellStart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қазан</w:t>
      </w:r>
      <w:proofErr w:type="spellEnd"/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,</w:t>
      </w:r>
    </w:p>
    <w:p w14:paraId="1E4E8AD9" w14:textId="77777777" w:rsidR="00243DDC" w:rsidRPr="00E276F9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E276F9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№ 60/98</w:t>
      </w:r>
    </w:p>
    <w:p w14:paraId="41575F5B" w14:textId="4FF1FE53" w:rsidR="00DF7F0D" w:rsidRPr="00E276F9" w:rsidRDefault="00DF7F0D" w:rsidP="00C42D85">
      <w:pPr>
        <w:pStyle w:val="2"/>
        <w:shd w:val="clear" w:color="auto" w:fill="FFFFFF"/>
        <w:spacing w:before="0" w:beforeAutospacing="0" w:after="0" w:afterAutospacing="0" w:line="450" w:lineRule="atLeast"/>
        <w:rPr>
          <w:rFonts w:eastAsiaTheme="minorEastAsia"/>
          <w:sz w:val="28"/>
          <w:szCs w:val="28"/>
          <w:lang w:val="en-US"/>
        </w:rPr>
      </w:pPr>
    </w:p>
    <w:p w14:paraId="11B68EF2" w14:textId="239696C2" w:rsidR="00DF7F0D" w:rsidRPr="00E276F9" w:rsidRDefault="00DF7F0D" w:rsidP="00C42D85">
      <w:pPr>
        <w:pStyle w:val="2"/>
        <w:shd w:val="clear" w:color="auto" w:fill="FFFFFF"/>
        <w:spacing w:before="0" w:beforeAutospacing="0" w:after="0" w:afterAutospacing="0" w:line="450" w:lineRule="atLeast"/>
        <w:rPr>
          <w:rFonts w:eastAsiaTheme="minorEastAsia"/>
          <w:sz w:val="28"/>
          <w:szCs w:val="28"/>
          <w:lang w:val="en-US"/>
        </w:rPr>
      </w:pPr>
    </w:p>
    <w:sectPr w:rsidR="00DF7F0D" w:rsidRPr="00E276F9" w:rsidSect="006270C5">
      <w:pgSz w:w="11907" w:h="16840" w:code="9"/>
      <w:pgMar w:top="851" w:right="850" w:bottom="709" w:left="1134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C3447"/>
    <w:multiLevelType w:val="multilevel"/>
    <w:tmpl w:val="9D16D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2633F0"/>
    <w:multiLevelType w:val="multilevel"/>
    <w:tmpl w:val="7CAC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8264A"/>
    <w:multiLevelType w:val="multilevel"/>
    <w:tmpl w:val="326A5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730FC7"/>
    <w:multiLevelType w:val="multilevel"/>
    <w:tmpl w:val="EDBE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05568D"/>
    <w:multiLevelType w:val="multilevel"/>
    <w:tmpl w:val="4872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7728B"/>
    <w:multiLevelType w:val="multilevel"/>
    <w:tmpl w:val="337A4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6D53E1"/>
    <w:multiLevelType w:val="multilevel"/>
    <w:tmpl w:val="583A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742B03"/>
    <w:multiLevelType w:val="multilevel"/>
    <w:tmpl w:val="ADDC4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116618">
    <w:abstractNumId w:val="3"/>
  </w:num>
  <w:num w:numId="2" w16cid:durableId="351999959">
    <w:abstractNumId w:val="5"/>
  </w:num>
  <w:num w:numId="3" w16cid:durableId="510991389">
    <w:abstractNumId w:val="6"/>
  </w:num>
  <w:num w:numId="4" w16cid:durableId="1958366901">
    <w:abstractNumId w:val="2"/>
  </w:num>
  <w:num w:numId="5" w16cid:durableId="1425108154">
    <w:abstractNumId w:val="1"/>
  </w:num>
  <w:num w:numId="6" w16cid:durableId="1023869591">
    <w:abstractNumId w:val="0"/>
  </w:num>
  <w:num w:numId="7" w16cid:durableId="1543400383">
    <w:abstractNumId w:val="7"/>
  </w:num>
  <w:num w:numId="8" w16cid:durableId="1826780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45"/>
    <w:rsid w:val="00083A9D"/>
    <w:rsid w:val="00086F12"/>
    <w:rsid w:val="00173C50"/>
    <w:rsid w:val="00243DDC"/>
    <w:rsid w:val="00292FA1"/>
    <w:rsid w:val="005E76D9"/>
    <w:rsid w:val="006270C5"/>
    <w:rsid w:val="007F59AE"/>
    <w:rsid w:val="00975A45"/>
    <w:rsid w:val="009D36F7"/>
    <w:rsid w:val="009F50F1"/>
    <w:rsid w:val="00C42D85"/>
    <w:rsid w:val="00D06D7C"/>
    <w:rsid w:val="00DB52C0"/>
    <w:rsid w:val="00DF7F0D"/>
    <w:rsid w:val="00E276F9"/>
    <w:rsid w:val="00E9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DE0F4"/>
  <w15:chartTrackingRefBased/>
  <w15:docId w15:val="{841794F2-A85A-4888-A18B-45CEEBED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70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KZ"/>
    </w:rPr>
  </w:style>
  <w:style w:type="paragraph" w:styleId="3">
    <w:name w:val="heading 3"/>
    <w:basedOn w:val="a"/>
    <w:link w:val="30"/>
    <w:uiPriority w:val="9"/>
    <w:qFormat/>
    <w:rsid w:val="006270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70C5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customStyle="1" w:styleId="30">
    <w:name w:val="Заголовок 3 Знак"/>
    <w:basedOn w:val="a0"/>
    <w:link w:val="3"/>
    <w:uiPriority w:val="9"/>
    <w:rsid w:val="006270C5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627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Strong"/>
    <w:basedOn w:val="a0"/>
    <w:uiPriority w:val="22"/>
    <w:qFormat/>
    <w:rsid w:val="006270C5"/>
    <w:rPr>
      <w:b/>
      <w:bCs/>
    </w:rPr>
  </w:style>
  <w:style w:type="character" w:styleId="a5">
    <w:name w:val="Hyperlink"/>
    <w:basedOn w:val="a0"/>
    <w:uiPriority w:val="99"/>
    <w:unhideWhenUsed/>
    <w:rsid w:val="00D06D7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06D7C"/>
    <w:rPr>
      <w:color w:val="605E5C"/>
      <w:shd w:val="clear" w:color="auto" w:fill="E1DFDD"/>
    </w:rPr>
  </w:style>
  <w:style w:type="character" w:styleId="a7">
    <w:name w:val="Placeholder Text"/>
    <w:basedOn w:val="a0"/>
    <w:uiPriority w:val="99"/>
    <w:semiHidden/>
    <w:rsid w:val="009F50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6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66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42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8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33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07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1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54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Last</dc:creator>
  <cp:keywords/>
  <dc:description/>
  <cp:lastModifiedBy>Sagila</cp:lastModifiedBy>
  <cp:revision>3</cp:revision>
  <dcterms:created xsi:type="dcterms:W3CDTF">2026-10-14T12:24:00Z</dcterms:created>
  <dcterms:modified xsi:type="dcterms:W3CDTF">2026-10-14T12:59:00Z</dcterms:modified>
</cp:coreProperties>
</file>