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450" w:rsidRPr="00627450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745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7450">
        <w:rPr>
          <w:rFonts w:ascii="Times New Roman" w:hAnsi="Times New Roman" w:cs="Times New Roman"/>
          <w:b/>
          <w:sz w:val="28"/>
          <w:szCs w:val="28"/>
        </w:rPr>
        <w:t>собрания местного сообщества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7450">
        <w:rPr>
          <w:rFonts w:ascii="Times New Roman" w:hAnsi="Times New Roman" w:cs="Times New Roman"/>
          <w:b/>
          <w:sz w:val="28"/>
          <w:szCs w:val="28"/>
        </w:rPr>
        <w:t>села Буревестник Наурзумского района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7450">
        <w:rPr>
          <w:rFonts w:ascii="Times New Roman" w:hAnsi="Times New Roman" w:cs="Times New Roman"/>
          <w:b/>
          <w:sz w:val="28"/>
          <w:szCs w:val="28"/>
        </w:rPr>
        <w:t>от 06 августа 2026 года № 6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 xml:space="preserve">О согласовании проекта решения Наурзумского районного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«О бюджете села Буревестник Наурзумского района на 2026–2028 годы»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 xml:space="preserve">Собрание местного сообщества села Буревестник, рассмотрев проект решения Наурзумского районного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«О бюджете села Буревестник Наурзумского района на 2026–2028 годы», а также вопрос увеличения расходов на уличное освещение по ул. Ш. Валиханова,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>РЕШИЛО: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 xml:space="preserve">Согласиться с проектом решения Наурзумского районного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«О бюджете села Буревестник Наурзумского района на 2026–2028 годы».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>Поддержать предложение об увеличении объема бюджетных средств, предусмотренных на уличное освещение ул. Ш. Валиханова, в связи с ростом затрат на электроэнергию и содержание объектов уличного освещения.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Наурзумский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районный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для учета при принятии бюджета.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520C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местного сообщества  </w:t>
      </w: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20CB">
        <w:rPr>
          <w:rFonts w:ascii="Times New Roman" w:hAnsi="Times New Roman" w:cs="Times New Roman"/>
          <w:b/>
          <w:sz w:val="28"/>
          <w:szCs w:val="28"/>
        </w:rPr>
        <w:t xml:space="preserve"> _____________________</w:t>
      </w:r>
      <w:r w:rsidRPr="004520CB">
        <w:rPr>
          <w:rFonts w:ascii="Times New Roman" w:hAnsi="Times New Roman" w:cs="Times New Roman"/>
          <w:b/>
          <w:sz w:val="28"/>
          <w:szCs w:val="28"/>
        </w:rPr>
        <w:t>А. Ш. Дадаев</w:t>
      </w: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20CB">
        <w:rPr>
          <w:rFonts w:ascii="Times New Roman" w:hAnsi="Times New Roman" w:cs="Times New Roman"/>
          <w:b/>
          <w:sz w:val="28"/>
          <w:szCs w:val="28"/>
        </w:rPr>
        <w:t xml:space="preserve">Секретарь собрания  </w:t>
      </w:r>
    </w:p>
    <w:p w:rsidR="00E361C1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20CB">
        <w:rPr>
          <w:rFonts w:ascii="Times New Roman" w:hAnsi="Times New Roman" w:cs="Times New Roman"/>
          <w:b/>
          <w:sz w:val="28"/>
          <w:szCs w:val="28"/>
        </w:rPr>
        <w:t>______________________</w:t>
      </w:r>
      <w:r w:rsidRPr="004520CB">
        <w:rPr>
          <w:rFonts w:ascii="Times New Roman" w:hAnsi="Times New Roman" w:cs="Times New Roman"/>
          <w:b/>
          <w:sz w:val="28"/>
          <w:szCs w:val="28"/>
        </w:rPr>
        <w:t>Л. Д. Запасная</w:t>
      </w:r>
    </w:p>
    <w:p w:rsidR="00E361C1" w:rsidRPr="004520CB" w:rsidRDefault="00E361C1" w:rsidP="00E361C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E361C1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61C1" w:rsidRPr="00627450" w:rsidRDefault="00E361C1" w:rsidP="00E361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lastRenderedPageBreak/>
        <w:t>Шешім</w:t>
      </w:r>
      <w:proofErr w:type="spellEnd"/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жергілікті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қоғамдастық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жиналыстары</w:t>
      </w:r>
      <w:proofErr w:type="spellEnd"/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Науырзым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Буревестник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20CB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06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тамыздағы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№ 6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Буревестник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2026-2028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келісу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 xml:space="preserve">Буревестник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қоғамдастық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жиналысы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Буревестник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2026-2028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Ш.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көшесін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жарықтандыруға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шығыстарды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мәселесін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қарастыра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>,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>ШЕШТІ: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Буревестник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2026-2028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шешімінің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жобасымен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келісілсін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>.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 xml:space="preserve">Электр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энергиясына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көше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жарықтандыру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объектілерін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ұстауға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жұмсалатын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шығындардың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өсуіне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Ш.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көшесін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жарықтандыруға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қаражатының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ұсынысты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>.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7450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бюджетті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Науырзым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мәслихатына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450">
        <w:rPr>
          <w:rFonts w:ascii="Times New Roman" w:hAnsi="Times New Roman" w:cs="Times New Roman"/>
          <w:sz w:val="28"/>
          <w:szCs w:val="28"/>
        </w:rPr>
        <w:t>жіберілсін</w:t>
      </w:r>
      <w:proofErr w:type="spellEnd"/>
      <w:r w:rsidRPr="00627450">
        <w:rPr>
          <w:rFonts w:ascii="Times New Roman" w:hAnsi="Times New Roman" w:cs="Times New Roman"/>
          <w:sz w:val="28"/>
          <w:szCs w:val="28"/>
        </w:rPr>
        <w:t>.</w:t>
      </w:r>
    </w:p>
    <w:p w:rsidR="00627450" w:rsidRPr="00627450" w:rsidRDefault="00627450" w:rsidP="0062745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Жергілікті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қоғамдастық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жиналысының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төрағасы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520CB">
        <w:rPr>
          <w:rFonts w:ascii="Times New Roman" w:hAnsi="Times New Roman" w:cs="Times New Roman"/>
          <w:b/>
          <w:sz w:val="28"/>
          <w:szCs w:val="28"/>
        </w:rPr>
        <w:t xml:space="preserve"> _____________________А. Ш. Дадаев</w:t>
      </w: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27450" w:rsidRPr="004520CB" w:rsidRDefault="00627450" w:rsidP="0062745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Жиналыс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20CB">
        <w:rPr>
          <w:rFonts w:ascii="Times New Roman" w:hAnsi="Times New Roman" w:cs="Times New Roman"/>
          <w:b/>
          <w:sz w:val="28"/>
          <w:szCs w:val="28"/>
        </w:rPr>
        <w:t>хатшысы</w:t>
      </w:r>
      <w:proofErr w:type="spellEnd"/>
      <w:r w:rsidRPr="004520C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910C1" w:rsidRPr="004520CB" w:rsidRDefault="00627450" w:rsidP="00627450">
      <w:pPr>
        <w:spacing w:after="0"/>
        <w:rPr>
          <w:b/>
        </w:rPr>
      </w:pPr>
      <w:r w:rsidRPr="004520CB">
        <w:rPr>
          <w:rFonts w:ascii="Times New Roman" w:hAnsi="Times New Roman" w:cs="Times New Roman"/>
          <w:b/>
          <w:sz w:val="28"/>
          <w:szCs w:val="28"/>
        </w:rPr>
        <w:t>______________________</w:t>
      </w:r>
      <w:r w:rsidRPr="004520CB">
        <w:rPr>
          <w:rFonts w:ascii="Times New Roman" w:hAnsi="Times New Roman" w:cs="Times New Roman"/>
          <w:b/>
          <w:sz w:val="28"/>
          <w:szCs w:val="28"/>
        </w:rPr>
        <w:t>Л</w:t>
      </w:r>
      <w:r w:rsidRPr="004520CB">
        <w:rPr>
          <w:rFonts w:ascii="Times New Roman" w:hAnsi="Times New Roman" w:cs="Times New Roman"/>
          <w:b/>
          <w:sz w:val="28"/>
          <w:szCs w:val="28"/>
        </w:rPr>
        <w:t xml:space="preserve">. Д. </w:t>
      </w:r>
      <w:r w:rsidRPr="004520CB">
        <w:rPr>
          <w:rFonts w:ascii="Times New Roman" w:hAnsi="Times New Roman" w:cs="Times New Roman"/>
          <w:b/>
          <w:sz w:val="28"/>
          <w:szCs w:val="28"/>
        </w:rPr>
        <w:t>Запасная</w:t>
      </w:r>
    </w:p>
    <w:sectPr w:rsidR="006910C1" w:rsidRPr="0045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81E77"/>
    <w:multiLevelType w:val="hybridMultilevel"/>
    <w:tmpl w:val="D1F89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C0137"/>
    <w:multiLevelType w:val="hybridMultilevel"/>
    <w:tmpl w:val="B8A29526"/>
    <w:lvl w:ilvl="0" w:tplc="A25E9C6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BEE"/>
    <w:rsid w:val="00177627"/>
    <w:rsid w:val="004520CB"/>
    <w:rsid w:val="00627450"/>
    <w:rsid w:val="006910C1"/>
    <w:rsid w:val="0088028F"/>
    <w:rsid w:val="009A08AE"/>
    <w:rsid w:val="00AF0BEE"/>
    <w:rsid w:val="00DB57DB"/>
    <w:rsid w:val="00E3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C552F-9A0C-44A9-A628-01739B73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7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57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DB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177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2026-08-12T15:48:00Z</cp:lastPrinted>
  <dcterms:created xsi:type="dcterms:W3CDTF">2026-02-13T14:08:00Z</dcterms:created>
  <dcterms:modified xsi:type="dcterms:W3CDTF">2026-08-12T15:49:00Z</dcterms:modified>
</cp:coreProperties>
</file>