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162DAE" w14:textId="6AC5E50C" w:rsidR="00EA5886" w:rsidRPr="008B6105" w:rsidRDefault="00F30FF6">
      <w:pPr>
        <w:spacing w:before="358" w:line="259" w:lineRule="auto"/>
        <w:ind w:left="360" w:right="358" w:firstLine="1"/>
        <w:jc w:val="center"/>
        <w:rPr>
          <w:rFonts w:ascii="Arial" w:hAnsi="Arial" w:cs="Arial"/>
          <w:b/>
          <w:sz w:val="44"/>
          <w:lang w:val="kk-KZ"/>
        </w:rPr>
      </w:pPr>
      <w:r w:rsidRPr="008B6105">
        <w:rPr>
          <w:rFonts w:ascii="Arial" w:hAnsi="Arial" w:cs="Arial"/>
          <w:b/>
          <w:sz w:val="44"/>
          <w:lang w:val="kk-KZ"/>
        </w:rPr>
        <w:t>Қазақстан/Экология және табиғи ресурстар министрлі</w:t>
      </w:r>
      <w:r w:rsidR="00982E0B" w:rsidRPr="008B6105">
        <w:rPr>
          <w:rFonts w:ascii="Arial" w:hAnsi="Arial" w:cs="Arial"/>
          <w:b/>
          <w:sz w:val="44"/>
          <w:lang w:val="kk-KZ"/>
        </w:rPr>
        <w:t>гіндегі Жоба іске асыру тобы (ЖІ</w:t>
      </w:r>
      <w:r w:rsidRPr="008B6105">
        <w:rPr>
          <w:rFonts w:ascii="Arial" w:hAnsi="Arial" w:cs="Arial"/>
          <w:b/>
          <w:sz w:val="44"/>
          <w:lang w:val="kk-KZ"/>
        </w:rPr>
        <w:t>Т)</w:t>
      </w:r>
    </w:p>
    <w:p w14:paraId="4AE31A11" w14:textId="77777777" w:rsidR="00EA5886" w:rsidRPr="008B6105" w:rsidRDefault="00EA5886">
      <w:pPr>
        <w:pStyle w:val="a3"/>
        <w:spacing w:before="419"/>
        <w:rPr>
          <w:rFonts w:ascii="Arial" w:hAnsi="Arial" w:cs="Arial"/>
          <w:b/>
          <w:sz w:val="44"/>
          <w:lang w:val="kk-KZ"/>
        </w:rPr>
      </w:pPr>
    </w:p>
    <w:p w14:paraId="4209D894" w14:textId="0D0459C8" w:rsidR="00CC53C4" w:rsidRPr="008B6105" w:rsidRDefault="00BE7151" w:rsidP="000079AF">
      <w:pPr>
        <w:spacing w:line="259" w:lineRule="auto"/>
        <w:ind w:left="340" w:right="342"/>
        <w:jc w:val="center"/>
        <w:rPr>
          <w:rFonts w:ascii="Arial" w:hAnsi="Arial" w:cs="Arial"/>
          <w:b/>
          <w:sz w:val="40"/>
          <w:lang w:val="kk-KZ"/>
        </w:rPr>
      </w:pPr>
      <w:r w:rsidRPr="008B6105">
        <w:rPr>
          <w:rFonts w:ascii="Arial" w:hAnsi="Arial" w:cs="Arial"/>
          <w:b/>
          <w:sz w:val="40"/>
          <w:lang w:val="kk-KZ"/>
        </w:rPr>
        <w:t>Орталық Азиядағы пандемиялардың алдын алу, азық-түлік жүйелерінің тұрақтылығы мен экожүйелердің денсаулығы үшін «</w:t>
      </w:r>
      <w:r w:rsidR="006B698D" w:rsidRPr="006B698D">
        <w:rPr>
          <w:rFonts w:ascii="Arial" w:hAnsi="Arial" w:cs="Arial"/>
          <w:b/>
          <w:sz w:val="40"/>
          <w:lang w:val="kk-KZ"/>
        </w:rPr>
        <w:t>Біртұтас</w:t>
      </w:r>
      <w:r w:rsidR="006B698D">
        <w:rPr>
          <w:rFonts w:ascii="Arial" w:hAnsi="Arial" w:cs="Arial"/>
          <w:b/>
          <w:sz w:val="40"/>
          <w:lang w:val="kk-KZ"/>
        </w:rPr>
        <w:t xml:space="preserve"> </w:t>
      </w:r>
      <w:r w:rsidRPr="008B6105">
        <w:rPr>
          <w:rFonts w:ascii="Arial" w:hAnsi="Arial" w:cs="Arial"/>
          <w:b/>
          <w:sz w:val="40"/>
          <w:lang w:val="kk-KZ"/>
        </w:rPr>
        <w:t>денсаулық»</w:t>
      </w:r>
    </w:p>
    <w:p w14:paraId="25CAA70C" w14:textId="3BA59415" w:rsidR="00EA5886" w:rsidRPr="008B6105" w:rsidRDefault="00BE7151">
      <w:pPr>
        <w:spacing w:before="198" w:line="259" w:lineRule="auto"/>
        <w:ind w:left="340" w:right="344"/>
        <w:jc w:val="center"/>
        <w:rPr>
          <w:rFonts w:ascii="Arial" w:hAnsi="Arial" w:cs="Arial"/>
          <w:b/>
          <w:sz w:val="40"/>
          <w:lang w:val="kk-KZ"/>
        </w:rPr>
      </w:pPr>
      <w:r w:rsidRPr="008B6105">
        <w:rPr>
          <w:rFonts w:ascii="Arial" w:hAnsi="Arial" w:cs="Arial"/>
          <w:b/>
          <w:sz w:val="40"/>
          <w:lang w:val="kk-KZ"/>
        </w:rPr>
        <w:t>«</w:t>
      </w:r>
      <w:r w:rsidR="006B698D" w:rsidRPr="006B698D">
        <w:rPr>
          <w:rFonts w:ascii="Arial" w:hAnsi="Arial" w:cs="Arial"/>
          <w:b/>
          <w:sz w:val="40"/>
          <w:lang w:val="kk-KZ"/>
        </w:rPr>
        <w:t>Біртұтас</w:t>
      </w:r>
      <w:r w:rsidR="00982E0B" w:rsidRPr="008B6105">
        <w:rPr>
          <w:rFonts w:ascii="Arial" w:hAnsi="Arial" w:cs="Arial"/>
          <w:b/>
          <w:sz w:val="40"/>
          <w:lang w:val="kk-KZ"/>
        </w:rPr>
        <w:t xml:space="preserve"> </w:t>
      </w:r>
      <w:r w:rsidRPr="008B6105">
        <w:rPr>
          <w:rFonts w:ascii="Arial" w:hAnsi="Arial" w:cs="Arial"/>
          <w:b/>
          <w:sz w:val="40"/>
          <w:lang w:val="kk-KZ"/>
        </w:rPr>
        <w:t>денсаулық» бастамасы аясында зооноздарды бақылау әлеуетін арттырудың 3-кезеңі ретінде</w:t>
      </w:r>
    </w:p>
    <w:p w14:paraId="6A772DFB" w14:textId="77777777" w:rsidR="00EA5886" w:rsidRPr="008B6105" w:rsidRDefault="00EA5886">
      <w:pPr>
        <w:pStyle w:val="a3"/>
        <w:spacing w:before="459"/>
        <w:rPr>
          <w:rFonts w:ascii="Arial" w:hAnsi="Arial" w:cs="Arial"/>
          <w:b/>
          <w:sz w:val="40"/>
          <w:lang w:val="kk-KZ"/>
        </w:rPr>
      </w:pPr>
    </w:p>
    <w:p w14:paraId="792BDFFB" w14:textId="77777777" w:rsidR="00EA5886" w:rsidRPr="008B6105" w:rsidRDefault="00BE7151">
      <w:pPr>
        <w:pStyle w:val="a4"/>
        <w:spacing w:line="256" w:lineRule="auto"/>
        <w:rPr>
          <w:rFonts w:ascii="Arial" w:hAnsi="Arial" w:cs="Arial"/>
          <w:lang w:val="kk-KZ"/>
        </w:rPr>
      </w:pPr>
      <w:r w:rsidRPr="008B6105">
        <w:rPr>
          <w:rFonts w:ascii="Arial" w:hAnsi="Arial" w:cs="Arial"/>
          <w:color w:val="4472C4"/>
          <w:spacing w:val="-2"/>
          <w:lang w:val="kk-KZ"/>
        </w:rPr>
        <w:t>Әлеуметтік-экологиялық міндеттемелер жоспары (ӘЭМЖ/ESCP)</w:t>
      </w:r>
    </w:p>
    <w:p w14:paraId="233C8C4F" w14:textId="77777777" w:rsidR="00EA5886" w:rsidRPr="008B6105" w:rsidRDefault="00EA5886">
      <w:pPr>
        <w:pStyle w:val="a4"/>
        <w:spacing w:line="256" w:lineRule="auto"/>
        <w:rPr>
          <w:rFonts w:ascii="Arial" w:hAnsi="Arial" w:cs="Arial"/>
          <w:lang w:val="kk-KZ"/>
        </w:rPr>
      </w:pPr>
    </w:p>
    <w:p w14:paraId="64DF6A5E" w14:textId="77777777" w:rsidR="00CE7216" w:rsidRPr="008B6105" w:rsidRDefault="00CE7216">
      <w:pPr>
        <w:pStyle w:val="a4"/>
        <w:spacing w:line="256" w:lineRule="auto"/>
        <w:rPr>
          <w:rFonts w:ascii="Arial" w:hAnsi="Arial" w:cs="Arial"/>
          <w:lang w:val="kk-KZ"/>
        </w:rPr>
      </w:pPr>
    </w:p>
    <w:p w14:paraId="33A52916" w14:textId="77777777" w:rsidR="00CE7216" w:rsidRPr="008B6105" w:rsidRDefault="00CE7216">
      <w:pPr>
        <w:pStyle w:val="a4"/>
        <w:spacing w:line="256" w:lineRule="auto"/>
        <w:rPr>
          <w:rFonts w:ascii="Arial" w:hAnsi="Arial" w:cs="Arial"/>
          <w:lang w:val="kk-KZ"/>
        </w:rPr>
      </w:pPr>
    </w:p>
    <w:p w14:paraId="6225EDD5" w14:textId="0EC6877A" w:rsidR="00CE7216" w:rsidRPr="008B6105" w:rsidRDefault="00CE7216">
      <w:pPr>
        <w:pStyle w:val="a4"/>
        <w:spacing w:line="256" w:lineRule="auto"/>
        <w:rPr>
          <w:rFonts w:ascii="Arial" w:hAnsi="Arial" w:cs="Arial"/>
          <w:lang w:val="kk-KZ"/>
        </w:rPr>
      </w:pPr>
    </w:p>
    <w:p w14:paraId="469D2AF1" w14:textId="16854648" w:rsidR="000079AF" w:rsidRPr="008B6105" w:rsidRDefault="000079AF">
      <w:pPr>
        <w:pStyle w:val="a4"/>
        <w:spacing w:line="256" w:lineRule="auto"/>
        <w:rPr>
          <w:rFonts w:ascii="Arial" w:hAnsi="Arial" w:cs="Arial"/>
          <w:lang w:val="kk-KZ"/>
        </w:rPr>
      </w:pPr>
    </w:p>
    <w:p w14:paraId="11E5ECC2" w14:textId="3CB89596" w:rsidR="000079AF" w:rsidRPr="008B6105" w:rsidRDefault="000079AF">
      <w:pPr>
        <w:pStyle w:val="a4"/>
        <w:spacing w:line="256" w:lineRule="auto"/>
        <w:rPr>
          <w:rFonts w:ascii="Arial" w:hAnsi="Arial" w:cs="Arial"/>
          <w:lang w:val="kk-KZ"/>
        </w:rPr>
      </w:pPr>
    </w:p>
    <w:p w14:paraId="104F5D6F" w14:textId="77777777" w:rsidR="000079AF" w:rsidRPr="008B6105" w:rsidRDefault="000079AF">
      <w:pPr>
        <w:pStyle w:val="a4"/>
        <w:spacing w:line="256" w:lineRule="auto"/>
        <w:rPr>
          <w:rFonts w:ascii="Arial" w:hAnsi="Arial" w:cs="Arial"/>
          <w:lang w:val="kk-KZ"/>
        </w:rPr>
      </w:pPr>
    </w:p>
    <w:p w14:paraId="35690D28" w14:textId="77777777" w:rsidR="000F3DAB" w:rsidRDefault="000F3DAB">
      <w:pPr>
        <w:spacing w:before="41"/>
        <w:ind w:left="341" w:right="342"/>
        <w:jc w:val="center"/>
        <w:rPr>
          <w:rFonts w:ascii="Arial" w:eastAsia="Corbel" w:hAnsi="Arial" w:cs="Arial"/>
          <w:b/>
          <w:bCs/>
          <w:sz w:val="24"/>
          <w:szCs w:val="24"/>
          <w:lang w:val="kk-KZ"/>
        </w:rPr>
      </w:pPr>
      <w:r w:rsidRPr="000F3DAB">
        <w:rPr>
          <w:rFonts w:ascii="Arial" w:eastAsia="Corbel" w:hAnsi="Arial" w:cs="Arial"/>
          <w:b/>
          <w:bCs/>
          <w:sz w:val="24"/>
          <w:szCs w:val="24"/>
          <w:lang w:val="kk-KZ"/>
        </w:rPr>
        <w:t xml:space="preserve">2026 жылғы 14 қазандағы </w:t>
      </w:r>
    </w:p>
    <w:p w14:paraId="70997613" w14:textId="78F3A0B4" w:rsidR="000F3DAB" w:rsidRDefault="000F3DAB">
      <w:pPr>
        <w:spacing w:before="41"/>
        <w:ind w:left="341" w:right="342"/>
        <w:jc w:val="center"/>
        <w:rPr>
          <w:b/>
          <w:spacing w:val="-2"/>
          <w:lang w:val="kk-KZ"/>
        </w:rPr>
      </w:pPr>
      <w:r w:rsidRPr="000F3DAB">
        <w:rPr>
          <w:rFonts w:ascii="Arial" w:eastAsia="Corbel" w:hAnsi="Arial" w:cs="Arial"/>
          <w:b/>
          <w:bCs/>
          <w:sz w:val="24"/>
          <w:szCs w:val="24"/>
          <w:lang w:val="kk-KZ"/>
        </w:rPr>
        <w:t>жаңартылған нұсқа</w:t>
      </w:r>
      <w:r w:rsidR="006577B3" w:rsidRPr="008B6105">
        <w:rPr>
          <w:b/>
          <w:spacing w:val="-2"/>
          <w:lang w:val="kk-KZ"/>
        </w:rPr>
        <w:t xml:space="preserve">ӘЛЕУМЕТТІК-ЭКОЛОГИЯЛЫҚ </w:t>
      </w:r>
    </w:p>
    <w:p w14:paraId="06515341" w14:textId="77777777" w:rsidR="000F3DAB" w:rsidRDefault="000F3DAB">
      <w:pPr>
        <w:spacing w:before="41"/>
        <w:ind w:left="341" w:right="342"/>
        <w:jc w:val="center"/>
        <w:rPr>
          <w:b/>
          <w:spacing w:val="-2"/>
          <w:lang w:val="kk-KZ"/>
        </w:rPr>
      </w:pPr>
    </w:p>
    <w:p w14:paraId="052B3B6E" w14:textId="4A53A798" w:rsidR="00EA5886" w:rsidRPr="008B6105" w:rsidRDefault="006577B3">
      <w:pPr>
        <w:spacing w:before="41"/>
        <w:ind w:left="341" w:right="342"/>
        <w:jc w:val="center"/>
        <w:rPr>
          <w:b/>
          <w:lang w:val="kk-KZ"/>
        </w:rPr>
      </w:pPr>
      <w:r w:rsidRPr="008B6105">
        <w:rPr>
          <w:b/>
          <w:spacing w:val="-2"/>
          <w:lang w:val="kk-KZ"/>
        </w:rPr>
        <w:t xml:space="preserve">МІНДЕТТЕМЕЛЕР ЖОСПАРЫ </w:t>
      </w:r>
      <w:r w:rsidR="00BE7151" w:rsidRPr="008B6105">
        <w:rPr>
          <w:b/>
          <w:spacing w:val="-2"/>
          <w:lang w:val="kk-KZ"/>
        </w:rPr>
        <w:t>(ӘЭМЖ)</w:t>
      </w:r>
    </w:p>
    <w:p w14:paraId="66939B4A" w14:textId="2160F2C5" w:rsidR="00EA5886" w:rsidRPr="008B6105" w:rsidRDefault="001A19AA" w:rsidP="00A13A7F">
      <w:pPr>
        <w:pStyle w:val="a5"/>
        <w:numPr>
          <w:ilvl w:val="0"/>
          <w:numId w:val="10"/>
        </w:numPr>
        <w:tabs>
          <w:tab w:val="left" w:pos="718"/>
        </w:tabs>
        <w:spacing w:before="183"/>
        <w:ind w:right="353"/>
        <w:rPr>
          <w:lang w:val="kk-KZ"/>
        </w:rPr>
      </w:pPr>
      <w:r w:rsidRPr="008B6105">
        <w:rPr>
          <w:lang w:val="kk-KZ"/>
        </w:rPr>
        <w:t>Қазақстан (Алушы) жобаның үш орындаушы мекемесі — Ауыл шаруашылығы министрлігі, Денсаулық сақтау министрлігі және Экология және табиғи ресурстар министрлігі (ЭТРМ) (бірлесіп жоба орындаушы мекемелер деп аталады), сондай-ақ ЭТРМ жанындағы Жобаны іске асыру тобының (Ж</w:t>
      </w:r>
      <w:r w:rsidR="001C335F" w:rsidRPr="008B6105">
        <w:rPr>
          <w:lang w:val="kk-KZ"/>
        </w:rPr>
        <w:t>І</w:t>
      </w:r>
      <w:r w:rsidRPr="008B6105">
        <w:rPr>
          <w:lang w:val="kk-KZ"/>
        </w:rPr>
        <w:t>Т) қолдауымен, көпсатылы бағдарламалық тәсілдің (Жоба) Этап 3 ретінде «</w:t>
      </w:r>
      <w:r w:rsidR="00A13A7F" w:rsidRPr="008B6105">
        <w:rPr>
          <w:lang w:val="kk-KZ"/>
        </w:rPr>
        <w:t xml:space="preserve">Бірыңғай </w:t>
      </w:r>
      <w:r w:rsidRPr="008B6105">
        <w:rPr>
          <w:lang w:val="kk-KZ"/>
        </w:rPr>
        <w:t>денсаулық» бастамасы аясында зооноздық ауруларға бақылау әлеуетін арттыру бағдарламасын жүзеге асырады, бұл Орталық Азияда пандемиялардың алдын алу, азық-түлік жүйелерінің тұрақтылығын қамтамасыз ету және экожүйелердің денсаулығын жақсарту мақсаттарына бағытталған және Гранттық келісімде көрсетілген. Халықаралық қайта құру және даму банкі (бұдан әрі – Банк), пандемияның алдын алу, оған дайындықты қамтамасыз ету және оған әрекет ету бойынша Трастық қордың администраторы ретінде, Гранттық келісімде көрсетілгендей, жобаға қаржыландыруды ұсынуға келісім берді.</w:t>
      </w:r>
    </w:p>
    <w:p w14:paraId="47B945CA" w14:textId="47C923E1" w:rsidR="00EA5886" w:rsidRPr="008B6105" w:rsidRDefault="00BE7151">
      <w:pPr>
        <w:pStyle w:val="a5"/>
        <w:numPr>
          <w:ilvl w:val="0"/>
          <w:numId w:val="10"/>
        </w:numPr>
        <w:tabs>
          <w:tab w:val="left" w:pos="718"/>
        </w:tabs>
        <w:ind w:hanging="360"/>
        <w:rPr>
          <w:lang w:val="kk-KZ"/>
        </w:rPr>
      </w:pPr>
      <w:r w:rsidRPr="008B6105">
        <w:rPr>
          <w:lang w:val="kk-KZ"/>
        </w:rPr>
        <w:t>Алушы жобаның Банктің талаптарына сәйкес, әлеуметтік-экологиялық стандарттармен (ӘЭС) және осы Әлеуметтік-экологиялық міндеттемелер жоспарының (</w:t>
      </w:r>
      <w:bookmarkStart w:id="0" w:name="_Hlk222089630"/>
      <w:r w:rsidRPr="008B6105">
        <w:rPr>
          <w:lang w:val="kk-KZ"/>
        </w:rPr>
        <w:t>ӘЭМЖ</w:t>
      </w:r>
      <w:bookmarkEnd w:id="0"/>
      <w:r w:rsidRPr="008B6105">
        <w:rPr>
          <w:lang w:val="kk-KZ"/>
        </w:rPr>
        <w:t xml:space="preserve">) шарттарымен жүзеге асырылуын қамтамасыз етуге міндетті. </w:t>
      </w:r>
      <w:r w:rsidR="001C335F" w:rsidRPr="008B6105">
        <w:rPr>
          <w:lang w:val="kk-KZ"/>
        </w:rPr>
        <w:t>ӘЭМЖ</w:t>
      </w:r>
      <w:r w:rsidRPr="008B6105">
        <w:rPr>
          <w:lang w:val="kk-KZ"/>
        </w:rPr>
        <w:t xml:space="preserve"> грант беруге арналған Келісімнің құрамдас бөлігі болып табылады. Егер осы </w:t>
      </w:r>
      <w:r w:rsidR="001C335F" w:rsidRPr="008B6105">
        <w:rPr>
          <w:lang w:val="kk-KZ"/>
        </w:rPr>
        <w:t xml:space="preserve">ӘЭМЖ </w:t>
      </w:r>
      <w:r w:rsidRPr="008B6105">
        <w:rPr>
          <w:lang w:val="kk-KZ"/>
        </w:rPr>
        <w:t xml:space="preserve">-да басқаша көрсетілмеген болса, осы </w:t>
      </w:r>
      <w:r w:rsidR="001C335F" w:rsidRPr="008B6105">
        <w:rPr>
          <w:lang w:val="kk-KZ"/>
        </w:rPr>
        <w:t>ӘЭМЖ</w:t>
      </w:r>
      <w:r w:rsidRPr="008B6105">
        <w:rPr>
          <w:lang w:val="kk-KZ"/>
        </w:rPr>
        <w:t>-да қолданылған бас әріппен жазылған терминдер Келісімде берілген мағыналарды білдіреді.</w:t>
      </w:r>
      <w:r w:rsidR="001C335F" w:rsidRPr="008B6105">
        <w:rPr>
          <w:lang w:val="kk-KZ"/>
        </w:rPr>
        <w:t xml:space="preserve"> </w:t>
      </w:r>
    </w:p>
    <w:p w14:paraId="29B74368" w14:textId="1071C0BC" w:rsidR="00EA5886" w:rsidRPr="008B6105" w:rsidRDefault="00BE7151">
      <w:pPr>
        <w:pStyle w:val="a5"/>
        <w:numPr>
          <w:ilvl w:val="0"/>
          <w:numId w:val="10"/>
        </w:numPr>
        <w:tabs>
          <w:tab w:val="left" w:pos="718"/>
        </w:tabs>
        <w:spacing w:before="241"/>
        <w:ind w:right="351" w:hanging="360"/>
        <w:rPr>
          <w:lang w:val="kk-KZ"/>
        </w:rPr>
      </w:pPr>
      <w:r w:rsidRPr="008B6105">
        <w:rPr>
          <w:lang w:val="kk-KZ"/>
        </w:rPr>
        <w:t xml:space="preserve">Жоғарыда көрсетілгендермен шектелмей, осы </w:t>
      </w:r>
      <w:r w:rsidR="001C335F" w:rsidRPr="008B6105">
        <w:rPr>
          <w:lang w:val="kk-KZ"/>
        </w:rPr>
        <w:t>ӘЭМЖ</w:t>
      </w:r>
      <w:r w:rsidRPr="008B6105">
        <w:rPr>
          <w:lang w:val="kk-KZ"/>
        </w:rPr>
        <w:t xml:space="preserve"> Алушының орындауы немесе орындауды міндетті түрде бастамашы болуын талап ететін маңызды шаралар мен іс-шараларды анықтайды, олардың сәйкес уақыттық шеңберлері жағдайларға байланысты көрсетіледі; институционалдық, кадрлық, оқыту, мониторинг және есеп беру механизмдері; сонымен қатар шағымдарды қарау тәртібі. </w:t>
      </w:r>
      <w:r w:rsidR="001C335F" w:rsidRPr="008B6105">
        <w:rPr>
          <w:lang w:val="kk-KZ"/>
        </w:rPr>
        <w:t>ӘЭМЖ</w:t>
      </w:r>
      <w:r w:rsidRPr="008B6105">
        <w:rPr>
          <w:lang w:val="kk-KZ"/>
        </w:rPr>
        <w:t xml:space="preserve">-да сондай-ақ Жоба шеңберінде қабылданып, енгізілуі тиіс әлеуметтік-экологиялық (ӘЭ) құжаттар көрсетілген, және олардың барлығы </w:t>
      </w:r>
      <w:r w:rsidR="001C335F" w:rsidRPr="008B6105">
        <w:rPr>
          <w:lang w:val="kk-KZ"/>
        </w:rPr>
        <w:t>ӘЭС</w:t>
      </w:r>
      <w:r w:rsidRPr="008B6105">
        <w:rPr>
          <w:lang w:val="kk-KZ"/>
        </w:rPr>
        <w:t xml:space="preserve"> талаптарына сәйкес, Банктің қабылдайтын формасы мен мазмұнына, сондай-ақ тәсіліне сай алдын ала талқылау және жария етуге жатады. Қабылданғаннан кейін аталмыш ӘЭ құжаттар Банктің алдын ала жазбаша келісімі негізінде уақыт өте қайта қаралуы мүмкін. Гранттық Келісімде көзделгендей, Алушы </w:t>
      </w:r>
      <w:r w:rsidR="001C335F" w:rsidRPr="008B6105">
        <w:rPr>
          <w:lang w:val="kk-KZ"/>
        </w:rPr>
        <w:t>ӘЭМЖ</w:t>
      </w:r>
      <w:r w:rsidRPr="008B6105">
        <w:rPr>
          <w:lang w:val="kk-KZ"/>
        </w:rPr>
        <w:t>-ны енгізуге арналған шығындарды жабу үшін жеткілікті қаражаттың болуын қамтамасыз етуі қажет.</w:t>
      </w:r>
    </w:p>
    <w:p w14:paraId="76A1AB45" w14:textId="77777777" w:rsidR="00EA5886" w:rsidRPr="008B6105" w:rsidRDefault="00BE7151">
      <w:pPr>
        <w:pStyle w:val="a5"/>
        <w:numPr>
          <w:ilvl w:val="0"/>
          <w:numId w:val="10"/>
        </w:numPr>
        <w:tabs>
          <w:tab w:val="left" w:pos="716"/>
        </w:tabs>
        <w:ind w:left="716" w:hanging="358"/>
        <w:rPr>
          <w:lang w:val="kk-KZ"/>
        </w:rPr>
      </w:pPr>
      <w:r w:rsidRPr="008B6105">
        <w:rPr>
          <w:lang w:val="kk-KZ"/>
        </w:rPr>
        <w:t>Банк пен Алушымен келісе отырып, осы Әлеуметтік-экологиялық міндеттемелер жоспары (ӘЭМЖ) жобаның өзгерістерін бейімдеу немесе күтпеген жағдайларды ескеру қажет болғанда, сондай-ақ жоба нәтижелеріне жауап ретінде уақытылы қайта қаралуы мүмкін. Осындай жағдайларда Банк пен Алушы осы өзгерістерді көрсету үшін ӘЭМЖ-ны Банк пен Келісімде көрсетілген Алушының өкілі немесе [жобаны іске асыру тобының жетекшісі] қол қойған хат алмасуы арқылы жаңартуға келіседі. Алушы жаңартылған ӘЭМЖ-ны бірден жариялауға міндетті.</w:t>
      </w:r>
    </w:p>
    <w:p w14:paraId="333462A3" w14:textId="052B4100" w:rsidR="00EA5886" w:rsidRPr="008B6105" w:rsidRDefault="00E42E5A">
      <w:pPr>
        <w:pStyle w:val="a5"/>
        <w:numPr>
          <w:ilvl w:val="0"/>
          <w:numId w:val="10"/>
        </w:numPr>
        <w:tabs>
          <w:tab w:val="left" w:pos="720"/>
        </w:tabs>
        <w:spacing w:before="244"/>
        <w:ind w:left="720" w:right="352" w:hanging="360"/>
        <w:rPr>
          <w:lang w:val="kk-KZ"/>
        </w:rPr>
      </w:pPr>
      <w:r>
        <w:rPr>
          <w:lang w:val="kk-KZ"/>
        </w:rPr>
        <w:t xml:space="preserve">Төмендегі </w:t>
      </w:r>
      <w:r w:rsidRPr="00E42E5A">
        <w:rPr>
          <w:lang w:val="kk-KZ"/>
        </w:rPr>
        <w:t>«</w:t>
      </w:r>
      <w:r w:rsidR="00BE7151" w:rsidRPr="008B6105">
        <w:rPr>
          <w:lang w:val="kk-KZ"/>
        </w:rPr>
        <w:t>Орындауға дайындығы</w:t>
      </w:r>
      <w:r>
        <w:rPr>
          <w:lang w:val="kk-KZ"/>
        </w:rPr>
        <w:t>н бағалау көрсеткіштері»</w:t>
      </w:r>
      <w:r w:rsidR="00BE7151" w:rsidRPr="008B6105">
        <w:rPr>
          <w:lang w:val="kk-KZ"/>
        </w:rPr>
        <w:t xml:space="preserve"> бөлімінде жобаның іске асырылуына дайындықты бағалау үшін мониторингке жататын шаралар мен іс-шаралар көрсетілген. Дегенмен, аталған бөлімде тізімделген болсын-болмасын, осы </w:t>
      </w:r>
      <w:r w:rsidR="001C335F" w:rsidRPr="008B6105">
        <w:rPr>
          <w:lang w:val="kk-KZ"/>
        </w:rPr>
        <w:t>ӘЭМЖ</w:t>
      </w:r>
      <w:r w:rsidR="00BE7151" w:rsidRPr="008B6105">
        <w:rPr>
          <w:lang w:val="kk-KZ"/>
        </w:rPr>
        <w:t>-да қарастырылған барлық шаралар мен іс-шаралар белгіленген орындау мерзімдеріне сәйкес жүзеге асырылуы тиіс.</w:t>
      </w:r>
    </w:p>
    <w:p w14:paraId="7BB8E8B1" w14:textId="77777777" w:rsidR="00EA5886" w:rsidRPr="008B6105" w:rsidRDefault="00EA5886">
      <w:pPr>
        <w:pStyle w:val="a3"/>
        <w:rPr>
          <w:lang w:val="kk-KZ"/>
        </w:rPr>
      </w:pPr>
    </w:p>
    <w:p w14:paraId="7FC3DA90" w14:textId="77777777" w:rsidR="00EA5886" w:rsidRPr="008B6105" w:rsidRDefault="00EA5886">
      <w:pPr>
        <w:pStyle w:val="a3"/>
        <w:spacing w:before="184"/>
        <w:rPr>
          <w:lang w:val="kk-KZ"/>
        </w:rPr>
      </w:pPr>
    </w:p>
    <w:p w14:paraId="17A4C7B7" w14:textId="77777777" w:rsidR="00EA5886" w:rsidRPr="008B6105" w:rsidRDefault="00BE7151">
      <w:pPr>
        <w:pStyle w:val="a3"/>
        <w:ind w:right="356"/>
        <w:jc w:val="right"/>
        <w:rPr>
          <w:lang w:val="kk-KZ"/>
        </w:rPr>
      </w:pPr>
      <w:r w:rsidRPr="008B6105">
        <w:rPr>
          <w:spacing w:val="-10"/>
          <w:lang w:val="kk-KZ"/>
        </w:rPr>
        <w:t>2</w:t>
      </w:r>
    </w:p>
    <w:p w14:paraId="278E85A2" w14:textId="77777777" w:rsidR="00EA5886" w:rsidRPr="008B6105" w:rsidRDefault="00EA5886">
      <w:pPr>
        <w:pStyle w:val="a3"/>
        <w:jc w:val="right"/>
        <w:rPr>
          <w:lang w:val="kk-KZ"/>
        </w:rPr>
        <w:sectPr w:rsidR="00EA5886" w:rsidRPr="008B6105" w:rsidSect="000F3DAB">
          <w:footerReference w:type="default" r:id="rId8"/>
          <w:type w:val="continuous"/>
          <w:pgSz w:w="12240" w:h="15840"/>
          <w:pgMar w:top="1400" w:right="1080" w:bottom="940" w:left="1080" w:header="0" w:footer="743" w:gutter="0"/>
          <w:cols w:space="720"/>
        </w:sectPr>
      </w:pPr>
    </w:p>
    <w:p w14:paraId="21A95CA3" w14:textId="77777777" w:rsidR="00EA5886" w:rsidRPr="008B6105" w:rsidRDefault="00EA5886">
      <w:pPr>
        <w:pStyle w:val="a3"/>
        <w:spacing w:before="3"/>
        <w:rPr>
          <w:sz w:val="2"/>
          <w:lang w:val="kk-KZ"/>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6"/>
        <w:gridCol w:w="8646"/>
        <w:gridCol w:w="3082"/>
        <w:gridCol w:w="2160"/>
      </w:tblGrid>
      <w:tr w:rsidR="00EA5886" w:rsidRPr="008B6105" w14:paraId="287BF084" w14:textId="77777777" w:rsidTr="009C42E0">
        <w:trPr>
          <w:trHeight w:val="489"/>
        </w:trPr>
        <w:tc>
          <w:tcPr>
            <w:tcW w:w="9062" w:type="dxa"/>
            <w:gridSpan w:val="2"/>
            <w:shd w:val="clear" w:color="auto" w:fill="C5E0B3"/>
          </w:tcPr>
          <w:p w14:paraId="7953A94F" w14:textId="707AE70B" w:rsidR="00EA5886" w:rsidRPr="008B6105" w:rsidRDefault="000374DD">
            <w:pPr>
              <w:pStyle w:val="TableParagraph"/>
              <w:rPr>
                <w:b/>
                <w:sz w:val="20"/>
                <w:lang w:val="kk-KZ"/>
              </w:rPr>
            </w:pPr>
            <w:r w:rsidRPr="008B6105">
              <w:rPr>
                <w:b/>
                <w:sz w:val="20"/>
                <w:lang w:val="kk-KZ"/>
              </w:rPr>
              <w:t>МАҢЫЗДЫ ШАРАЛАР МЕН ӘРЕКЕТТЕР</w:t>
            </w:r>
          </w:p>
        </w:tc>
        <w:tc>
          <w:tcPr>
            <w:tcW w:w="3082" w:type="dxa"/>
            <w:shd w:val="clear" w:color="auto" w:fill="C5E0B3"/>
          </w:tcPr>
          <w:p w14:paraId="19934293" w14:textId="77777777" w:rsidR="00EA5886" w:rsidRPr="008B6105" w:rsidRDefault="00BE7151">
            <w:pPr>
              <w:pStyle w:val="TableParagraph"/>
              <w:ind w:left="695"/>
              <w:rPr>
                <w:b/>
                <w:sz w:val="20"/>
                <w:lang w:val="kk-KZ"/>
              </w:rPr>
            </w:pPr>
            <w:r w:rsidRPr="008B6105">
              <w:rPr>
                <w:b/>
                <w:sz w:val="20"/>
                <w:lang w:val="kk-KZ"/>
              </w:rPr>
              <w:t>ОРЫНДАУ МЕРЗІМІ</w:t>
            </w:r>
          </w:p>
        </w:tc>
        <w:tc>
          <w:tcPr>
            <w:tcW w:w="2160" w:type="dxa"/>
            <w:shd w:val="clear" w:color="auto" w:fill="C5E0B3"/>
          </w:tcPr>
          <w:p w14:paraId="416DB314" w14:textId="1014457A" w:rsidR="00EA5886" w:rsidRPr="008B6105" w:rsidRDefault="000374DD">
            <w:pPr>
              <w:pStyle w:val="TableParagraph"/>
              <w:spacing w:before="0" w:line="240" w:lineRule="atLeast"/>
              <w:ind w:left="695" w:hanging="370"/>
              <w:rPr>
                <w:b/>
                <w:sz w:val="20"/>
                <w:lang w:val="kk-KZ"/>
              </w:rPr>
            </w:pPr>
            <w:r w:rsidRPr="008B6105">
              <w:rPr>
                <w:b/>
                <w:spacing w:val="-2"/>
                <w:sz w:val="20"/>
                <w:lang w:val="kk-KZ"/>
              </w:rPr>
              <w:t>ЖАУАПТЫ СУБЪЕКТ</w:t>
            </w:r>
          </w:p>
        </w:tc>
      </w:tr>
      <w:tr w:rsidR="00EA5886" w:rsidRPr="008B6105" w14:paraId="24ED0721" w14:textId="77777777">
        <w:trPr>
          <w:trHeight w:val="244"/>
        </w:trPr>
        <w:tc>
          <w:tcPr>
            <w:tcW w:w="14304" w:type="dxa"/>
            <w:gridSpan w:val="4"/>
            <w:shd w:val="clear" w:color="auto" w:fill="F4B083"/>
          </w:tcPr>
          <w:p w14:paraId="35C6C129" w14:textId="77777777" w:rsidR="00EA5886" w:rsidRPr="008B6105" w:rsidRDefault="00BE7151">
            <w:pPr>
              <w:pStyle w:val="TableParagraph"/>
              <w:spacing w:line="223" w:lineRule="exact"/>
              <w:rPr>
                <w:b/>
                <w:sz w:val="20"/>
                <w:lang w:val="kk-KZ"/>
              </w:rPr>
            </w:pPr>
            <w:r w:rsidRPr="008B6105">
              <w:rPr>
                <w:b/>
                <w:sz w:val="20"/>
                <w:lang w:val="kk-KZ"/>
              </w:rPr>
              <w:t>ІС-ШАРАЛАР МЕХАНИЗМДЕРІ ЖӘНЕ ҚАБІЛЕТТІЛІКТІ ҚОЛДАУ</w:t>
            </w:r>
          </w:p>
        </w:tc>
      </w:tr>
      <w:tr w:rsidR="00EA5886" w:rsidRPr="000F3DAB" w14:paraId="08975D22" w14:textId="77777777" w:rsidTr="009C42E0">
        <w:trPr>
          <w:trHeight w:val="3172"/>
        </w:trPr>
        <w:tc>
          <w:tcPr>
            <w:tcW w:w="416" w:type="dxa"/>
          </w:tcPr>
          <w:p w14:paraId="34375089" w14:textId="77777777" w:rsidR="00EA5886" w:rsidRPr="008B6105" w:rsidRDefault="00BE7151">
            <w:pPr>
              <w:pStyle w:val="TableParagraph"/>
              <w:rPr>
                <w:sz w:val="20"/>
                <w:lang w:val="kk-KZ"/>
              </w:rPr>
            </w:pPr>
            <w:r w:rsidRPr="008B6105">
              <w:rPr>
                <w:spacing w:val="-10"/>
                <w:sz w:val="20"/>
                <w:lang w:val="kk-KZ"/>
              </w:rPr>
              <w:t>A</w:t>
            </w:r>
          </w:p>
        </w:tc>
        <w:tc>
          <w:tcPr>
            <w:tcW w:w="8646" w:type="dxa"/>
          </w:tcPr>
          <w:p w14:paraId="49195F8D" w14:textId="77777777" w:rsidR="00EA5886" w:rsidRPr="008B6105" w:rsidRDefault="00BE7151">
            <w:pPr>
              <w:pStyle w:val="TableParagraph"/>
              <w:rPr>
                <w:b/>
                <w:sz w:val="20"/>
                <w:lang w:val="kk-KZ"/>
              </w:rPr>
            </w:pPr>
            <w:r w:rsidRPr="008B6105">
              <w:rPr>
                <w:b/>
                <w:color w:val="4472C4"/>
                <w:spacing w:val="-2"/>
                <w:sz w:val="20"/>
                <w:lang w:val="kk-KZ"/>
              </w:rPr>
              <w:t>ҰЙЫМДАСТЫРЫЛҒАН ҚҰРЫЛЫМ</w:t>
            </w:r>
          </w:p>
          <w:p w14:paraId="02C93CB6" w14:textId="63EF6317" w:rsidR="00EA5886" w:rsidRDefault="007E1EAB" w:rsidP="007E1EAB">
            <w:pPr>
              <w:pStyle w:val="TableParagraph"/>
              <w:numPr>
                <w:ilvl w:val="0"/>
                <w:numId w:val="9"/>
              </w:numPr>
              <w:spacing w:before="0"/>
              <w:rPr>
                <w:sz w:val="20"/>
                <w:lang w:val="kk-KZ"/>
              </w:rPr>
            </w:pPr>
            <w:r w:rsidRPr="007E1EAB">
              <w:rPr>
                <w:sz w:val="20"/>
                <w:lang w:val="kk-KZ"/>
              </w:rPr>
              <w:t>Жоба аясында қоршаған орта мен әлеуметтік салаға қатысты тәуекелдер мен әсерлерді, сондай-ақ еңбекті қорғау және қауіпсіздік (ЕҚжҚ) саласындағы тәуекелдер мен әсерлерді басқаруды қамтамасыз ету үшін білікті мамандармен және қажетті ресурстармен жасақталған қолданыстағы Жобаны басқару бөлімшесінің (ЖББ) қызметін жалғастыру. ЖББ-ның негізгі құрамына «Қоршаған орта және әлеуметтік мәселелер жөніндегі маман» кіреді.</w:t>
            </w:r>
          </w:p>
          <w:p w14:paraId="459F4849" w14:textId="77777777" w:rsidR="007E1EAB" w:rsidRPr="008B6105" w:rsidRDefault="007E1EAB" w:rsidP="007E1EAB">
            <w:pPr>
              <w:pStyle w:val="TableParagraph"/>
              <w:spacing w:before="0"/>
              <w:ind w:left="503"/>
              <w:rPr>
                <w:sz w:val="20"/>
                <w:lang w:val="kk-KZ"/>
              </w:rPr>
            </w:pPr>
          </w:p>
          <w:p w14:paraId="7D2AD2C7" w14:textId="77777777" w:rsidR="00EA5886" w:rsidRPr="008B6105" w:rsidRDefault="00BE7151" w:rsidP="006B57EC">
            <w:pPr>
              <w:pStyle w:val="TableParagraph"/>
              <w:numPr>
                <w:ilvl w:val="0"/>
                <w:numId w:val="9"/>
              </w:numPr>
              <w:tabs>
                <w:tab w:val="left" w:pos="500"/>
                <w:tab w:val="left" w:pos="503"/>
              </w:tabs>
              <w:spacing w:before="0" w:line="237" w:lineRule="auto"/>
              <w:ind w:right="102"/>
              <w:jc w:val="both"/>
              <w:rPr>
                <w:sz w:val="20"/>
                <w:lang w:val="kk-KZ"/>
              </w:rPr>
            </w:pPr>
            <w:r w:rsidRPr="008B6105">
              <w:rPr>
                <w:sz w:val="20"/>
                <w:lang w:val="kk-KZ"/>
              </w:rPr>
              <w:t>Жобаны іске асырудың бірінші жылы ішінде персонал қажеттіліктерін талдап, қажет болса, ветеринария, мал шаруашылығы және тамақ қауіпсіздігі салаларындағы мамандарды қысқа мерзімді қызметкерлер/кеңесшілер ретінде тарту.</w:t>
            </w:r>
          </w:p>
        </w:tc>
        <w:tc>
          <w:tcPr>
            <w:tcW w:w="3082" w:type="dxa"/>
          </w:tcPr>
          <w:p w14:paraId="6EE51321" w14:textId="77777777" w:rsidR="00EA5886" w:rsidRPr="008B6105" w:rsidRDefault="00BE7151">
            <w:pPr>
              <w:pStyle w:val="TableParagraph"/>
              <w:numPr>
                <w:ilvl w:val="0"/>
                <w:numId w:val="8"/>
              </w:numPr>
              <w:tabs>
                <w:tab w:val="left" w:pos="353"/>
              </w:tabs>
              <w:ind w:left="353" w:hanging="238"/>
              <w:rPr>
                <w:sz w:val="20"/>
                <w:lang w:val="kk-KZ"/>
              </w:rPr>
            </w:pPr>
            <w:r w:rsidRPr="008B6105">
              <w:rPr>
                <w:sz w:val="20"/>
                <w:lang w:val="kk-KZ"/>
              </w:rPr>
              <w:t>2 ай ішінде</w:t>
            </w:r>
          </w:p>
          <w:p w14:paraId="651BCD0D" w14:textId="770199F8" w:rsidR="00EA5886" w:rsidRPr="008B6105" w:rsidRDefault="00BE7151">
            <w:pPr>
              <w:pStyle w:val="TableParagraph"/>
              <w:ind w:right="167" w:hanging="1"/>
              <w:rPr>
                <w:sz w:val="20"/>
                <w:lang w:val="kk-KZ"/>
              </w:rPr>
            </w:pPr>
            <w:r w:rsidRPr="008B6105">
              <w:rPr>
                <w:sz w:val="20"/>
                <w:lang w:val="kk-KZ"/>
              </w:rPr>
              <w:t xml:space="preserve">Қолданысқа енгізу күндері, әрқайсысы Банктің талаптарына сәйкес, әрі қарай </w:t>
            </w:r>
            <w:r w:rsidR="00EC5A09" w:rsidRPr="008B6105">
              <w:rPr>
                <w:sz w:val="20"/>
                <w:lang w:val="kk-KZ"/>
              </w:rPr>
              <w:t>ЖІТ</w:t>
            </w:r>
            <w:r w:rsidRPr="008B6105">
              <w:rPr>
                <w:sz w:val="20"/>
                <w:lang w:val="kk-KZ"/>
              </w:rPr>
              <w:t>-ны және осы лауазымдарды жобаны іске асыру кезеңінің барлық мерзімі бойы қолдау.</w:t>
            </w:r>
          </w:p>
          <w:p w14:paraId="7696537F" w14:textId="77777777" w:rsidR="00EA5886" w:rsidRPr="008B6105" w:rsidRDefault="00EA5886">
            <w:pPr>
              <w:pStyle w:val="TableParagraph"/>
              <w:spacing w:before="220"/>
              <w:ind w:left="0"/>
              <w:rPr>
                <w:sz w:val="20"/>
                <w:lang w:val="kk-KZ"/>
              </w:rPr>
            </w:pPr>
          </w:p>
          <w:p w14:paraId="000E1EEF" w14:textId="77777777" w:rsidR="00EA5886" w:rsidRPr="008B6105" w:rsidRDefault="00BE7151">
            <w:pPr>
              <w:pStyle w:val="TableParagraph"/>
              <w:numPr>
                <w:ilvl w:val="0"/>
                <w:numId w:val="8"/>
              </w:numPr>
              <w:tabs>
                <w:tab w:val="left" w:pos="320"/>
              </w:tabs>
              <w:spacing w:before="0" w:line="240" w:lineRule="atLeast"/>
              <w:ind w:left="115" w:right="104" w:firstLine="0"/>
              <w:rPr>
                <w:sz w:val="20"/>
                <w:lang w:val="kk-KZ"/>
              </w:rPr>
            </w:pPr>
            <w:r w:rsidRPr="008B6105">
              <w:rPr>
                <w:sz w:val="20"/>
                <w:lang w:val="kk-KZ"/>
              </w:rPr>
              <w:t>Әлеуметтік-экологиялық кадрларға қатысты қажеттіліктерді Күшіне Ену Күнінен кейінгі бір жыл ішінде талдау.</w:t>
            </w:r>
          </w:p>
        </w:tc>
        <w:tc>
          <w:tcPr>
            <w:tcW w:w="2160" w:type="dxa"/>
          </w:tcPr>
          <w:p w14:paraId="1706BE5D" w14:textId="2B30E392" w:rsidR="005235CE" w:rsidRPr="008B6105" w:rsidRDefault="005235CE" w:rsidP="005235CE">
            <w:pPr>
              <w:pStyle w:val="TableParagraph"/>
              <w:rPr>
                <w:sz w:val="20"/>
                <w:lang w:val="kk-KZ"/>
              </w:rPr>
            </w:pPr>
            <w:r w:rsidRPr="008B6105">
              <w:rPr>
                <w:sz w:val="20"/>
                <w:lang w:val="kk-KZ"/>
              </w:rPr>
              <w:t xml:space="preserve">a) </w:t>
            </w:r>
            <w:r w:rsidR="00EC5A09" w:rsidRPr="008B6105">
              <w:rPr>
                <w:sz w:val="20"/>
                <w:lang w:val="kk-KZ"/>
              </w:rPr>
              <w:t>ЖІ</w:t>
            </w:r>
            <w:r w:rsidRPr="008B6105">
              <w:rPr>
                <w:sz w:val="20"/>
                <w:lang w:val="kk-KZ"/>
              </w:rPr>
              <w:t>Т</w:t>
            </w:r>
          </w:p>
          <w:p w14:paraId="38C56A9A" w14:textId="78C1C5A8" w:rsidR="00EA5886" w:rsidRPr="008B6105" w:rsidRDefault="005235CE" w:rsidP="005235CE">
            <w:pPr>
              <w:pStyle w:val="TableParagraph"/>
              <w:rPr>
                <w:sz w:val="20"/>
                <w:lang w:val="kk-KZ"/>
              </w:rPr>
            </w:pPr>
            <w:r w:rsidRPr="008B6105">
              <w:rPr>
                <w:sz w:val="20"/>
                <w:lang w:val="kk-KZ"/>
              </w:rPr>
              <w:t>b) Орындаушы мекеме</w:t>
            </w:r>
          </w:p>
        </w:tc>
      </w:tr>
      <w:tr w:rsidR="00EA5886" w:rsidRPr="000F3DAB" w14:paraId="6EC438C7" w14:textId="77777777" w:rsidTr="009C42E0">
        <w:trPr>
          <w:trHeight w:val="2260"/>
        </w:trPr>
        <w:tc>
          <w:tcPr>
            <w:tcW w:w="416" w:type="dxa"/>
          </w:tcPr>
          <w:p w14:paraId="31DC9188" w14:textId="77777777" w:rsidR="00EA5886" w:rsidRPr="008B6105" w:rsidRDefault="00BE7151">
            <w:pPr>
              <w:pStyle w:val="TableParagraph"/>
              <w:rPr>
                <w:sz w:val="20"/>
                <w:lang w:val="kk-KZ"/>
              </w:rPr>
            </w:pPr>
            <w:r w:rsidRPr="008B6105">
              <w:rPr>
                <w:spacing w:val="-10"/>
                <w:sz w:val="20"/>
                <w:lang w:val="kk-KZ"/>
              </w:rPr>
              <w:t>B</w:t>
            </w:r>
          </w:p>
        </w:tc>
        <w:tc>
          <w:tcPr>
            <w:tcW w:w="8646" w:type="dxa"/>
          </w:tcPr>
          <w:p w14:paraId="75C7E060" w14:textId="77777777" w:rsidR="00EA5886" w:rsidRPr="008B6105" w:rsidRDefault="00BE7151">
            <w:pPr>
              <w:pStyle w:val="TableParagraph"/>
              <w:rPr>
                <w:b/>
                <w:sz w:val="20"/>
                <w:lang w:val="kk-KZ"/>
              </w:rPr>
            </w:pPr>
            <w:r w:rsidRPr="008B6105">
              <w:rPr>
                <w:b/>
                <w:color w:val="4472C4"/>
                <w:sz w:val="20"/>
                <w:lang w:val="kk-KZ"/>
              </w:rPr>
              <w:t>ҚАУІПСІЗДІКТІ КҮШЕЙТУ ЖОСПАРЫ/ШАРАЛАРЫ</w:t>
            </w:r>
          </w:p>
          <w:p w14:paraId="0FF7B824" w14:textId="77777777" w:rsidR="00EA5886" w:rsidRPr="008B6105" w:rsidRDefault="00BE7151">
            <w:pPr>
              <w:pStyle w:val="TableParagraph"/>
              <w:rPr>
                <w:sz w:val="20"/>
                <w:lang w:val="kk-KZ"/>
              </w:rPr>
            </w:pPr>
            <w:r w:rsidRPr="008B6105">
              <w:rPr>
                <w:sz w:val="20"/>
                <w:lang w:val="kk-KZ"/>
              </w:rPr>
              <w:t>Келесі мәселелер бойынша оқыту қажет болатын салалық министрліктер мен мақсатты топтардың өкілдерінің тізімін әзірлеу:</w:t>
            </w:r>
          </w:p>
          <w:p w14:paraId="2D5FFAE5" w14:textId="77777777" w:rsidR="00EA5886" w:rsidRPr="008B6105" w:rsidRDefault="00BE7151">
            <w:pPr>
              <w:pStyle w:val="TableParagraph"/>
              <w:numPr>
                <w:ilvl w:val="0"/>
                <w:numId w:val="7"/>
              </w:numPr>
              <w:tabs>
                <w:tab w:val="left" w:pos="834"/>
              </w:tabs>
              <w:spacing w:before="0" w:line="255" w:lineRule="exact"/>
              <w:rPr>
                <w:sz w:val="20"/>
                <w:lang w:val="kk-KZ"/>
              </w:rPr>
            </w:pPr>
            <w:r w:rsidRPr="008B6105">
              <w:rPr>
                <w:sz w:val="20"/>
                <w:lang w:val="kk-KZ"/>
              </w:rPr>
              <w:t>Мүдделі тараптарды анықтау және тарту.</w:t>
            </w:r>
          </w:p>
          <w:p w14:paraId="5628F769" w14:textId="77777777" w:rsidR="00EA5886" w:rsidRPr="008B6105" w:rsidRDefault="00BE7151">
            <w:pPr>
              <w:pStyle w:val="TableParagraph"/>
              <w:numPr>
                <w:ilvl w:val="0"/>
                <w:numId w:val="7"/>
              </w:numPr>
              <w:tabs>
                <w:tab w:val="left" w:pos="834"/>
              </w:tabs>
              <w:spacing w:before="0" w:line="254" w:lineRule="exact"/>
              <w:rPr>
                <w:sz w:val="20"/>
                <w:lang w:val="kk-KZ"/>
              </w:rPr>
            </w:pPr>
            <w:r w:rsidRPr="008B6105">
              <w:rPr>
                <w:sz w:val="20"/>
                <w:lang w:val="kk-KZ"/>
              </w:rPr>
              <w:t>Экологиялық және әлеуметтік бағалау мен басқарудың ерекше аспектілері.</w:t>
            </w:r>
          </w:p>
          <w:p w14:paraId="7CA85746" w14:textId="77777777" w:rsidR="00EA5886" w:rsidRPr="008B6105" w:rsidRDefault="00BE7151">
            <w:pPr>
              <w:pStyle w:val="TableParagraph"/>
              <w:numPr>
                <w:ilvl w:val="0"/>
                <w:numId w:val="7"/>
              </w:numPr>
              <w:tabs>
                <w:tab w:val="left" w:pos="834"/>
              </w:tabs>
              <w:spacing w:before="0" w:line="254" w:lineRule="exact"/>
              <w:rPr>
                <w:sz w:val="20"/>
                <w:lang w:val="kk-KZ"/>
              </w:rPr>
            </w:pPr>
            <w:r w:rsidRPr="008B6105">
              <w:rPr>
                <w:sz w:val="20"/>
                <w:lang w:val="kk-KZ"/>
              </w:rPr>
              <w:t>Биоқауіпсіздік және медициналық қалдықтарды жою.</w:t>
            </w:r>
          </w:p>
          <w:p w14:paraId="61291A5B" w14:textId="77777777" w:rsidR="00EA5886" w:rsidRPr="008B6105" w:rsidRDefault="00BE7151">
            <w:pPr>
              <w:pStyle w:val="TableParagraph"/>
              <w:numPr>
                <w:ilvl w:val="0"/>
                <w:numId w:val="7"/>
              </w:numPr>
              <w:tabs>
                <w:tab w:val="left" w:pos="834"/>
              </w:tabs>
              <w:spacing w:before="0" w:line="254" w:lineRule="exact"/>
              <w:rPr>
                <w:sz w:val="20"/>
                <w:lang w:val="kk-KZ"/>
              </w:rPr>
            </w:pPr>
            <w:r w:rsidRPr="008B6105">
              <w:rPr>
                <w:sz w:val="20"/>
                <w:lang w:val="kk-KZ"/>
              </w:rPr>
              <w:t>Төтенше жағдайларға дайындық және оларға жедел әрекет ету.</w:t>
            </w:r>
          </w:p>
          <w:p w14:paraId="00E4EDB4" w14:textId="77777777" w:rsidR="00EA5886" w:rsidRPr="008B6105" w:rsidRDefault="00BE7151">
            <w:pPr>
              <w:pStyle w:val="TableParagraph"/>
              <w:numPr>
                <w:ilvl w:val="0"/>
                <w:numId w:val="7"/>
              </w:numPr>
              <w:tabs>
                <w:tab w:val="left" w:pos="834"/>
              </w:tabs>
              <w:spacing w:before="0" w:line="254" w:lineRule="exact"/>
              <w:rPr>
                <w:sz w:val="20"/>
                <w:lang w:val="kk-KZ"/>
              </w:rPr>
            </w:pPr>
            <w:r w:rsidRPr="008B6105">
              <w:rPr>
                <w:sz w:val="20"/>
                <w:lang w:val="kk-KZ"/>
              </w:rPr>
              <w:t>Халықтың денсаулығын қорғау және қауіпсіздігін қамтамасыз ету.</w:t>
            </w:r>
          </w:p>
          <w:p w14:paraId="697FC14B" w14:textId="77777777" w:rsidR="00EA5886" w:rsidRPr="008B6105" w:rsidRDefault="00BE7151">
            <w:pPr>
              <w:pStyle w:val="TableParagraph"/>
              <w:numPr>
                <w:ilvl w:val="0"/>
                <w:numId w:val="7"/>
              </w:numPr>
              <w:tabs>
                <w:tab w:val="left" w:pos="834"/>
              </w:tabs>
              <w:spacing w:before="0" w:line="233" w:lineRule="exact"/>
              <w:ind w:hanging="359"/>
              <w:rPr>
                <w:sz w:val="20"/>
                <w:lang w:val="kk-KZ"/>
              </w:rPr>
            </w:pPr>
            <w:r w:rsidRPr="008B6105">
              <w:rPr>
                <w:sz w:val="20"/>
                <w:lang w:val="kk-KZ"/>
              </w:rPr>
              <w:t>Жобаның жүзеге асырылуы нәтижелері бойынша Еңбек қауіпсіздігі және қоршаған ортаны қорғау туралы есеп.</w:t>
            </w:r>
          </w:p>
        </w:tc>
        <w:tc>
          <w:tcPr>
            <w:tcW w:w="3082" w:type="dxa"/>
          </w:tcPr>
          <w:p w14:paraId="65274F35" w14:textId="77777777" w:rsidR="00EA5886" w:rsidRPr="008B6105" w:rsidRDefault="00BE7151">
            <w:pPr>
              <w:pStyle w:val="TableParagraph"/>
              <w:rPr>
                <w:sz w:val="20"/>
                <w:lang w:val="kk-KZ"/>
              </w:rPr>
            </w:pPr>
            <w:r w:rsidRPr="008B6105">
              <w:rPr>
                <w:sz w:val="20"/>
                <w:lang w:val="kk-KZ"/>
              </w:rPr>
              <w:t>Жобаны орындау кезеңінде.</w:t>
            </w:r>
          </w:p>
        </w:tc>
        <w:tc>
          <w:tcPr>
            <w:tcW w:w="2160" w:type="dxa"/>
          </w:tcPr>
          <w:p w14:paraId="5ECE6F66" w14:textId="49BE31E1" w:rsidR="005235CE" w:rsidRPr="008B6105" w:rsidRDefault="005235CE" w:rsidP="005235CE">
            <w:pPr>
              <w:pStyle w:val="TableParagraph"/>
              <w:rPr>
                <w:sz w:val="20"/>
                <w:lang w:val="kk-KZ"/>
              </w:rPr>
            </w:pPr>
            <w:r w:rsidRPr="008B6105">
              <w:rPr>
                <w:sz w:val="20"/>
                <w:lang w:val="kk-KZ"/>
              </w:rPr>
              <w:t xml:space="preserve">a) </w:t>
            </w:r>
            <w:r w:rsidR="00EC5A09" w:rsidRPr="008B6105">
              <w:rPr>
                <w:sz w:val="20"/>
                <w:lang w:val="kk-KZ"/>
              </w:rPr>
              <w:t>ЖІ</w:t>
            </w:r>
            <w:r w:rsidRPr="008B6105">
              <w:rPr>
                <w:sz w:val="20"/>
                <w:lang w:val="kk-KZ"/>
              </w:rPr>
              <w:t>Т</w:t>
            </w:r>
          </w:p>
          <w:p w14:paraId="30169E50" w14:textId="30947FC9" w:rsidR="00EA5886" w:rsidRPr="008B6105" w:rsidRDefault="005235CE" w:rsidP="005235CE">
            <w:pPr>
              <w:pStyle w:val="TableParagraph"/>
              <w:rPr>
                <w:sz w:val="20"/>
                <w:lang w:val="kk-KZ"/>
              </w:rPr>
            </w:pPr>
            <w:r w:rsidRPr="008B6105">
              <w:rPr>
                <w:sz w:val="20"/>
                <w:lang w:val="kk-KZ"/>
              </w:rPr>
              <w:t>b) Орындаушы мекеме</w:t>
            </w:r>
          </w:p>
        </w:tc>
      </w:tr>
      <w:tr w:rsidR="00EA5886" w:rsidRPr="008B6105" w14:paraId="71172955" w14:textId="77777777">
        <w:trPr>
          <w:trHeight w:val="301"/>
        </w:trPr>
        <w:tc>
          <w:tcPr>
            <w:tcW w:w="14304" w:type="dxa"/>
            <w:gridSpan w:val="4"/>
            <w:shd w:val="clear" w:color="auto" w:fill="F4B083"/>
          </w:tcPr>
          <w:p w14:paraId="78C322B3" w14:textId="77777777" w:rsidR="00EA5886" w:rsidRPr="008B6105" w:rsidRDefault="00BE7151">
            <w:pPr>
              <w:pStyle w:val="TableParagraph"/>
              <w:rPr>
                <w:b/>
                <w:sz w:val="20"/>
                <w:lang w:val="kk-KZ"/>
              </w:rPr>
            </w:pPr>
            <w:r w:rsidRPr="008B6105">
              <w:rPr>
                <w:b/>
                <w:sz w:val="20"/>
                <w:lang w:val="kk-KZ"/>
              </w:rPr>
              <w:t>МОНИТОРИНГ ЖӘНЕ ЕСЕП БЕРУ</w:t>
            </w:r>
          </w:p>
        </w:tc>
      </w:tr>
      <w:tr w:rsidR="00EA5886" w:rsidRPr="000F3DAB" w14:paraId="4ADE6532" w14:textId="77777777" w:rsidTr="009C42E0">
        <w:trPr>
          <w:trHeight w:val="2442"/>
        </w:trPr>
        <w:tc>
          <w:tcPr>
            <w:tcW w:w="416" w:type="dxa"/>
          </w:tcPr>
          <w:p w14:paraId="209988E8" w14:textId="77777777" w:rsidR="00EA5886" w:rsidRPr="008B6105" w:rsidRDefault="00BE7151">
            <w:pPr>
              <w:pStyle w:val="TableParagraph"/>
              <w:ind w:left="12" w:right="1"/>
              <w:jc w:val="center"/>
              <w:rPr>
                <w:sz w:val="20"/>
                <w:lang w:val="kk-KZ"/>
              </w:rPr>
            </w:pPr>
            <w:r w:rsidRPr="008B6105">
              <w:rPr>
                <w:spacing w:val="-10"/>
                <w:sz w:val="20"/>
                <w:lang w:val="kk-KZ"/>
              </w:rPr>
              <w:t>C</w:t>
            </w:r>
          </w:p>
        </w:tc>
        <w:tc>
          <w:tcPr>
            <w:tcW w:w="8646" w:type="dxa"/>
          </w:tcPr>
          <w:p w14:paraId="3D25FCD4" w14:textId="77777777" w:rsidR="00EA5886" w:rsidRPr="008B6105" w:rsidRDefault="00BE7151">
            <w:pPr>
              <w:pStyle w:val="TableParagraph"/>
              <w:rPr>
                <w:b/>
                <w:sz w:val="20"/>
                <w:lang w:val="kk-KZ"/>
              </w:rPr>
            </w:pPr>
            <w:r w:rsidRPr="008B6105">
              <w:rPr>
                <w:b/>
                <w:color w:val="4472C4"/>
                <w:sz w:val="20"/>
                <w:lang w:val="kk-KZ"/>
              </w:rPr>
              <w:t>ТҰРАҚТЫ ЕСЕП БЕРУ</w:t>
            </w:r>
          </w:p>
          <w:p w14:paraId="756134F8" w14:textId="7E266604" w:rsidR="00EA5886" w:rsidRPr="008B6105" w:rsidRDefault="00BE7151">
            <w:pPr>
              <w:pStyle w:val="TableParagraph"/>
              <w:ind w:left="114" w:right="136"/>
              <w:rPr>
                <w:sz w:val="20"/>
                <w:lang w:val="kk-KZ"/>
              </w:rPr>
            </w:pPr>
            <w:r w:rsidRPr="008B6105">
              <w:rPr>
                <w:sz w:val="20"/>
                <w:lang w:val="kk-KZ"/>
              </w:rPr>
              <w:t xml:space="preserve">Банкке әлеуметтік-экологиялық салада және денсаулық пен қауіпсіздік саласында (ӘДҚС) жоба тиімділігін мониторингілеу туралы тұрақты есептерді дайындап ұсыну, соның ішінде </w:t>
            </w:r>
            <w:r w:rsidR="000374DD" w:rsidRPr="008B6105">
              <w:rPr>
                <w:sz w:val="20"/>
                <w:lang w:val="kk-KZ"/>
              </w:rPr>
              <w:t>ӘЭМЖ</w:t>
            </w:r>
            <w:r w:rsidRPr="008B6105">
              <w:rPr>
                <w:sz w:val="20"/>
                <w:lang w:val="kk-KZ"/>
              </w:rPr>
              <w:t xml:space="preserve"> жүзеге асырылуы, </w:t>
            </w:r>
            <w:r w:rsidR="000374DD" w:rsidRPr="008B6105">
              <w:rPr>
                <w:sz w:val="20"/>
                <w:lang w:val="kk-KZ"/>
              </w:rPr>
              <w:t>ӘЭМЖ-</w:t>
            </w:r>
            <w:r w:rsidRPr="008B6105">
              <w:rPr>
                <w:sz w:val="20"/>
                <w:lang w:val="kk-KZ"/>
              </w:rPr>
              <w:t>ға сәйкес талап етілетін ӘДҚС құжаттарын дайындау және енгізу мәртебесі, мүдделі тараптармен өзара әрекеттесу жоспарына (МТӨЖ) сәйкес өткізілген іс-шаралар бойынша қорытынды, шағымдарды қарау тетігінің жұмысы, әлеуметтік-экологиялық тәуекелдерді басқару шараларының қолданылуы, сондай-ақ еңбек ресурстарын басқару тәртіптері туралы мәліметтер.</w:t>
            </w:r>
          </w:p>
        </w:tc>
        <w:tc>
          <w:tcPr>
            <w:tcW w:w="3082" w:type="dxa"/>
          </w:tcPr>
          <w:p w14:paraId="2D39F3C6" w14:textId="77777777" w:rsidR="00EA5886" w:rsidRPr="008B6105" w:rsidRDefault="00BE7151">
            <w:pPr>
              <w:pStyle w:val="TableParagraph"/>
              <w:ind w:left="114" w:right="167"/>
              <w:rPr>
                <w:sz w:val="20"/>
                <w:lang w:val="kk-KZ"/>
              </w:rPr>
            </w:pPr>
            <w:r w:rsidRPr="008B6105">
              <w:rPr>
                <w:sz w:val="20"/>
                <w:lang w:val="kk-KZ"/>
              </w:rPr>
              <w:t>Жобаның іске асырылу мерзімі бойы, Қолдану Күнінен бастап, Банкіге алты айлық есептерді ұсыну.</w:t>
            </w:r>
          </w:p>
          <w:p w14:paraId="2349B924" w14:textId="77777777" w:rsidR="00EA5886" w:rsidRPr="008B6105" w:rsidRDefault="00BE7151">
            <w:pPr>
              <w:pStyle w:val="TableParagraph"/>
              <w:spacing w:before="0"/>
              <w:ind w:right="167"/>
              <w:rPr>
                <w:sz w:val="20"/>
                <w:lang w:val="kk-KZ"/>
              </w:rPr>
            </w:pPr>
            <w:r w:rsidRPr="008B6105">
              <w:rPr>
                <w:sz w:val="20"/>
                <w:lang w:val="kk-KZ"/>
              </w:rPr>
              <w:t>Әрбір есепті есеп беру кезеңінің аяқталғанынан кейін 15 күн ішінде Банкіге ұсыну.</w:t>
            </w:r>
          </w:p>
        </w:tc>
        <w:tc>
          <w:tcPr>
            <w:tcW w:w="2160" w:type="dxa"/>
          </w:tcPr>
          <w:p w14:paraId="588541EF" w14:textId="277DEDD5" w:rsidR="005235CE" w:rsidRPr="008B6105" w:rsidRDefault="005235CE" w:rsidP="005235CE">
            <w:pPr>
              <w:pStyle w:val="TableParagraph"/>
              <w:rPr>
                <w:spacing w:val="-5"/>
                <w:sz w:val="20"/>
                <w:lang w:val="kk-KZ"/>
              </w:rPr>
            </w:pPr>
            <w:r w:rsidRPr="008B6105">
              <w:rPr>
                <w:spacing w:val="-5"/>
                <w:sz w:val="20"/>
                <w:lang w:val="kk-KZ"/>
              </w:rPr>
              <w:t xml:space="preserve">a) </w:t>
            </w:r>
            <w:r w:rsidR="00EC5A09" w:rsidRPr="008B6105">
              <w:rPr>
                <w:spacing w:val="-5"/>
                <w:sz w:val="20"/>
                <w:lang w:val="kk-KZ"/>
              </w:rPr>
              <w:t>ЖІ</w:t>
            </w:r>
            <w:r w:rsidRPr="008B6105">
              <w:rPr>
                <w:spacing w:val="-5"/>
                <w:sz w:val="20"/>
                <w:lang w:val="kk-KZ"/>
              </w:rPr>
              <w:t>Т</w:t>
            </w:r>
          </w:p>
          <w:p w14:paraId="5E50551F" w14:textId="0B3F4DAA" w:rsidR="00EA5886" w:rsidRPr="008B6105" w:rsidRDefault="005235CE" w:rsidP="005235CE">
            <w:pPr>
              <w:pStyle w:val="TableParagraph"/>
              <w:rPr>
                <w:sz w:val="20"/>
                <w:lang w:val="kk-KZ"/>
              </w:rPr>
            </w:pPr>
            <w:r w:rsidRPr="008B6105">
              <w:rPr>
                <w:spacing w:val="-5"/>
                <w:sz w:val="20"/>
                <w:lang w:val="kk-KZ"/>
              </w:rPr>
              <w:t>b) Орындаушы мекеме</w:t>
            </w:r>
          </w:p>
        </w:tc>
      </w:tr>
    </w:tbl>
    <w:p w14:paraId="50DD0E53" w14:textId="77777777" w:rsidR="00EA5886" w:rsidRPr="008B6105" w:rsidRDefault="00EA5886">
      <w:pPr>
        <w:pStyle w:val="a3"/>
        <w:spacing w:before="192"/>
        <w:rPr>
          <w:lang w:val="kk-KZ"/>
        </w:rPr>
      </w:pPr>
    </w:p>
    <w:p w14:paraId="4B7B53DA" w14:textId="77777777" w:rsidR="00EA5886" w:rsidRPr="008B6105" w:rsidRDefault="00BE7151">
      <w:pPr>
        <w:pStyle w:val="a3"/>
        <w:ind w:right="356"/>
        <w:jc w:val="right"/>
        <w:rPr>
          <w:lang w:val="kk-KZ"/>
        </w:rPr>
      </w:pPr>
      <w:r w:rsidRPr="008B6105">
        <w:rPr>
          <w:spacing w:val="-10"/>
          <w:lang w:val="kk-KZ"/>
        </w:rPr>
        <w:t>3</w:t>
      </w:r>
    </w:p>
    <w:p w14:paraId="554CB9E5" w14:textId="77777777" w:rsidR="00EA5886" w:rsidRPr="008B6105" w:rsidRDefault="00EA5886">
      <w:pPr>
        <w:pStyle w:val="a3"/>
        <w:jc w:val="right"/>
        <w:rPr>
          <w:lang w:val="kk-KZ"/>
        </w:rPr>
        <w:sectPr w:rsidR="00EA5886" w:rsidRPr="008B6105">
          <w:footerReference w:type="default" r:id="rId9"/>
          <w:pgSz w:w="15840" w:h="12240" w:orient="landscape"/>
          <w:pgMar w:top="980" w:right="360" w:bottom="940" w:left="720" w:header="0" w:footer="743" w:gutter="0"/>
          <w:cols w:space="720"/>
        </w:sectPr>
      </w:pPr>
    </w:p>
    <w:p w14:paraId="7B846F03" w14:textId="77777777" w:rsidR="00EA5886" w:rsidRPr="008B6105" w:rsidRDefault="00EA5886">
      <w:pPr>
        <w:pStyle w:val="a3"/>
        <w:spacing w:before="3"/>
        <w:rPr>
          <w:sz w:val="2"/>
          <w:lang w:val="kk-KZ"/>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6"/>
        <w:gridCol w:w="8646"/>
        <w:gridCol w:w="3082"/>
        <w:gridCol w:w="2160"/>
      </w:tblGrid>
      <w:tr w:rsidR="0046304A" w:rsidRPr="008B6105" w14:paraId="093F02D0" w14:textId="77777777" w:rsidTr="009C42E0">
        <w:trPr>
          <w:trHeight w:val="489"/>
        </w:trPr>
        <w:tc>
          <w:tcPr>
            <w:tcW w:w="9062" w:type="dxa"/>
            <w:gridSpan w:val="2"/>
            <w:shd w:val="clear" w:color="auto" w:fill="C5E0B3"/>
          </w:tcPr>
          <w:p w14:paraId="22A3CAB7" w14:textId="2E2234FF" w:rsidR="0046304A" w:rsidRPr="008B6105" w:rsidRDefault="0046304A" w:rsidP="0046304A">
            <w:pPr>
              <w:pStyle w:val="TableParagraph"/>
              <w:rPr>
                <w:b/>
                <w:sz w:val="20"/>
                <w:lang w:val="kk-KZ"/>
              </w:rPr>
            </w:pPr>
            <w:r w:rsidRPr="008B6105">
              <w:rPr>
                <w:b/>
                <w:sz w:val="20"/>
                <w:lang w:val="kk-KZ"/>
              </w:rPr>
              <w:t>МАҢЫЗДЫ ШАРАЛАР МЕН ӘРЕКЕТТЕР</w:t>
            </w:r>
          </w:p>
        </w:tc>
        <w:tc>
          <w:tcPr>
            <w:tcW w:w="3082" w:type="dxa"/>
            <w:shd w:val="clear" w:color="auto" w:fill="C5E0B3"/>
          </w:tcPr>
          <w:p w14:paraId="00A49571" w14:textId="529BE869" w:rsidR="0046304A" w:rsidRPr="008B6105" w:rsidRDefault="0046304A" w:rsidP="0046304A">
            <w:pPr>
              <w:pStyle w:val="TableParagraph"/>
              <w:ind w:left="695"/>
              <w:rPr>
                <w:b/>
                <w:sz w:val="20"/>
                <w:lang w:val="kk-KZ"/>
              </w:rPr>
            </w:pPr>
            <w:r w:rsidRPr="008B6105">
              <w:rPr>
                <w:b/>
                <w:sz w:val="20"/>
                <w:lang w:val="kk-KZ"/>
              </w:rPr>
              <w:t>ОРЫНДАУ МЕРЗІМІ</w:t>
            </w:r>
          </w:p>
        </w:tc>
        <w:tc>
          <w:tcPr>
            <w:tcW w:w="2160" w:type="dxa"/>
            <w:shd w:val="clear" w:color="auto" w:fill="C5E0B3"/>
          </w:tcPr>
          <w:p w14:paraId="4505C40D" w14:textId="42B14F38" w:rsidR="0046304A" w:rsidRPr="008B6105" w:rsidRDefault="0046304A" w:rsidP="0046304A">
            <w:pPr>
              <w:pStyle w:val="TableParagraph"/>
              <w:spacing w:before="0" w:line="240" w:lineRule="atLeast"/>
              <w:ind w:left="695" w:hanging="370"/>
              <w:rPr>
                <w:b/>
                <w:sz w:val="20"/>
                <w:lang w:val="kk-KZ"/>
              </w:rPr>
            </w:pPr>
            <w:r w:rsidRPr="008B6105">
              <w:rPr>
                <w:b/>
                <w:spacing w:val="-2"/>
                <w:sz w:val="20"/>
                <w:lang w:val="kk-KZ"/>
              </w:rPr>
              <w:t>ЖАУАПТЫ СУБЪЕКТ</w:t>
            </w:r>
          </w:p>
        </w:tc>
      </w:tr>
      <w:tr w:rsidR="00EA5886" w:rsidRPr="000F3DAB" w14:paraId="7FCB97A0" w14:textId="77777777" w:rsidTr="009C42E0">
        <w:trPr>
          <w:trHeight w:val="1218"/>
        </w:trPr>
        <w:tc>
          <w:tcPr>
            <w:tcW w:w="416" w:type="dxa"/>
          </w:tcPr>
          <w:p w14:paraId="515BAD91" w14:textId="77777777" w:rsidR="00EA5886" w:rsidRPr="008B6105" w:rsidRDefault="00BE7151">
            <w:pPr>
              <w:pStyle w:val="TableParagraph"/>
              <w:ind w:left="12" w:right="4"/>
              <w:jc w:val="center"/>
              <w:rPr>
                <w:sz w:val="20"/>
                <w:lang w:val="kk-KZ"/>
              </w:rPr>
            </w:pPr>
            <w:r w:rsidRPr="008B6105">
              <w:rPr>
                <w:spacing w:val="-10"/>
                <w:sz w:val="20"/>
                <w:lang w:val="kk-KZ"/>
              </w:rPr>
              <w:t>D</w:t>
            </w:r>
          </w:p>
        </w:tc>
        <w:tc>
          <w:tcPr>
            <w:tcW w:w="8646" w:type="dxa"/>
          </w:tcPr>
          <w:p w14:paraId="5885982C" w14:textId="77777777" w:rsidR="00E0714C" w:rsidRPr="008B6105" w:rsidRDefault="00E0714C">
            <w:pPr>
              <w:pStyle w:val="TableParagraph"/>
              <w:spacing w:before="3" w:line="237" w:lineRule="auto"/>
              <w:ind w:right="136"/>
              <w:rPr>
                <w:b/>
                <w:color w:val="4472C4"/>
                <w:sz w:val="20"/>
                <w:lang w:val="kk-KZ"/>
              </w:rPr>
            </w:pPr>
            <w:r w:rsidRPr="008B6105">
              <w:rPr>
                <w:b/>
                <w:color w:val="4472C4"/>
                <w:sz w:val="20"/>
                <w:lang w:val="kk-KZ"/>
              </w:rPr>
              <w:t>МЕРДІГЕРЛЕРДІҢ АЙ САЙЫНҒЫ ЕСЕПТЕРІ</w:t>
            </w:r>
          </w:p>
          <w:p w14:paraId="3E8F6DC4" w14:textId="396E0412" w:rsidR="00EA5886" w:rsidRPr="008B6105" w:rsidRDefault="00E0714C">
            <w:pPr>
              <w:pStyle w:val="TableParagraph"/>
              <w:spacing w:before="3" w:line="237" w:lineRule="auto"/>
              <w:ind w:right="136"/>
              <w:rPr>
                <w:sz w:val="20"/>
                <w:lang w:val="kk-KZ"/>
              </w:rPr>
            </w:pPr>
            <w:r w:rsidRPr="008B6105">
              <w:rPr>
                <w:sz w:val="20"/>
                <w:lang w:val="kk-KZ"/>
              </w:rPr>
              <w:t>Мердігерлерден тиісті тендерлік құжаттар мен келісімшарттарда көрсетілген көрсеткіштерге сәйкес СЭЗ тиімділігінің мониторингі туралы жартыжылдық есептерді ұсынуды талап етуге және осындай есептерді Банкке ұсынуға</w:t>
            </w:r>
            <w:r w:rsidR="00BE7151" w:rsidRPr="008B6105">
              <w:rPr>
                <w:sz w:val="20"/>
                <w:lang w:val="kk-KZ"/>
              </w:rPr>
              <w:t>.</w:t>
            </w:r>
          </w:p>
        </w:tc>
        <w:tc>
          <w:tcPr>
            <w:tcW w:w="3082" w:type="dxa"/>
          </w:tcPr>
          <w:p w14:paraId="1F72E05B" w14:textId="77777777" w:rsidR="00EA5886" w:rsidRPr="008B6105" w:rsidRDefault="00BE7151">
            <w:pPr>
              <w:pStyle w:val="TableParagraph"/>
              <w:ind w:right="167"/>
              <w:rPr>
                <w:sz w:val="20"/>
                <w:lang w:val="kk-KZ"/>
              </w:rPr>
            </w:pPr>
            <w:r w:rsidRPr="008B6105">
              <w:rPr>
                <w:sz w:val="20"/>
                <w:lang w:val="kk-KZ"/>
              </w:rPr>
              <w:t>Күшіне Ену Күнінен бастап жартыжылдық есептерді ұсыну және сұраныс бойынша Банктен есеп беру.</w:t>
            </w:r>
          </w:p>
        </w:tc>
        <w:tc>
          <w:tcPr>
            <w:tcW w:w="2160" w:type="dxa"/>
          </w:tcPr>
          <w:p w14:paraId="4559485B" w14:textId="0488BF89" w:rsidR="005235CE" w:rsidRPr="008B6105" w:rsidRDefault="005235CE" w:rsidP="005235CE">
            <w:pPr>
              <w:pStyle w:val="TableParagraph"/>
              <w:rPr>
                <w:sz w:val="20"/>
                <w:lang w:val="kk-KZ"/>
              </w:rPr>
            </w:pPr>
            <w:r w:rsidRPr="008B6105">
              <w:rPr>
                <w:sz w:val="20"/>
                <w:lang w:val="kk-KZ"/>
              </w:rPr>
              <w:t xml:space="preserve">a) </w:t>
            </w:r>
            <w:r w:rsidR="00EC5A09" w:rsidRPr="008B6105">
              <w:rPr>
                <w:sz w:val="20"/>
                <w:lang w:val="kk-KZ"/>
              </w:rPr>
              <w:t>ЖІ</w:t>
            </w:r>
            <w:r w:rsidRPr="008B6105">
              <w:rPr>
                <w:sz w:val="20"/>
                <w:lang w:val="kk-KZ"/>
              </w:rPr>
              <w:t>Т</w:t>
            </w:r>
          </w:p>
          <w:p w14:paraId="1515C8F8" w14:textId="0D39A487" w:rsidR="00EA5886" w:rsidRPr="008B6105" w:rsidRDefault="005235CE" w:rsidP="005235CE">
            <w:pPr>
              <w:pStyle w:val="TableParagraph"/>
              <w:rPr>
                <w:sz w:val="20"/>
                <w:lang w:val="kk-KZ"/>
              </w:rPr>
            </w:pPr>
            <w:r w:rsidRPr="008B6105">
              <w:rPr>
                <w:sz w:val="20"/>
                <w:lang w:val="kk-KZ"/>
              </w:rPr>
              <w:t>b) Орындаушы мекеме</w:t>
            </w:r>
          </w:p>
        </w:tc>
      </w:tr>
      <w:tr w:rsidR="00EA5886" w:rsidRPr="000F3DAB" w14:paraId="67AC2108" w14:textId="77777777" w:rsidTr="009C42E0">
        <w:trPr>
          <w:trHeight w:val="4641"/>
        </w:trPr>
        <w:tc>
          <w:tcPr>
            <w:tcW w:w="416" w:type="dxa"/>
          </w:tcPr>
          <w:p w14:paraId="4084C48B" w14:textId="77777777" w:rsidR="00EA5886" w:rsidRPr="008B6105" w:rsidRDefault="00BE7151">
            <w:pPr>
              <w:pStyle w:val="TableParagraph"/>
              <w:ind w:left="12"/>
              <w:jc w:val="center"/>
              <w:rPr>
                <w:sz w:val="20"/>
                <w:lang w:val="kk-KZ"/>
              </w:rPr>
            </w:pPr>
            <w:r w:rsidRPr="008B6105">
              <w:rPr>
                <w:spacing w:val="-10"/>
                <w:sz w:val="20"/>
                <w:lang w:val="kk-KZ"/>
              </w:rPr>
              <w:t>E</w:t>
            </w:r>
          </w:p>
        </w:tc>
        <w:tc>
          <w:tcPr>
            <w:tcW w:w="8646" w:type="dxa"/>
          </w:tcPr>
          <w:p w14:paraId="4074E63B" w14:textId="77777777" w:rsidR="00EA5886" w:rsidRPr="008B6105" w:rsidRDefault="00BE7151">
            <w:pPr>
              <w:pStyle w:val="TableParagraph"/>
              <w:rPr>
                <w:b/>
                <w:sz w:val="20"/>
                <w:lang w:val="kk-KZ"/>
              </w:rPr>
            </w:pPr>
            <w:r w:rsidRPr="008B6105">
              <w:rPr>
                <w:b/>
                <w:color w:val="4472C4"/>
                <w:sz w:val="20"/>
                <w:lang w:val="kk-KZ"/>
              </w:rPr>
              <w:t>ОҚИҒАЛАР ЖӘНЕ ЖАҢҒЫРЫҚТЫ ЖАҒДАЙЛАР</w:t>
            </w:r>
          </w:p>
          <w:p w14:paraId="5FB14830" w14:textId="23F19898" w:rsidR="00EA5886" w:rsidRPr="008B6105" w:rsidRDefault="00BE7151">
            <w:pPr>
              <w:pStyle w:val="TableParagraph"/>
              <w:numPr>
                <w:ilvl w:val="0"/>
                <w:numId w:val="6"/>
              </w:numPr>
              <w:tabs>
                <w:tab w:val="left" w:pos="310"/>
              </w:tabs>
              <w:ind w:right="134" w:firstLine="0"/>
              <w:rPr>
                <w:sz w:val="20"/>
                <w:lang w:val="kk-KZ"/>
              </w:rPr>
            </w:pPr>
            <w:r w:rsidRPr="008B6105">
              <w:rPr>
                <w:sz w:val="20"/>
                <w:lang w:val="kk-KZ"/>
              </w:rPr>
              <w:t>Жобамен байланысты қоршаған ортаға, зардап шеккен қауымдастықтарға, қоғамға немесе қызметкерлерге айтарлықтай теріс әсер етуі ықтимал кез келген оқиға немесе жаңғырық жағдай туралы, соның ішінде қызметкерлердің немесе халықтың өліміне немесе ауыр жарақат алуына әкеп соққан жағдайлар туралы Банкті хабардар ету; зорлық-зомбылық, кемсітушілік немесе наразылық әрекеттері туралы; мәдени мұра немесе биологиялық алуантүрлілік ресурстарына күтпеген салдарлар; қоршаған ортаны ластау; бөгеттің бұзылуы; мәжбүрлеп еңбекті немесе балалар еңбегін қолдану; құқықтық рәсімсіз орын ауыстыру (мәжбүрлеп қудыру); сексуалдық пайдалану немесе зорлық-зомбылық (СЭ</w:t>
            </w:r>
            <w:r w:rsidR="00E0714C" w:rsidRPr="008B6105">
              <w:rPr>
                <w:sz w:val="20"/>
                <w:lang w:val="kk-KZ"/>
              </w:rPr>
              <w:t>З</w:t>
            </w:r>
            <w:r w:rsidRPr="008B6105">
              <w:rPr>
                <w:sz w:val="20"/>
                <w:lang w:val="kk-KZ"/>
              </w:rPr>
              <w:t>) немесе сексуалдық қудалау (СҚ) айыптары; немесе аурулардың өршуі. Банкке оқиға немесе апат туралы қолжетімді ақпаратты сұрату бойынша ұсыну.</w:t>
            </w:r>
          </w:p>
          <w:p w14:paraId="2F2B42B7" w14:textId="77777777" w:rsidR="00EA5886" w:rsidRPr="008B6105" w:rsidRDefault="00EA5886">
            <w:pPr>
              <w:pStyle w:val="TableParagraph"/>
              <w:ind w:left="0"/>
              <w:rPr>
                <w:sz w:val="20"/>
                <w:lang w:val="kk-KZ"/>
              </w:rPr>
            </w:pPr>
          </w:p>
          <w:p w14:paraId="29AB21D3" w14:textId="77777777" w:rsidR="00EA5886" w:rsidRPr="008B6105" w:rsidRDefault="00BE7151">
            <w:pPr>
              <w:pStyle w:val="TableParagraph"/>
              <w:numPr>
                <w:ilvl w:val="0"/>
                <w:numId w:val="6"/>
              </w:numPr>
              <w:tabs>
                <w:tab w:val="left" w:pos="315"/>
              </w:tabs>
              <w:ind w:right="159" w:firstLine="0"/>
              <w:rPr>
                <w:sz w:val="20"/>
                <w:lang w:val="kk-KZ"/>
              </w:rPr>
            </w:pPr>
            <w:r w:rsidRPr="008B6105">
              <w:rPr>
                <w:sz w:val="20"/>
                <w:lang w:val="kk-KZ"/>
              </w:rPr>
              <w:t>Оқиға немесе апаттың тікелей, негіздік және түпкі себептерін анықтау мақсатында тиісті тексеруді ұйымдастыру. Инцидент немесе апатты жою және олардың қайталануын болдырмау үшін қажетті шаралар мен іс-шараларды қамтитын Түзету іс-шаралары жоспарын әзірлеп, Банкімен келісіп, іске асыру.</w:t>
            </w:r>
          </w:p>
        </w:tc>
        <w:tc>
          <w:tcPr>
            <w:tcW w:w="3082" w:type="dxa"/>
          </w:tcPr>
          <w:p w14:paraId="253D7019" w14:textId="77777777" w:rsidR="00EA5886" w:rsidRPr="008B6105" w:rsidRDefault="00BE7151">
            <w:pPr>
              <w:pStyle w:val="TableParagraph"/>
              <w:rPr>
                <w:sz w:val="20"/>
                <w:lang w:val="kk-KZ"/>
              </w:rPr>
            </w:pPr>
            <w:r w:rsidRPr="008B6105">
              <w:rPr>
                <w:sz w:val="20"/>
                <w:lang w:val="kk-KZ"/>
              </w:rPr>
              <w:t>Оқиға немесе апат туралы ақпарат алынғаннан кейін 48 сағат ішінде Банкті хабардар ету.</w:t>
            </w:r>
          </w:p>
          <w:p w14:paraId="41023DC2" w14:textId="77777777" w:rsidR="00EA5886" w:rsidRPr="008B6105" w:rsidRDefault="00BE7151">
            <w:pPr>
              <w:pStyle w:val="TableParagraph"/>
              <w:spacing w:before="6" w:line="235" w:lineRule="auto"/>
              <w:ind w:right="787"/>
              <w:rPr>
                <w:sz w:val="20"/>
                <w:lang w:val="kk-KZ"/>
              </w:rPr>
            </w:pPr>
            <w:r w:rsidRPr="008B6105">
              <w:rPr>
                <w:sz w:val="20"/>
                <w:lang w:val="kk-KZ"/>
              </w:rPr>
              <w:t>Сұраныс бойынша қолжетімді ақпаратты беру.</w:t>
            </w:r>
          </w:p>
          <w:p w14:paraId="0E080AAE" w14:textId="77777777" w:rsidR="00EA5886" w:rsidRPr="008B6105" w:rsidRDefault="00EA5886">
            <w:pPr>
              <w:pStyle w:val="TableParagraph"/>
              <w:spacing w:before="0"/>
              <w:ind w:left="0"/>
              <w:rPr>
                <w:sz w:val="20"/>
                <w:lang w:val="kk-KZ"/>
              </w:rPr>
            </w:pPr>
          </w:p>
          <w:p w14:paraId="658E6876" w14:textId="77777777" w:rsidR="00EA5886" w:rsidRPr="008B6105" w:rsidRDefault="00EA5886">
            <w:pPr>
              <w:pStyle w:val="TableParagraph"/>
              <w:spacing w:before="0"/>
              <w:ind w:left="0"/>
              <w:rPr>
                <w:sz w:val="20"/>
                <w:lang w:val="kk-KZ"/>
              </w:rPr>
            </w:pPr>
          </w:p>
          <w:p w14:paraId="234A5A00" w14:textId="77777777" w:rsidR="00EA5886" w:rsidRPr="008B6105" w:rsidRDefault="00EA5886">
            <w:pPr>
              <w:pStyle w:val="TableParagraph"/>
              <w:spacing w:before="0"/>
              <w:ind w:left="0"/>
              <w:rPr>
                <w:sz w:val="20"/>
                <w:lang w:val="kk-KZ"/>
              </w:rPr>
            </w:pPr>
          </w:p>
          <w:p w14:paraId="766B7163" w14:textId="77777777" w:rsidR="00EA5886" w:rsidRPr="008B6105" w:rsidRDefault="00EA5886">
            <w:pPr>
              <w:pStyle w:val="TableParagraph"/>
              <w:spacing w:before="0"/>
              <w:ind w:left="0"/>
              <w:rPr>
                <w:sz w:val="20"/>
                <w:lang w:val="kk-KZ"/>
              </w:rPr>
            </w:pPr>
          </w:p>
          <w:p w14:paraId="12E9D66F" w14:textId="77777777" w:rsidR="00EA5886" w:rsidRPr="008B6105" w:rsidRDefault="00EA5886">
            <w:pPr>
              <w:pStyle w:val="TableParagraph"/>
              <w:spacing w:before="0"/>
              <w:ind w:left="0"/>
              <w:rPr>
                <w:sz w:val="20"/>
                <w:lang w:val="kk-KZ"/>
              </w:rPr>
            </w:pPr>
          </w:p>
          <w:p w14:paraId="2FD4105B" w14:textId="77777777" w:rsidR="00EA5886" w:rsidRPr="008B6105" w:rsidRDefault="00EA5886">
            <w:pPr>
              <w:pStyle w:val="TableParagraph"/>
              <w:spacing w:before="7"/>
              <w:ind w:left="0"/>
              <w:rPr>
                <w:sz w:val="20"/>
                <w:lang w:val="kk-KZ"/>
              </w:rPr>
            </w:pPr>
          </w:p>
          <w:p w14:paraId="75843717" w14:textId="77777777" w:rsidR="00EA5886" w:rsidRPr="008B6105" w:rsidRDefault="00BE7151">
            <w:pPr>
              <w:pStyle w:val="TableParagraph"/>
              <w:spacing w:before="0"/>
              <w:rPr>
                <w:sz w:val="20"/>
                <w:lang w:val="kk-KZ"/>
              </w:rPr>
            </w:pPr>
            <w:r w:rsidRPr="008B6105">
              <w:rPr>
                <w:sz w:val="20"/>
                <w:lang w:val="kk-KZ"/>
              </w:rPr>
              <w:t>Банк бастапқы хабарламаны жібергеннен кейін 10 күннен кешіктірмей, банк жазбаша түрде басқа мерзімді бекітпеген жағдайда, шолу есебін және Түзету іс-шаралары жоспарын ұсынуы тиіс.</w:t>
            </w:r>
          </w:p>
          <w:p w14:paraId="6C426ADC" w14:textId="77777777" w:rsidR="00EA5886" w:rsidRPr="008B6105" w:rsidRDefault="00BE7151">
            <w:pPr>
              <w:pStyle w:val="TableParagraph"/>
              <w:spacing w:before="0" w:line="222" w:lineRule="exact"/>
              <w:rPr>
                <w:sz w:val="20"/>
                <w:lang w:val="kk-KZ"/>
              </w:rPr>
            </w:pPr>
            <w:r w:rsidRPr="008B6105">
              <w:rPr>
                <w:sz w:val="20"/>
                <w:lang w:val="kk-KZ"/>
              </w:rPr>
              <w:t>мерзімі жазбаша түрде.</w:t>
            </w:r>
          </w:p>
        </w:tc>
        <w:tc>
          <w:tcPr>
            <w:tcW w:w="2160" w:type="dxa"/>
          </w:tcPr>
          <w:p w14:paraId="5E447C64" w14:textId="34FE35CD" w:rsidR="005235CE" w:rsidRPr="008B6105" w:rsidRDefault="005235CE" w:rsidP="005235CE">
            <w:pPr>
              <w:pStyle w:val="TableParagraph"/>
              <w:rPr>
                <w:sz w:val="20"/>
                <w:lang w:val="kk-KZ"/>
              </w:rPr>
            </w:pPr>
            <w:r w:rsidRPr="008B6105">
              <w:rPr>
                <w:sz w:val="20"/>
                <w:lang w:val="kk-KZ"/>
              </w:rPr>
              <w:t xml:space="preserve">a) </w:t>
            </w:r>
            <w:r w:rsidR="00EC5A09" w:rsidRPr="008B6105">
              <w:rPr>
                <w:sz w:val="20"/>
                <w:lang w:val="kk-KZ"/>
              </w:rPr>
              <w:t>ЖІ</w:t>
            </w:r>
            <w:r w:rsidRPr="008B6105">
              <w:rPr>
                <w:sz w:val="20"/>
                <w:lang w:val="kk-KZ"/>
              </w:rPr>
              <w:t>Т</w:t>
            </w:r>
          </w:p>
          <w:p w14:paraId="4B0A5D5A" w14:textId="0464E46B" w:rsidR="00EA5886" w:rsidRPr="008B6105" w:rsidRDefault="005235CE" w:rsidP="005235CE">
            <w:pPr>
              <w:pStyle w:val="TableParagraph"/>
              <w:rPr>
                <w:sz w:val="20"/>
                <w:lang w:val="kk-KZ"/>
              </w:rPr>
            </w:pPr>
            <w:r w:rsidRPr="008B6105">
              <w:rPr>
                <w:sz w:val="20"/>
                <w:lang w:val="kk-KZ"/>
              </w:rPr>
              <w:t>b) Орындаушы мекеме</w:t>
            </w:r>
          </w:p>
        </w:tc>
      </w:tr>
      <w:tr w:rsidR="00EA5886" w:rsidRPr="000F3DAB" w14:paraId="20F8BA41" w14:textId="77777777">
        <w:trPr>
          <w:trHeight w:val="244"/>
        </w:trPr>
        <w:tc>
          <w:tcPr>
            <w:tcW w:w="14304" w:type="dxa"/>
            <w:gridSpan w:val="4"/>
            <w:shd w:val="clear" w:color="auto" w:fill="F4B083"/>
          </w:tcPr>
          <w:p w14:paraId="517C19DB" w14:textId="77777777" w:rsidR="00EA5886" w:rsidRPr="008B6105" w:rsidRDefault="00BE7151">
            <w:pPr>
              <w:pStyle w:val="TableParagraph"/>
              <w:spacing w:line="223" w:lineRule="exact"/>
              <w:rPr>
                <w:b/>
                <w:sz w:val="20"/>
                <w:lang w:val="kk-KZ"/>
              </w:rPr>
            </w:pPr>
            <w:r w:rsidRPr="008B6105">
              <w:rPr>
                <w:b/>
                <w:sz w:val="20"/>
                <w:lang w:val="kk-KZ"/>
              </w:rPr>
              <w:t>СЭС 1: ӘЛЕУМЕТТІК-ЭКОЛОГИЯЛЫҚ ТӘУЕКЕЛДЕРДІ ЖӘНЕ ӘСЕРЛЕРДІ БАҚЫЛАУ ЖƏНЕ БАСҚАРУ</w:t>
            </w:r>
          </w:p>
        </w:tc>
      </w:tr>
      <w:tr w:rsidR="00EA5886" w:rsidRPr="000F3DAB" w14:paraId="514FBA15" w14:textId="77777777" w:rsidTr="009C42E0">
        <w:trPr>
          <w:trHeight w:val="2682"/>
        </w:trPr>
        <w:tc>
          <w:tcPr>
            <w:tcW w:w="416" w:type="dxa"/>
          </w:tcPr>
          <w:p w14:paraId="010E2556" w14:textId="77777777" w:rsidR="00EA5886" w:rsidRPr="008B6105" w:rsidRDefault="00BE7151">
            <w:pPr>
              <w:pStyle w:val="TableParagraph"/>
              <w:ind w:left="12" w:right="6"/>
              <w:jc w:val="center"/>
              <w:rPr>
                <w:sz w:val="20"/>
                <w:lang w:val="kk-KZ"/>
              </w:rPr>
            </w:pPr>
            <w:r w:rsidRPr="008B6105">
              <w:rPr>
                <w:spacing w:val="-5"/>
                <w:sz w:val="20"/>
                <w:lang w:val="kk-KZ"/>
              </w:rPr>
              <w:t>1.1</w:t>
            </w:r>
          </w:p>
        </w:tc>
        <w:tc>
          <w:tcPr>
            <w:tcW w:w="8646" w:type="dxa"/>
          </w:tcPr>
          <w:p w14:paraId="16BAFFEE" w14:textId="77777777" w:rsidR="00EA5886" w:rsidRPr="008B6105" w:rsidRDefault="00BE7151">
            <w:pPr>
              <w:pStyle w:val="TableParagraph"/>
              <w:rPr>
                <w:b/>
                <w:sz w:val="20"/>
                <w:lang w:val="kk-KZ"/>
              </w:rPr>
            </w:pPr>
            <w:r w:rsidRPr="008B6105">
              <w:rPr>
                <w:b/>
                <w:color w:val="4472C4"/>
                <w:sz w:val="20"/>
                <w:lang w:val="kk-KZ"/>
              </w:rPr>
              <w:t>ЭКОЛОГИЯЛЫҚ ЖӘНЕ ӘЛЕУМЕТТІК БАҒАЛАУЛАР ЖӘНЕ/НЕМЕСЕ ЖОСПАРЛАРЫ</w:t>
            </w:r>
          </w:p>
          <w:p w14:paraId="1EF8FCF8" w14:textId="41416CCE" w:rsidR="00EA5886" w:rsidRPr="008B6105" w:rsidRDefault="00BE7151">
            <w:pPr>
              <w:pStyle w:val="TableParagraph"/>
              <w:numPr>
                <w:ilvl w:val="0"/>
                <w:numId w:val="5"/>
              </w:numPr>
              <w:tabs>
                <w:tab w:val="left" w:pos="834"/>
              </w:tabs>
              <w:spacing w:before="241"/>
              <w:ind w:hanging="359"/>
              <w:rPr>
                <w:sz w:val="20"/>
                <w:lang w:val="kk-KZ"/>
              </w:rPr>
            </w:pPr>
            <w:r w:rsidRPr="008B6105">
              <w:rPr>
                <w:spacing w:val="-2"/>
                <w:sz w:val="20"/>
                <w:lang w:val="kk-KZ"/>
              </w:rPr>
              <w:t>Әлеуметтік-экологиялық басқару жоспарын (ӘЭБЖ) даярлап, енгізу.</w:t>
            </w:r>
          </w:p>
          <w:p w14:paraId="510D7B37" w14:textId="77777777" w:rsidR="00EA5886" w:rsidRPr="008B6105" w:rsidRDefault="00EA5886">
            <w:pPr>
              <w:pStyle w:val="TableParagraph"/>
              <w:ind w:left="0"/>
              <w:rPr>
                <w:sz w:val="20"/>
                <w:lang w:val="kk-KZ"/>
              </w:rPr>
            </w:pPr>
          </w:p>
          <w:p w14:paraId="0D3CC942" w14:textId="79609C6A" w:rsidR="00EA5886" w:rsidRPr="008B6105" w:rsidRDefault="00BE7151">
            <w:pPr>
              <w:pStyle w:val="TableParagraph"/>
              <w:numPr>
                <w:ilvl w:val="0"/>
                <w:numId w:val="5"/>
              </w:numPr>
              <w:tabs>
                <w:tab w:val="left" w:pos="832"/>
                <w:tab w:val="left" w:pos="835"/>
              </w:tabs>
              <w:spacing w:before="0"/>
              <w:ind w:left="835" w:right="101" w:hanging="361"/>
              <w:jc w:val="both"/>
              <w:rPr>
                <w:sz w:val="20"/>
                <w:lang w:val="kk-KZ"/>
              </w:rPr>
            </w:pPr>
            <w:r w:rsidRPr="008B6105">
              <w:rPr>
                <w:sz w:val="20"/>
                <w:lang w:val="kk-KZ"/>
              </w:rPr>
              <w:t>Тиісті орындаушы мекеме әрбір зертханаға және/немесе нақты объектідегі қызмет түріне арналған егжей-тегжейлі ПСЭҰ-ды әзірлеп, енгізуі тиіс.</w:t>
            </w:r>
          </w:p>
        </w:tc>
        <w:tc>
          <w:tcPr>
            <w:tcW w:w="3082" w:type="dxa"/>
          </w:tcPr>
          <w:p w14:paraId="09F2B346" w14:textId="6868004A" w:rsidR="00EA5886" w:rsidRPr="008B6105" w:rsidRDefault="00BE7151" w:rsidP="00E0714C">
            <w:pPr>
              <w:pStyle w:val="TableParagraph"/>
              <w:numPr>
                <w:ilvl w:val="0"/>
                <w:numId w:val="4"/>
              </w:numPr>
              <w:tabs>
                <w:tab w:val="left" w:pos="494"/>
                <w:tab w:val="left" w:pos="1660"/>
                <w:tab w:val="left" w:pos="1775"/>
                <w:tab w:val="left" w:pos="1953"/>
                <w:tab w:val="left" w:pos="2064"/>
                <w:tab w:val="left" w:pos="2169"/>
                <w:tab w:val="left" w:pos="2241"/>
                <w:tab w:val="left" w:pos="2289"/>
                <w:tab w:val="left" w:pos="2822"/>
                <w:tab w:val="left" w:pos="2928"/>
              </w:tabs>
              <w:ind w:right="97"/>
              <w:rPr>
                <w:sz w:val="20"/>
                <w:lang w:val="kk-KZ"/>
              </w:rPr>
            </w:pPr>
            <w:r w:rsidRPr="008B6105">
              <w:rPr>
                <w:sz w:val="20"/>
                <w:lang w:val="kk-KZ"/>
              </w:rPr>
              <w:t>ПСЭҰ жобасын Күшіне Ену Күнінен бастап 3 ай ішінде Банктің қарауына ұсыну; жариялау, кеңесу, қабылдап, соңғы ПСЭҰ-ды сатып алу немесе</w:t>
            </w:r>
            <w:r w:rsidR="00E0714C" w:rsidRPr="008B6105">
              <w:rPr>
                <w:sz w:val="20"/>
                <w:lang w:val="kk-KZ"/>
              </w:rPr>
              <w:t xml:space="preserve"> </w:t>
            </w:r>
            <w:r w:rsidRPr="008B6105">
              <w:rPr>
                <w:sz w:val="20"/>
                <w:lang w:val="kk-KZ"/>
              </w:rPr>
              <w:t>жайлау жұмыстарына қатысты кез келген қызмет басталмай тұрып енгізу.</w:t>
            </w:r>
          </w:p>
        </w:tc>
        <w:tc>
          <w:tcPr>
            <w:tcW w:w="2160" w:type="dxa"/>
          </w:tcPr>
          <w:p w14:paraId="4703CD1A" w14:textId="7D5379F7" w:rsidR="005235CE" w:rsidRPr="008B6105" w:rsidRDefault="00EC5A09" w:rsidP="005235CE">
            <w:pPr>
              <w:pStyle w:val="TableParagraph"/>
              <w:tabs>
                <w:tab w:val="left" w:pos="465"/>
              </w:tabs>
              <w:rPr>
                <w:sz w:val="20"/>
                <w:lang w:val="kk-KZ"/>
              </w:rPr>
            </w:pPr>
            <w:r w:rsidRPr="008B6105">
              <w:rPr>
                <w:sz w:val="20"/>
                <w:lang w:val="kk-KZ"/>
              </w:rPr>
              <w:t>a) ЖІ</w:t>
            </w:r>
            <w:r w:rsidR="005235CE" w:rsidRPr="008B6105">
              <w:rPr>
                <w:sz w:val="20"/>
                <w:lang w:val="kk-KZ"/>
              </w:rPr>
              <w:t>Т</w:t>
            </w:r>
          </w:p>
          <w:p w14:paraId="6BF92D67" w14:textId="77E02613" w:rsidR="00EA5886" w:rsidRPr="008B6105" w:rsidRDefault="005235CE" w:rsidP="005235CE">
            <w:pPr>
              <w:pStyle w:val="TableParagraph"/>
              <w:tabs>
                <w:tab w:val="left" w:pos="465"/>
              </w:tabs>
              <w:rPr>
                <w:sz w:val="20"/>
                <w:lang w:val="kk-KZ"/>
              </w:rPr>
            </w:pPr>
            <w:r w:rsidRPr="008B6105">
              <w:rPr>
                <w:sz w:val="20"/>
                <w:lang w:val="kk-KZ"/>
              </w:rPr>
              <w:t>b) Орындаушы мекеме</w:t>
            </w:r>
          </w:p>
        </w:tc>
      </w:tr>
    </w:tbl>
    <w:p w14:paraId="7AA2A698" w14:textId="77777777" w:rsidR="00EA5886" w:rsidRPr="008B6105" w:rsidRDefault="00BE7151">
      <w:pPr>
        <w:pStyle w:val="a3"/>
        <w:spacing w:before="105"/>
        <w:ind w:right="356"/>
        <w:jc w:val="right"/>
        <w:rPr>
          <w:lang w:val="kk-KZ"/>
        </w:rPr>
      </w:pPr>
      <w:r w:rsidRPr="008B6105">
        <w:rPr>
          <w:spacing w:val="-10"/>
          <w:lang w:val="kk-KZ"/>
        </w:rPr>
        <w:t>4</w:t>
      </w:r>
    </w:p>
    <w:p w14:paraId="4CDE15CC" w14:textId="77777777" w:rsidR="00EA5886" w:rsidRPr="008B6105" w:rsidRDefault="00EA5886">
      <w:pPr>
        <w:pStyle w:val="a3"/>
        <w:jc w:val="right"/>
        <w:rPr>
          <w:lang w:val="kk-KZ"/>
        </w:rPr>
        <w:sectPr w:rsidR="00EA5886" w:rsidRPr="008B6105">
          <w:pgSz w:w="15840" w:h="12240" w:orient="landscape"/>
          <w:pgMar w:top="980" w:right="360" w:bottom="940" w:left="720" w:header="0" w:footer="743" w:gutter="0"/>
          <w:cols w:space="720"/>
        </w:sectPr>
      </w:pPr>
    </w:p>
    <w:p w14:paraId="7EF70142" w14:textId="77777777" w:rsidR="00EA5886" w:rsidRPr="008B6105" w:rsidRDefault="00EA5886">
      <w:pPr>
        <w:pStyle w:val="a3"/>
        <w:spacing w:before="3"/>
        <w:rPr>
          <w:sz w:val="2"/>
          <w:lang w:val="kk-KZ"/>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6"/>
        <w:gridCol w:w="8646"/>
        <w:gridCol w:w="3082"/>
        <w:gridCol w:w="2160"/>
      </w:tblGrid>
      <w:tr w:rsidR="0046304A" w:rsidRPr="008B6105" w14:paraId="60A53C4D" w14:textId="77777777" w:rsidTr="009C42E0">
        <w:trPr>
          <w:trHeight w:val="489"/>
        </w:trPr>
        <w:tc>
          <w:tcPr>
            <w:tcW w:w="9062" w:type="dxa"/>
            <w:gridSpan w:val="2"/>
            <w:shd w:val="clear" w:color="auto" w:fill="C5E0B3"/>
          </w:tcPr>
          <w:p w14:paraId="64F82C1F" w14:textId="6A78823B" w:rsidR="0046304A" w:rsidRPr="008B6105" w:rsidRDefault="0046304A" w:rsidP="0046304A">
            <w:pPr>
              <w:pStyle w:val="TableParagraph"/>
              <w:rPr>
                <w:b/>
                <w:sz w:val="20"/>
                <w:lang w:val="kk-KZ"/>
              </w:rPr>
            </w:pPr>
            <w:r w:rsidRPr="008B6105">
              <w:rPr>
                <w:b/>
                <w:sz w:val="20"/>
                <w:lang w:val="kk-KZ"/>
              </w:rPr>
              <w:t>МАҢЫЗДЫ ШАРАЛАР МЕН ӘРЕКЕТТЕР</w:t>
            </w:r>
          </w:p>
        </w:tc>
        <w:tc>
          <w:tcPr>
            <w:tcW w:w="3082" w:type="dxa"/>
            <w:shd w:val="clear" w:color="auto" w:fill="C5E0B3"/>
          </w:tcPr>
          <w:p w14:paraId="1FC197E0" w14:textId="3C0149A2" w:rsidR="0046304A" w:rsidRPr="008B6105" w:rsidRDefault="0046304A" w:rsidP="0046304A">
            <w:pPr>
              <w:pStyle w:val="TableParagraph"/>
              <w:ind w:left="695"/>
              <w:rPr>
                <w:b/>
                <w:sz w:val="20"/>
                <w:lang w:val="kk-KZ"/>
              </w:rPr>
            </w:pPr>
            <w:r w:rsidRPr="008B6105">
              <w:rPr>
                <w:b/>
                <w:sz w:val="20"/>
                <w:lang w:val="kk-KZ"/>
              </w:rPr>
              <w:t>ОРЫНДАУ МЕРЗІМІ</w:t>
            </w:r>
          </w:p>
        </w:tc>
        <w:tc>
          <w:tcPr>
            <w:tcW w:w="2160" w:type="dxa"/>
            <w:shd w:val="clear" w:color="auto" w:fill="C5E0B3"/>
          </w:tcPr>
          <w:p w14:paraId="60EC3474" w14:textId="7F8ADD25" w:rsidR="0046304A" w:rsidRPr="008B6105" w:rsidRDefault="0046304A" w:rsidP="0046304A">
            <w:pPr>
              <w:pStyle w:val="TableParagraph"/>
              <w:spacing w:before="0" w:line="240" w:lineRule="atLeast"/>
              <w:ind w:left="695" w:hanging="370"/>
              <w:rPr>
                <w:b/>
                <w:sz w:val="20"/>
                <w:lang w:val="kk-KZ"/>
              </w:rPr>
            </w:pPr>
            <w:r w:rsidRPr="008B6105">
              <w:rPr>
                <w:b/>
                <w:spacing w:val="-2"/>
                <w:sz w:val="20"/>
                <w:lang w:val="kk-KZ"/>
              </w:rPr>
              <w:t>ЖАУАПТЫ СУБЪЕКТ</w:t>
            </w:r>
          </w:p>
        </w:tc>
      </w:tr>
      <w:tr w:rsidR="00EA5886" w:rsidRPr="000F3DAB" w14:paraId="784FAF02" w14:textId="77777777" w:rsidTr="009C42E0">
        <w:trPr>
          <w:trHeight w:val="1218"/>
        </w:trPr>
        <w:tc>
          <w:tcPr>
            <w:tcW w:w="416" w:type="dxa"/>
          </w:tcPr>
          <w:p w14:paraId="3E0740F8" w14:textId="77777777" w:rsidR="00EA5886" w:rsidRPr="008B6105" w:rsidRDefault="00EA5886">
            <w:pPr>
              <w:pStyle w:val="TableParagraph"/>
              <w:spacing w:before="0"/>
              <w:ind w:left="0"/>
              <w:rPr>
                <w:rFonts w:ascii="Times New Roman"/>
                <w:sz w:val="20"/>
                <w:lang w:val="kk-KZ"/>
              </w:rPr>
            </w:pPr>
          </w:p>
        </w:tc>
        <w:tc>
          <w:tcPr>
            <w:tcW w:w="8646" w:type="dxa"/>
          </w:tcPr>
          <w:p w14:paraId="3754529F" w14:textId="77777777" w:rsidR="00EA5886" w:rsidRPr="008B6105" w:rsidRDefault="00EA5886">
            <w:pPr>
              <w:pStyle w:val="TableParagraph"/>
              <w:spacing w:before="0"/>
              <w:ind w:left="0"/>
              <w:rPr>
                <w:rFonts w:ascii="Times New Roman"/>
                <w:sz w:val="20"/>
                <w:lang w:val="kk-KZ"/>
              </w:rPr>
            </w:pPr>
          </w:p>
        </w:tc>
        <w:tc>
          <w:tcPr>
            <w:tcW w:w="3082" w:type="dxa"/>
          </w:tcPr>
          <w:p w14:paraId="38F26026" w14:textId="77777777" w:rsidR="00EA5886" w:rsidRPr="008B6105" w:rsidRDefault="00BE7151">
            <w:pPr>
              <w:pStyle w:val="TableParagraph"/>
              <w:tabs>
                <w:tab w:val="left" w:pos="1305"/>
                <w:tab w:val="left" w:pos="2471"/>
              </w:tabs>
              <w:ind w:left="494" w:right="98" w:hanging="360"/>
              <w:jc w:val="both"/>
              <w:rPr>
                <w:sz w:val="20"/>
                <w:lang w:val="kk-KZ"/>
              </w:rPr>
            </w:pPr>
            <w:r w:rsidRPr="008B6105">
              <w:rPr>
                <w:sz w:val="20"/>
                <w:lang w:val="kk-KZ"/>
              </w:rPr>
              <w:t>b. Сатып алу немесе жайлау жұмыстарына қатысты кез келген қызметті бастамас бұрын.</w:t>
            </w:r>
            <w:r w:rsidRPr="008B6105">
              <w:rPr>
                <w:sz w:val="20"/>
                <w:lang w:val="kk-KZ"/>
              </w:rPr>
              <w:tab/>
            </w:r>
            <w:r w:rsidRPr="008B6105">
              <w:rPr>
                <w:sz w:val="20"/>
                <w:lang w:val="kk-KZ"/>
              </w:rPr>
              <w:tab/>
            </w:r>
          </w:p>
        </w:tc>
        <w:tc>
          <w:tcPr>
            <w:tcW w:w="2160" w:type="dxa"/>
          </w:tcPr>
          <w:p w14:paraId="455F6919" w14:textId="77777777" w:rsidR="00EA5886" w:rsidRPr="008B6105" w:rsidRDefault="00EA5886">
            <w:pPr>
              <w:pStyle w:val="TableParagraph"/>
              <w:spacing w:before="0"/>
              <w:ind w:left="0"/>
              <w:rPr>
                <w:rFonts w:ascii="Times New Roman"/>
                <w:sz w:val="20"/>
                <w:lang w:val="kk-KZ"/>
              </w:rPr>
            </w:pPr>
          </w:p>
        </w:tc>
      </w:tr>
      <w:tr w:rsidR="00EA5886" w:rsidRPr="008B6105" w14:paraId="5729EB3A" w14:textId="77777777" w:rsidTr="009C42E0">
        <w:trPr>
          <w:trHeight w:val="1953"/>
        </w:trPr>
        <w:tc>
          <w:tcPr>
            <w:tcW w:w="416" w:type="dxa"/>
          </w:tcPr>
          <w:p w14:paraId="23F9D225" w14:textId="77777777" w:rsidR="00EA5886" w:rsidRPr="008B6105" w:rsidRDefault="00BE7151">
            <w:pPr>
              <w:pStyle w:val="TableParagraph"/>
              <w:ind w:left="12" w:right="6"/>
              <w:jc w:val="center"/>
              <w:rPr>
                <w:sz w:val="20"/>
                <w:lang w:val="kk-KZ"/>
              </w:rPr>
            </w:pPr>
            <w:r w:rsidRPr="008B6105">
              <w:rPr>
                <w:spacing w:val="-5"/>
                <w:sz w:val="20"/>
                <w:lang w:val="kk-KZ"/>
              </w:rPr>
              <w:t>1.2</w:t>
            </w:r>
          </w:p>
        </w:tc>
        <w:tc>
          <w:tcPr>
            <w:tcW w:w="8646" w:type="dxa"/>
          </w:tcPr>
          <w:p w14:paraId="41FF9701" w14:textId="77777777" w:rsidR="00EA5886" w:rsidRPr="008B6105" w:rsidRDefault="00BE7151">
            <w:pPr>
              <w:pStyle w:val="TableParagraph"/>
              <w:rPr>
                <w:b/>
                <w:sz w:val="20"/>
                <w:lang w:val="kk-KZ"/>
              </w:rPr>
            </w:pPr>
            <w:r w:rsidRPr="008B6105">
              <w:rPr>
                <w:b/>
                <w:color w:val="4472C4"/>
                <w:sz w:val="20"/>
                <w:lang w:val="kk-KZ"/>
              </w:rPr>
              <w:t>МЕРДІГЕРЛЕРДІ БАСҚАРУ</w:t>
            </w:r>
          </w:p>
          <w:p w14:paraId="0550D8BC" w14:textId="77777777" w:rsidR="00EA5886" w:rsidRPr="008B6105" w:rsidRDefault="00BE7151">
            <w:pPr>
              <w:pStyle w:val="TableParagraph"/>
              <w:ind w:left="114"/>
              <w:rPr>
                <w:sz w:val="20"/>
                <w:lang w:val="kk-KZ"/>
              </w:rPr>
            </w:pPr>
            <w:r w:rsidRPr="008B6105">
              <w:rPr>
                <w:sz w:val="20"/>
                <w:lang w:val="kk-KZ"/>
              </w:rPr>
              <w:t>ЖТРЖ-ның тиісті аспектілерін, соның ішінде ЖТРЖ-ға қатысты құжаттаманы, Еңбек ресурстарын басқару рәсімдері мен Әдеп кодексін сатып алу құжаттамасындағы ЖТРЖ сипаттамаларына және мердігерлер мен қадағалау фирмаларымен жасалған келісімшарттарға енгізу. Одан кейін мердігерлер мен қадағалау фирмаларының талаптарға сәйкестігін қамтамасыз етіп, олар өздерінің субмердігерлерінен сәйкес келісімшарттарындағы ЖТРЖ сипаттамаларын орындауын талап етуін қадағалау. Банкпен жасалған тиісті келісімшарттардың көшірмелерін ұсыну.</w:t>
            </w:r>
          </w:p>
          <w:p w14:paraId="09974FD5" w14:textId="77777777" w:rsidR="00EA5886" w:rsidRPr="008B6105" w:rsidRDefault="00BE7151">
            <w:pPr>
              <w:pStyle w:val="TableParagraph"/>
              <w:spacing w:before="0" w:line="222" w:lineRule="exact"/>
              <w:rPr>
                <w:sz w:val="20"/>
                <w:lang w:val="kk-KZ"/>
              </w:rPr>
            </w:pPr>
            <w:r w:rsidRPr="008B6105">
              <w:rPr>
                <w:spacing w:val="-2"/>
                <w:sz w:val="20"/>
                <w:lang w:val="kk-KZ"/>
              </w:rPr>
              <w:t>Банк мердігерлері/төменгі мердігерлерімен.</w:t>
            </w:r>
          </w:p>
        </w:tc>
        <w:tc>
          <w:tcPr>
            <w:tcW w:w="3082" w:type="dxa"/>
          </w:tcPr>
          <w:p w14:paraId="0CDE6650" w14:textId="77777777" w:rsidR="00EA5886" w:rsidRPr="008B6105" w:rsidRDefault="00BE7151">
            <w:pPr>
              <w:pStyle w:val="TableParagraph"/>
              <w:ind w:right="167"/>
              <w:rPr>
                <w:sz w:val="20"/>
                <w:lang w:val="kk-KZ"/>
              </w:rPr>
            </w:pPr>
            <w:r w:rsidRPr="008B6105">
              <w:rPr>
                <w:sz w:val="20"/>
                <w:lang w:val="kk-KZ"/>
              </w:rPr>
              <w:t>Сатып алу құжаттамасын және тиісті келісімшарттарды дайындау аясында.</w:t>
            </w:r>
          </w:p>
          <w:p w14:paraId="4B07CCED" w14:textId="77777777" w:rsidR="00EA5886" w:rsidRPr="008B6105" w:rsidRDefault="00BE7151">
            <w:pPr>
              <w:pStyle w:val="TableParagraph"/>
              <w:spacing w:before="2"/>
              <w:rPr>
                <w:sz w:val="20"/>
                <w:lang w:val="kk-KZ"/>
              </w:rPr>
            </w:pPr>
            <w:r w:rsidRPr="008B6105">
              <w:rPr>
                <w:sz w:val="20"/>
                <w:lang w:val="kk-KZ"/>
              </w:rPr>
              <w:t>Жоба жүзеге асырылу барысында мердігерлердің қызметін қадағалау. Тиісті келісімшарттардың көшірмелері Банкке</w:t>
            </w:r>
          </w:p>
          <w:p w14:paraId="054D6CFA" w14:textId="77777777" w:rsidR="00EA5886" w:rsidRPr="008B6105" w:rsidRDefault="00BE7151">
            <w:pPr>
              <w:pStyle w:val="TableParagraph"/>
              <w:spacing w:before="0" w:line="221" w:lineRule="exact"/>
              <w:rPr>
                <w:sz w:val="20"/>
                <w:lang w:val="kk-KZ"/>
              </w:rPr>
            </w:pPr>
            <w:r w:rsidRPr="008B6105">
              <w:rPr>
                <w:sz w:val="20"/>
                <w:lang w:val="kk-KZ"/>
              </w:rPr>
              <w:t>сұрау бойынша беріледі.</w:t>
            </w:r>
          </w:p>
        </w:tc>
        <w:tc>
          <w:tcPr>
            <w:tcW w:w="2160" w:type="dxa"/>
          </w:tcPr>
          <w:p w14:paraId="065A743D" w14:textId="3E771823" w:rsidR="00EA5886" w:rsidRPr="008B6105" w:rsidRDefault="00EA5886">
            <w:pPr>
              <w:pStyle w:val="TableParagraph"/>
              <w:rPr>
                <w:sz w:val="20"/>
                <w:lang w:val="kk-KZ"/>
              </w:rPr>
            </w:pPr>
          </w:p>
        </w:tc>
      </w:tr>
      <w:tr w:rsidR="00EA5886" w:rsidRPr="000F3DAB" w14:paraId="3861DF5B" w14:textId="77777777" w:rsidTr="009C42E0">
        <w:trPr>
          <w:trHeight w:val="1708"/>
        </w:trPr>
        <w:tc>
          <w:tcPr>
            <w:tcW w:w="416" w:type="dxa"/>
          </w:tcPr>
          <w:p w14:paraId="7E31EA35" w14:textId="77777777" w:rsidR="00EA5886" w:rsidRPr="008B6105" w:rsidRDefault="00BE7151">
            <w:pPr>
              <w:pStyle w:val="TableParagraph"/>
              <w:ind w:left="12" w:right="6"/>
              <w:jc w:val="center"/>
              <w:rPr>
                <w:sz w:val="20"/>
                <w:lang w:val="kk-KZ"/>
              </w:rPr>
            </w:pPr>
            <w:r w:rsidRPr="008B6105">
              <w:rPr>
                <w:spacing w:val="-5"/>
                <w:sz w:val="20"/>
                <w:lang w:val="kk-KZ"/>
              </w:rPr>
              <w:t>1.3</w:t>
            </w:r>
          </w:p>
        </w:tc>
        <w:tc>
          <w:tcPr>
            <w:tcW w:w="8646" w:type="dxa"/>
          </w:tcPr>
          <w:p w14:paraId="5BF2E0CC" w14:textId="77777777" w:rsidR="00EA5886" w:rsidRPr="008B6105" w:rsidRDefault="00BE7151">
            <w:pPr>
              <w:pStyle w:val="TableParagraph"/>
              <w:rPr>
                <w:b/>
                <w:sz w:val="20"/>
                <w:lang w:val="kk-KZ"/>
              </w:rPr>
            </w:pPr>
            <w:r w:rsidRPr="008B6105">
              <w:rPr>
                <w:b/>
                <w:color w:val="4472C4"/>
                <w:spacing w:val="-2"/>
                <w:sz w:val="20"/>
                <w:lang w:val="kk-KZ"/>
              </w:rPr>
              <w:t>ТЕХНИКАЛЫҚ ҚОЛДАУ</w:t>
            </w:r>
          </w:p>
          <w:p w14:paraId="0FA6E188" w14:textId="77777777" w:rsidR="00EA5886" w:rsidRPr="008B6105" w:rsidRDefault="00BE7151">
            <w:pPr>
              <w:pStyle w:val="TableParagraph"/>
              <w:ind w:right="136"/>
              <w:rPr>
                <w:sz w:val="20"/>
                <w:lang w:val="kk-KZ"/>
              </w:rPr>
            </w:pPr>
            <w:r w:rsidRPr="008B6105">
              <w:rPr>
                <w:sz w:val="20"/>
                <w:lang w:val="kk-KZ"/>
              </w:rPr>
              <w:t>Грант аясындағы консультациялар, зерттеулер (қажет болған жағдайда техникалық-экономикалық негіздемелерді қоса алғанда), әлеуетті арттыру, оқыту және кез келген басқа техникалық қолдау шаралары Банктің талаптарына сай келетін, әрі СЭС келісетін техникалық тапсырмаға сәйкес жүзеге асырылуын қамтамасыз ету. Одан кейін осы қызметтің нәтижелерін техникалық тапсырмаға сәйкес дайындап, аяқтау.</w:t>
            </w:r>
          </w:p>
          <w:p w14:paraId="1026D5B5" w14:textId="77777777" w:rsidR="00EA5886" w:rsidRPr="008B6105" w:rsidRDefault="00BE7151">
            <w:pPr>
              <w:pStyle w:val="TableParagraph"/>
              <w:spacing w:before="0" w:line="222" w:lineRule="exact"/>
              <w:rPr>
                <w:sz w:val="20"/>
                <w:lang w:val="kk-KZ"/>
              </w:rPr>
            </w:pPr>
            <w:r w:rsidRPr="008B6105">
              <w:rPr>
                <w:spacing w:val="-2"/>
                <w:sz w:val="20"/>
                <w:lang w:val="kk-KZ"/>
              </w:rPr>
              <w:t>Тапсырмасына.</w:t>
            </w:r>
          </w:p>
        </w:tc>
        <w:tc>
          <w:tcPr>
            <w:tcW w:w="3082" w:type="dxa"/>
          </w:tcPr>
          <w:p w14:paraId="3CE1362E" w14:textId="77777777" w:rsidR="00EA5886" w:rsidRPr="008B6105" w:rsidRDefault="00BE7151">
            <w:pPr>
              <w:pStyle w:val="TableParagraph"/>
              <w:rPr>
                <w:sz w:val="20"/>
                <w:lang w:val="kk-KZ"/>
              </w:rPr>
            </w:pPr>
            <w:r w:rsidRPr="008B6105">
              <w:rPr>
                <w:sz w:val="20"/>
                <w:lang w:val="kk-KZ"/>
              </w:rPr>
              <w:t>Жобаны жүзеге асыру кезеңінде.</w:t>
            </w:r>
          </w:p>
        </w:tc>
        <w:tc>
          <w:tcPr>
            <w:tcW w:w="2160" w:type="dxa"/>
          </w:tcPr>
          <w:p w14:paraId="7F0940C2" w14:textId="173416D8" w:rsidR="005235CE" w:rsidRPr="008B6105" w:rsidRDefault="00EC5A09" w:rsidP="005235CE">
            <w:pPr>
              <w:pStyle w:val="TableParagraph"/>
              <w:rPr>
                <w:sz w:val="20"/>
                <w:lang w:val="kk-KZ"/>
              </w:rPr>
            </w:pPr>
            <w:r w:rsidRPr="008B6105">
              <w:rPr>
                <w:sz w:val="20"/>
                <w:lang w:val="kk-KZ"/>
              </w:rPr>
              <w:t>a) ЖІ</w:t>
            </w:r>
            <w:r w:rsidR="005235CE" w:rsidRPr="008B6105">
              <w:rPr>
                <w:sz w:val="20"/>
                <w:lang w:val="kk-KZ"/>
              </w:rPr>
              <w:t>Т</w:t>
            </w:r>
          </w:p>
          <w:p w14:paraId="26E849BF" w14:textId="21064F62" w:rsidR="00EA5886" w:rsidRPr="008B6105" w:rsidRDefault="005235CE" w:rsidP="005235CE">
            <w:pPr>
              <w:pStyle w:val="TableParagraph"/>
              <w:rPr>
                <w:sz w:val="20"/>
                <w:lang w:val="kk-KZ"/>
              </w:rPr>
            </w:pPr>
            <w:r w:rsidRPr="008B6105">
              <w:rPr>
                <w:sz w:val="20"/>
                <w:lang w:val="kk-KZ"/>
              </w:rPr>
              <w:t>b) Орындаушы мекеме</w:t>
            </w:r>
          </w:p>
        </w:tc>
      </w:tr>
      <w:tr w:rsidR="00EA5886" w:rsidRPr="000F3DAB" w14:paraId="49698F76" w14:textId="77777777">
        <w:trPr>
          <w:trHeight w:val="244"/>
        </w:trPr>
        <w:tc>
          <w:tcPr>
            <w:tcW w:w="14304" w:type="dxa"/>
            <w:gridSpan w:val="4"/>
            <w:shd w:val="clear" w:color="auto" w:fill="F4B083"/>
          </w:tcPr>
          <w:p w14:paraId="1DC27E07" w14:textId="77777777" w:rsidR="00EA5886" w:rsidRPr="008B6105" w:rsidRDefault="00BE7151">
            <w:pPr>
              <w:pStyle w:val="TableParagraph"/>
              <w:spacing w:line="223" w:lineRule="exact"/>
              <w:rPr>
                <w:b/>
                <w:sz w:val="20"/>
                <w:lang w:val="kk-KZ"/>
              </w:rPr>
            </w:pPr>
            <w:r w:rsidRPr="008B6105">
              <w:rPr>
                <w:b/>
                <w:sz w:val="20"/>
                <w:lang w:val="kk-KZ"/>
              </w:rPr>
              <w:t>СЭС 2: ЖҰМЫС ҚҰРАМЫ ЖӘНЕ ЕҢБЕК ЖАҒДАЙЛАРЫ</w:t>
            </w:r>
          </w:p>
        </w:tc>
      </w:tr>
      <w:tr w:rsidR="00EA5886" w:rsidRPr="008B6105" w14:paraId="37CBC180" w14:textId="77777777" w:rsidTr="009C42E0">
        <w:trPr>
          <w:trHeight w:val="1953"/>
        </w:trPr>
        <w:tc>
          <w:tcPr>
            <w:tcW w:w="416" w:type="dxa"/>
          </w:tcPr>
          <w:p w14:paraId="71B16F31" w14:textId="77777777" w:rsidR="00EA5886" w:rsidRPr="008B6105" w:rsidRDefault="00BE7151">
            <w:pPr>
              <w:pStyle w:val="TableParagraph"/>
              <w:ind w:left="12" w:right="6"/>
              <w:jc w:val="center"/>
              <w:rPr>
                <w:sz w:val="20"/>
                <w:lang w:val="kk-KZ"/>
              </w:rPr>
            </w:pPr>
            <w:r w:rsidRPr="008B6105">
              <w:rPr>
                <w:spacing w:val="-5"/>
                <w:sz w:val="20"/>
                <w:lang w:val="kk-KZ"/>
              </w:rPr>
              <w:t>2.1</w:t>
            </w:r>
          </w:p>
        </w:tc>
        <w:tc>
          <w:tcPr>
            <w:tcW w:w="8646" w:type="dxa"/>
          </w:tcPr>
          <w:p w14:paraId="3F039606" w14:textId="77777777" w:rsidR="00EA5886" w:rsidRPr="008B6105" w:rsidRDefault="00BE7151">
            <w:pPr>
              <w:pStyle w:val="TableParagraph"/>
              <w:jc w:val="both"/>
              <w:rPr>
                <w:b/>
                <w:sz w:val="20"/>
                <w:lang w:val="kk-KZ"/>
              </w:rPr>
            </w:pPr>
            <w:r w:rsidRPr="008B6105">
              <w:rPr>
                <w:b/>
                <w:color w:val="4472C4"/>
                <w:sz w:val="20"/>
                <w:lang w:val="kk-KZ"/>
              </w:rPr>
              <w:t>ЕҢБЕК РЕСУРСТАРЫН БАСҚАРУ ПРОЦЕДУРАЛАРЫ</w:t>
            </w:r>
          </w:p>
          <w:p w14:paraId="079F3B53" w14:textId="77777777" w:rsidR="00EA5886" w:rsidRPr="008B6105" w:rsidRDefault="00BE7151">
            <w:pPr>
              <w:pStyle w:val="TableParagraph"/>
              <w:ind w:right="98" w:hanging="1"/>
              <w:jc w:val="both"/>
              <w:rPr>
                <w:sz w:val="20"/>
                <w:lang w:val="kk-KZ"/>
              </w:rPr>
            </w:pPr>
            <w:r w:rsidRPr="008B6105">
              <w:rPr>
                <w:sz w:val="20"/>
                <w:lang w:val="kk-KZ"/>
              </w:rPr>
              <w:t>Жобаның барлық кезеңдерінде қолданылатын еңбек ресурстарын басқару процедураларын (ПУТР/LMP) дайындау, жариялау, консультациялау, қабылдау және енгізу, оның ішінде еңбек жағдайлары, еңбекті қорғау, санитарлық нормалар мен техника қауіпсіздігі, мінез-құлық кодексі, жұмысшылардың талап-арыздарды қарау механизмі және мердігерлерге, субмердігерлерге және қадағалау ұйымдарына қойылатын талаптар (соның ішінде тиісті ұлттық заңдар мен басқа да СЭС2 талаптары, мысалы, мінез-құлық кодексін қабылдау).</w:t>
            </w:r>
          </w:p>
          <w:p w14:paraId="02B39C26" w14:textId="77777777" w:rsidR="00EA5886" w:rsidRPr="008B6105" w:rsidRDefault="00BE7151">
            <w:pPr>
              <w:pStyle w:val="TableParagraph"/>
              <w:spacing w:before="0" w:line="222" w:lineRule="exact"/>
              <w:jc w:val="both"/>
              <w:rPr>
                <w:sz w:val="20"/>
                <w:lang w:val="kk-KZ"/>
              </w:rPr>
            </w:pPr>
            <w:r w:rsidRPr="008B6105">
              <w:rPr>
                <w:sz w:val="20"/>
                <w:lang w:val="kk-KZ"/>
              </w:rPr>
              <w:t>барлық түрдегі мәжбүрлеу еңбегі мен балалар еңбегінің алдын алу.</w:t>
            </w:r>
          </w:p>
        </w:tc>
        <w:tc>
          <w:tcPr>
            <w:tcW w:w="3082" w:type="dxa"/>
          </w:tcPr>
          <w:p w14:paraId="3F7A0BBC" w14:textId="77777777" w:rsidR="00EA5886" w:rsidRPr="008B6105" w:rsidRDefault="00BE7151">
            <w:pPr>
              <w:pStyle w:val="TableParagraph"/>
              <w:rPr>
                <w:sz w:val="20"/>
                <w:lang w:val="kk-KZ"/>
              </w:rPr>
            </w:pPr>
            <w:r w:rsidRPr="008B6105">
              <w:rPr>
                <w:sz w:val="20"/>
                <w:lang w:val="kk-KZ"/>
              </w:rPr>
              <w:t>Күшіне Ену Күнінен бастап 2 ай ішінде.</w:t>
            </w:r>
          </w:p>
        </w:tc>
        <w:tc>
          <w:tcPr>
            <w:tcW w:w="2160" w:type="dxa"/>
          </w:tcPr>
          <w:p w14:paraId="7074AEE4" w14:textId="3F2FE80C" w:rsidR="005235CE" w:rsidRPr="008B6105" w:rsidRDefault="00EC5A09" w:rsidP="005235CE">
            <w:pPr>
              <w:pStyle w:val="TableParagraph"/>
              <w:numPr>
                <w:ilvl w:val="0"/>
                <w:numId w:val="11"/>
              </w:numPr>
              <w:ind w:left="462" w:hanging="283"/>
              <w:rPr>
                <w:spacing w:val="-5"/>
                <w:sz w:val="20"/>
                <w:lang w:val="kk-KZ"/>
              </w:rPr>
            </w:pPr>
            <w:r w:rsidRPr="008B6105">
              <w:rPr>
                <w:spacing w:val="-5"/>
                <w:sz w:val="20"/>
                <w:lang w:val="kk-KZ"/>
              </w:rPr>
              <w:t>ЖІ</w:t>
            </w:r>
            <w:r w:rsidR="005235CE" w:rsidRPr="008B6105">
              <w:rPr>
                <w:spacing w:val="-5"/>
                <w:sz w:val="20"/>
                <w:lang w:val="kk-KZ"/>
              </w:rPr>
              <w:t>Т</w:t>
            </w:r>
          </w:p>
          <w:p w14:paraId="48211266" w14:textId="47666680" w:rsidR="00EA5886" w:rsidRPr="008B6105" w:rsidRDefault="005235CE" w:rsidP="005235CE">
            <w:pPr>
              <w:pStyle w:val="TableParagraph"/>
              <w:numPr>
                <w:ilvl w:val="0"/>
                <w:numId w:val="11"/>
              </w:numPr>
              <w:ind w:left="462" w:hanging="283"/>
              <w:rPr>
                <w:spacing w:val="-5"/>
                <w:sz w:val="20"/>
                <w:lang w:val="kk-KZ"/>
              </w:rPr>
            </w:pPr>
            <w:r w:rsidRPr="008B6105">
              <w:rPr>
                <w:spacing w:val="-5"/>
                <w:sz w:val="20"/>
                <w:lang w:val="kk-KZ"/>
              </w:rPr>
              <w:t>Орындаушы мекеме</w:t>
            </w:r>
          </w:p>
        </w:tc>
      </w:tr>
      <w:tr w:rsidR="00EA5886" w:rsidRPr="008B6105" w14:paraId="0CA31940" w14:textId="77777777" w:rsidTr="009C42E0">
        <w:trPr>
          <w:trHeight w:val="1468"/>
        </w:trPr>
        <w:tc>
          <w:tcPr>
            <w:tcW w:w="416" w:type="dxa"/>
          </w:tcPr>
          <w:p w14:paraId="1ECB1B4D" w14:textId="77777777" w:rsidR="00EA5886" w:rsidRPr="008B6105" w:rsidRDefault="00BE7151">
            <w:pPr>
              <w:pStyle w:val="TableParagraph"/>
              <w:ind w:left="12" w:right="6"/>
              <w:jc w:val="center"/>
              <w:rPr>
                <w:sz w:val="20"/>
                <w:lang w:val="kk-KZ"/>
              </w:rPr>
            </w:pPr>
            <w:r w:rsidRPr="008B6105">
              <w:rPr>
                <w:spacing w:val="-5"/>
                <w:sz w:val="20"/>
                <w:lang w:val="kk-KZ"/>
              </w:rPr>
              <w:t>2.2</w:t>
            </w:r>
          </w:p>
        </w:tc>
        <w:tc>
          <w:tcPr>
            <w:tcW w:w="8646" w:type="dxa"/>
          </w:tcPr>
          <w:p w14:paraId="70E31D9B" w14:textId="77777777" w:rsidR="00EA5886" w:rsidRPr="008B6105" w:rsidRDefault="00BE7151">
            <w:pPr>
              <w:pStyle w:val="TableParagraph"/>
              <w:rPr>
                <w:b/>
                <w:sz w:val="20"/>
                <w:lang w:val="kk-KZ"/>
              </w:rPr>
            </w:pPr>
            <w:r w:rsidRPr="008B6105">
              <w:rPr>
                <w:b/>
                <w:color w:val="4472C4"/>
                <w:sz w:val="20"/>
                <w:lang w:val="kk-KZ"/>
              </w:rPr>
              <w:t>ЖОБА ҚЫЗМЕТКЕРЛЕРІНІҢ ТАЛАП-АРЫЗДАРДЫ ҚАРАУ МЕХАНИЗМІ</w:t>
            </w:r>
          </w:p>
          <w:p w14:paraId="53F3ABD5" w14:textId="77777777" w:rsidR="00EA5886" w:rsidRPr="008B6105" w:rsidRDefault="00BE7151">
            <w:pPr>
              <w:pStyle w:val="TableParagraph"/>
              <w:ind w:left="114"/>
              <w:rPr>
                <w:sz w:val="20"/>
                <w:lang w:val="kk-KZ"/>
              </w:rPr>
            </w:pPr>
            <w:r w:rsidRPr="008B6105">
              <w:rPr>
                <w:sz w:val="20"/>
                <w:lang w:val="kk-KZ"/>
              </w:rPr>
              <w:t>ПУТР-да сипатталған және СЭС2 талаптарына сәйкес Жобаның қызметкерлері үшін талап-арыздарды қарау механизмін құру, қолдау және қолдану.</w:t>
            </w:r>
          </w:p>
        </w:tc>
        <w:tc>
          <w:tcPr>
            <w:tcW w:w="3082" w:type="dxa"/>
          </w:tcPr>
          <w:p w14:paraId="4613F334" w14:textId="77777777" w:rsidR="00EA5886" w:rsidRPr="008B6105" w:rsidRDefault="00BE7151">
            <w:pPr>
              <w:pStyle w:val="TableParagraph"/>
              <w:rPr>
                <w:sz w:val="20"/>
                <w:lang w:val="kk-KZ"/>
              </w:rPr>
            </w:pPr>
            <w:r w:rsidRPr="008B6105">
              <w:rPr>
                <w:sz w:val="20"/>
                <w:lang w:val="kk-KZ"/>
              </w:rPr>
              <w:t>Талап-арыздарды қарау механизмі жоба қызметкерлері тартылғанға дейін жұмыс істейді және жобаның барлық іске асыру кезеңінде қолдау көрсетіледі.</w:t>
            </w:r>
          </w:p>
          <w:p w14:paraId="0665F027" w14:textId="77777777" w:rsidR="00EA5886" w:rsidRPr="008B6105" w:rsidRDefault="00BE7151">
            <w:pPr>
              <w:pStyle w:val="TableParagraph"/>
              <w:spacing w:before="3" w:line="223" w:lineRule="exact"/>
              <w:rPr>
                <w:sz w:val="20"/>
                <w:lang w:val="kk-KZ"/>
              </w:rPr>
            </w:pPr>
            <w:r w:rsidRPr="008B6105">
              <w:rPr>
                <w:spacing w:val="-2"/>
                <w:sz w:val="20"/>
                <w:lang w:val="kk-KZ"/>
              </w:rPr>
              <w:t>Жобаның</w:t>
            </w:r>
          </w:p>
        </w:tc>
        <w:tc>
          <w:tcPr>
            <w:tcW w:w="2160" w:type="dxa"/>
          </w:tcPr>
          <w:p w14:paraId="4A03E574" w14:textId="6ECA69A5" w:rsidR="005235CE" w:rsidRPr="008B6105" w:rsidRDefault="00EC5A09" w:rsidP="005235CE">
            <w:pPr>
              <w:pStyle w:val="TableParagraph"/>
              <w:numPr>
                <w:ilvl w:val="0"/>
                <w:numId w:val="15"/>
              </w:numPr>
              <w:ind w:left="462" w:hanging="283"/>
              <w:rPr>
                <w:spacing w:val="-5"/>
                <w:sz w:val="20"/>
                <w:lang w:val="kk-KZ"/>
              </w:rPr>
            </w:pPr>
            <w:r w:rsidRPr="008B6105">
              <w:rPr>
                <w:spacing w:val="-5"/>
                <w:sz w:val="20"/>
                <w:lang w:val="kk-KZ"/>
              </w:rPr>
              <w:t>ЖІ</w:t>
            </w:r>
            <w:r w:rsidR="005235CE" w:rsidRPr="008B6105">
              <w:rPr>
                <w:spacing w:val="-5"/>
                <w:sz w:val="20"/>
                <w:lang w:val="kk-KZ"/>
              </w:rPr>
              <w:t>Т</w:t>
            </w:r>
          </w:p>
          <w:p w14:paraId="0FBACEFA" w14:textId="12865F1F" w:rsidR="00EA5886" w:rsidRPr="008B6105" w:rsidRDefault="005235CE" w:rsidP="005235CE">
            <w:pPr>
              <w:pStyle w:val="TableParagraph"/>
              <w:numPr>
                <w:ilvl w:val="0"/>
                <w:numId w:val="15"/>
              </w:numPr>
              <w:ind w:left="462" w:hanging="283"/>
              <w:rPr>
                <w:spacing w:val="-5"/>
                <w:sz w:val="20"/>
                <w:lang w:val="kk-KZ"/>
              </w:rPr>
            </w:pPr>
            <w:r w:rsidRPr="008B6105">
              <w:rPr>
                <w:spacing w:val="-5"/>
                <w:sz w:val="20"/>
                <w:lang w:val="kk-KZ"/>
              </w:rPr>
              <w:t>Орындаушы мекеме</w:t>
            </w:r>
          </w:p>
        </w:tc>
      </w:tr>
    </w:tbl>
    <w:p w14:paraId="680C6A37" w14:textId="77777777" w:rsidR="00EA5886" w:rsidRPr="008B6105" w:rsidRDefault="00EA5886">
      <w:pPr>
        <w:pStyle w:val="a3"/>
        <w:spacing w:before="57"/>
        <w:rPr>
          <w:lang w:val="kk-KZ"/>
        </w:rPr>
      </w:pPr>
    </w:p>
    <w:p w14:paraId="3F53A223" w14:textId="77777777" w:rsidR="00EA5886" w:rsidRPr="008B6105" w:rsidRDefault="00BE7151">
      <w:pPr>
        <w:pStyle w:val="a3"/>
        <w:ind w:right="356"/>
        <w:jc w:val="right"/>
        <w:rPr>
          <w:lang w:val="kk-KZ"/>
        </w:rPr>
      </w:pPr>
      <w:r w:rsidRPr="008B6105">
        <w:rPr>
          <w:spacing w:val="-10"/>
          <w:lang w:val="kk-KZ"/>
        </w:rPr>
        <w:t>5</w:t>
      </w:r>
    </w:p>
    <w:p w14:paraId="067FF09C" w14:textId="77777777" w:rsidR="00EA5886" w:rsidRPr="008B6105" w:rsidRDefault="00EA5886">
      <w:pPr>
        <w:pStyle w:val="a3"/>
        <w:jc w:val="right"/>
        <w:rPr>
          <w:lang w:val="kk-KZ"/>
        </w:rPr>
        <w:sectPr w:rsidR="00EA5886" w:rsidRPr="008B6105">
          <w:pgSz w:w="15840" w:h="12240" w:orient="landscape"/>
          <w:pgMar w:top="980" w:right="360" w:bottom="940" w:left="720" w:header="0" w:footer="743" w:gutter="0"/>
          <w:cols w:space="720"/>
        </w:sectPr>
      </w:pPr>
    </w:p>
    <w:p w14:paraId="753E469E" w14:textId="77777777" w:rsidR="00EA5886" w:rsidRPr="008B6105" w:rsidRDefault="00EA5886">
      <w:pPr>
        <w:pStyle w:val="a3"/>
        <w:spacing w:before="3"/>
        <w:rPr>
          <w:sz w:val="2"/>
          <w:lang w:val="kk-KZ"/>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6"/>
        <w:gridCol w:w="8646"/>
        <w:gridCol w:w="3119"/>
        <w:gridCol w:w="2123"/>
      </w:tblGrid>
      <w:tr w:rsidR="0046304A" w:rsidRPr="008B6105" w14:paraId="565A48A9" w14:textId="77777777" w:rsidTr="009C42E0">
        <w:trPr>
          <w:trHeight w:val="489"/>
        </w:trPr>
        <w:tc>
          <w:tcPr>
            <w:tcW w:w="9062" w:type="dxa"/>
            <w:gridSpan w:val="2"/>
            <w:shd w:val="clear" w:color="auto" w:fill="C5E0B3"/>
          </w:tcPr>
          <w:p w14:paraId="71281335" w14:textId="370CDB4B" w:rsidR="0046304A" w:rsidRPr="008B6105" w:rsidRDefault="0046304A" w:rsidP="0046304A">
            <w:pPr>
              <w:pStyle w:val="TableParagraph"/>
              <w:rPr>
                <w:b/>
                <w:sz w:val="20"/>
                <w:lang w:val="kk-KZ"/>
              </w:rPr>
            </w:pPr>
            <w:r w:rsidRPr="008B6105">
              <w:rPr>
                <w:b/>
                <w:sz w:val="20"/>
                <w:lang w:val="kk-KZ"/>
              </w:rPr>
              <w:t>МАҢЫЗДЫ ШАРАЛАР МЕН ӘРЕКЕТТЕР</w:t>
            </w:r>
          </w:p>
        </w:tc>
        <w:tc>
          <w:tcPr>
            <w:tcW w:w="3119" w:type="dxa"/>
            <w:shd w:val="clear" w:color="auto" w:fill="C5E0B3"/>
          </w:tcPr>
          <w:p w14:paraId="2975C32E" w14:textId="1DF97A18" w:rsidR="0046304A" w:rsidRPr="008B6105" w:rsidRDefault="0046304A" w:rsidP="0046304A">
            <w:pPr>
              <w:pStyle w:val="TableParagraph"/>
              <w:ind w:left="695"/>
              <w:rPr>
                <w:b/>
                <w:sz w:val="20"/>
                <w:lang w:val="kk-KZ"/>
              </w:rPr>
            </w:pPr>
            <w:r w:rsidRPr="008B6105">
              <w:rPr>
                <w:b/>
                <w:sz w:val="20"/>
                <w:lang w:val="kk-KZ"/>
              </w:rPr>
              <w:t>ОРЫНДАУ МЕРЗІМІ</w:t>
            </w:r>
          </w:p>
        </w:tc>
        <w:tc>
          <w:tcPr>
            <w:tcW w:w="2123" w:type="dxa"/>
            <w:shd w:val="clear" w:color="auto" w:fill="C5E0B3"/>
          </w:tcPr>
          <w:p w14:paraId="25CD76FB" w14:textId="1C68483E" w:rsidR="0046304A" w:rsidRPr="008B6105" w:rsidRDefault="0046304A" w:rsidP="0046304A">
            <w:pPr>
              <w:pStyle w:val="TableParagraph"/>
              <w:spacing w:before="0" w:line="240" w:lineRule="atLeast"/>
              <w:ind w:left="695" w:hanging="370"/>
              <w:rPr>
                <w:b/>
                <w:sz w:val="20"/>
                <w:lang w:val="kk-KZ"/>
              </w:rPr>
            </w:pPr>
            <w:r w:rsidRPr="008B6105">
              <w:rPr>
                <w:b/>
                <w:spacing w:val="-2"/>
                <w:sz w:val="20"/>
                <w:lang w:val="kk-KZ"/>
              </w:rPr>
              <w:t>ЖАУАПТЫ СУБЪЕКТ</w:t>
            </w:r>
          </w:p>
        </w:tc>
      </w:tr>
      <w:tr w:rsidR="00EA5886" w:rsidRPr="000F3DAB" w14:paraId="677B8C95" w14:textId="77777777" w:rsidTr="009C42E0">
        <w:trPr>
          <w:trHeight w:val="974"/>
        </w:trPr>
        <w:tc>
          <w:tcPr>
            <w:tcW w:w="416" w:type="dxa"/>
          </w:tcPr>
          <w:p w14:paraId="60A24E30" w14:textId="77777777" w:rsidR="00EA5886" w:rsidRPr="008B6105" w:rsidRDefault="00BE7151">
            <w:pPr>
              <w:pStyle w:val="TableParagraph"/>
              <w:ind w:left="12" w:right="6"/>
              <w:jc w:val="center"/>
              <w:rPr>
                <w:sz w:val="20"/>
                <w:lang w:val="kk-KZ"/>
              </w:rPr>
            </w:pPr>
            <w:r w:rsidRPr="008B6105">
              <w:rPr>
                <w:spacing w:val="-5"/>
                <w:sz w:val="20"/>
                <w:lang w:val="kk-KZ"/>
              </w:rPr>
              <w:t>2.3</w:t>
            </w:r>
          </w:p>
        </w:tc>
        <w:tc>
          <w:tcPr>
            <w:tcW w:w="8646" w:type="dxa"/>
          </w:tcPr>
          <w:p w14:paraId="4D9E7CA0" w14:textId="77777777" w:rsidR="00EA5886" w:rsidRPr="008B6105" w:rsidRDefault="00BE7151">
            <w:pPr>
              <w:pStyle w:val="TableParagraph"/>
              <w:rPr>
                <w:b/>
                <w:sz w:val="20"/>
                <w:lang w:val="kk-KZ"/>
              </w:rPr>
            </w:pPr>
            <w:r w:rsidRPr="008B6105">
              <w:rPr>
                <w:b/>
                <w:color w:val="4472C4"/>
                <w:sz w:val="20"/>
                <w:lang w:val="kk-KZ"/>
              </w:rPr>
              <w:t>ЕҢБЕК ҚОРҒАУ ЖӘНЕ ЕҢБЕК ҚАУІПСІЗДІГІ ШАРАЛАРЫ (ЕҚ ЖӘНЕ ЕҚС)</w:t>
            </w:r>
          </w:p>
          <w:p w14:paraId="665E52B6" w14:textId="2AEF411D" w:rsidR="00EA5886" w:rsidRPr="008B6105" w:rsidRDefault="00BE7151" w:rsidP="0046304A">
            <w:pPr>
              <w:pStyle w:val="TableParagraph"/>
              <w:spacing w:before="5" w:line="235" w:lineRule="auto"/>
              <w:ind w:hanging="1"/>
              <w:rPr>
                <w:sz w:val="20"/>
                <w:lang w:val="kk-KZ"/>
              </w:rPr>
            </w:pPr>
            <w:r w:rsidRPr="008B6105">
              <w:rPr>
                <w:sz w:val="20"/>
                <w:lang w:val="kk-KZ"/>
              </w:rPr>
              <w:t>Қолданылатын ұлттық заңнамаға, ЕҚС2 және нұсқаулықтарға сәйкес еңбекті қорғау, санитарлық нормалар және еңбекті қорғау техникасын (ЕҚ ЖӘНЕ ЕҚС) енгізу шараларын іске асыру,</w:t>
            </w:r>
            <w:r w:rsidR="0046304A" w:rsidRPr="008B6105">
              <w:rPr>
                <w:sz w:val="20"/>
                <w:lang w:val="kk-KZ"/>
              </w:rPr>
              <w:t xml:space="preserve"> </w:t>
            </w:r>
            <w:r w:rsidRPr="008B6105">
              <w:rPr>
                <w:sz w:val="20"/>
                <w:lang w:val="kk-KZ"/>
              </w:rPr>
              <w:t>ПСӘМ және ПҰТР нақты қосалқы жобаларында көрсетілген.</w:t>
            </w:r>
          </w:p>
        </w:tc>
        <w:tc>
          <w:tcPr>
            <w:tcW w:w="3119" w:type="dxa"/>
          </w:tcPr>
          <w:p w14:paraId="4B97F3FF" w14:textId="77777777" w:rsidR="00EA5886" w:rsidRPr="008B6105" w:rsidRDefault="00BE7151">
            <w:pPr>
              <w:pStyle w:val="TableParagraph"/>
              <w:rPr>
                <w:sz w:val="20"/>
                <w:lang w:val="kk-KZ"/>
              </w:rPr>
            </w:pPr>
            <w:r w:rsidRPr="008B6105">
              <w:rPr>
                <w:sz w:val="20"/>
                <w:lang w:val="kk-KZ"/>
              </w:rPr>
              <w:t>Жобаны жүзеге асыру кезеңінде</w:t>
            </w:r>
          </w:p>
        </w:tc>
        <w:tc>
          <w:tcPr>
            <w:tcW w:w="2123" w:type="dxa"/>
          </w:tcPr>
          <w:p w14:paraId="7ADD0D34" w14:textId="30907438" w:rsidR="005235CE" w:rsidRPr="008B6105" w:rsidRDefault="005235CE" w:rsidP="005235CE">
            <w:pPr>
              <w:pStyle w:val="TableParagraph"/>
              <w:rPr>
                <w:sz w:val="20"/>
                <w:lang w:val="kk-KZ"/>
              </w:rPr>
            </w:pPr>
            <w:r w:rsidRPr="008B6105">
              <w:rPr>
                <w:sz w:val="20"/>
                <w:lang w:val="kk-KZ"/>
              </w:rPr>
              <w:t xml:space="preserve">a) </w:t>
            </w:r>
            <w:r w:rsidR="00EC5A09" w:rsidRPr="008B6105">
              <w:rPr>
                <w:sz w:val="20"/>
                <w:lang w:val="kk-KZ"/>
              </w:rPr>
              <w:t>ЖІТ</w:t>
            </w:r>
          </w:p>
          <w:p w14:paraId="1F785C59" w14:textId="57AC9C89" w:rsidR="00975FFB" w:rsidRPr="008B6105" w:rsidRDefault="005235CE" w:rsidP="005235CE">
            <w:pPr>
              <w:pStyle w:val="TableParagraph"/>
              <w:rPr>
                <w:sz w:val="20"/>
                <w:lang w:val="kk-KZ"/>
              </w:rPr>
            </w:pPr>
            <w:r w:rsidRPr="008B6105">
              <w:rPr>
                <w:sz w:val="20"/>
                <w:lang w:val="kk-KZ"/>
              </w:rPr>
              <w:t>b) Орындаушы мекеме</w:t>
            </w:r>
          </w:p>
        </w:tc>
      </w:tr>
      <w:tr w:rsidR="00EA5886" w:rsidRPr="000F3DAB" w14:paraId="1FCC9E2A" w14:textId="77777777">
        <w:trPr>
          <w:trHeight w:val="244"/>
        </w:trPr>
        <w:tc>
          <w:tcPr>
            <w:tcW w:w="14304" w:type="dxa"/>
            <w:gridSpan w:val="4"/>
            <w:shd w:val="clear" w:color="auto" w:fill="F4B083"/>
          </w:tcPr>
          <w:p w14:paraId="09CD308F" w14:textId="77777777" w:rsidR="00EA5886" w:rsidRPr="008B6105" w:rsidRDefault="00BE7151">
            <w:pPr>
              <w:pStyle w:val="TableParagraph"/>
              <w:spacing w:line="223" w:lineRule="exact"/>
              <w:rPr>
                <w:b/>
                <w:sz w:val="20"/>
                <w:lang w:val="kk-KZ"/>
              </w:rPr>
            </w:pPr>
            <w:r w:rsidRPr="008B6105">
              <w:rPr>
                <w:b/>
                <w:sz w:val="20"/>
                <w:lang w:val="kk-KZ"/>
              </w:rPr>
              <w:t>ЕҚС 3: РЕСУРСТАРДЫ ТИІМДІ ПАЙДАЛАНУ, ҚОРШАҒАН ОРТАНЫ ЛАСТАУДЫ РЕТТЕУ ЖӘНЕ АЛДЫН АЛУ</w:t>
            </w:r>
          </w:p>
        </w:tc>
      </w:tr>
      <w:tr w:rsidR="00EA5886" w:rsidRPr="000F3DAB" w14:paraId="21891116" w14:textId="77777777" w:rsidTr="009C42E0">
        <w:trPr>
          <w:trHeight w:val="779"/>
        </w:trPr>
        <w:tc>
          <w:tcPr>
            <w:tcW w:w="416" w:type="dxa"/>
          </w:tcPr>
          <w:p w14:paraId="07DC7E4A" w14:textId="77777777" w:rsidR="00EA5886" w:rsidRPr="008B6105" w:rsidRDefault="00BE7151">
            <w:pPr>
              <w:pStyle w:val="TableParagraph"/>
              <w:ind w:left="12" w:right="6"/>
              <w:jc w:val="center"/>
              <w:rPr>
                <w:sz w:val="20"/>
                <w:lang w:val="kk-KZ"/>
              </w:rPr>
            </w:pPr>
            <w:r w:rsidRPr="008B6105">
              <w:rPr>
                <w:spacing w:val="-5"/>
                <w:sz w:val="20"/>
                <w:lang w:val="kk-KZ"/>
              </w:rPr>
              <w:t>3.1</w:t>
            </w:r>
          </w:p>
        </w:tc>
        <w:tc>
          <w:tcPr>
            <w:tcW w:w="8646" w:type="dxa"/>
          </w:tcPr>
          <w:p w14:paraId="30E585DF" w14:textId="40AA9FC3" w:rsidR="00EA5886" w:rsidRPr="008B6105" w:rsidRDefault="00BE7151">
            <w:pPr>
              <w:pStyle w:val="TableParagraph"/>
              <w:ind w:right="136"/>
              <w:rPr>
                <w:sz w:val="20"/>
                <w:lang w:val="kk-KZ"/>
              </w:rPr>
            </w:pPr>
            <w:r w:rsidRPr="008B6105">
              <w:rPr>
                <w:sz w:val="20"/>
                <w:lang w:val="kk-KZ"/>
              </w:rPr>
              <w:t>Жобаның шеңберінде дайындалған ПСЭУ аясында қауіпті және қауіпті емес, соның ішінде электрондық қалдықтарды басқару үшін Қалдықтарды басқару жоспарын (ҚБЖ) дайындау және енгізу, СЭС3 талаптарына сәйкес.</w:t>
            </w:r>
            <w:r w:rsidR="001876C2" w:rsidRPr="008B6105">
              <w:rPr>
                <w:sz w:val="20"/>
                <w:lang w:val="kk-KZ"/>
              </w:rPr>
              <w:t xml:space="preserve"> </w:t>
            </w:r>
          </w:p>
        </w:tc>
        <w:tc>
          <w:tcPr>
            <w:tcW w:w="3119" w:type="dxa"/>
          </w:tcPr>
          <w:p w14:paraId="704D7D32" w14:textId="21C7E899" w:rsidR="00EA5886" w:rsidRPr="008B6105" w:rsidRDefault="0062300C">
            <w:pPr>
              <w:pStyle w:val="TableParagraph"/>
              <w:rPr>
                <w:sz w:val="20"/>
                <w:lang w:val="kk-KZ"/>
              </w:rPr>
            </w:pPr>
            <w:r w:rsidRPr="008B6105">
              <w:rPr>
                <w:sz w:val="20"/>
                <w:lang w:val="kk-KZ"/>
              </w:rPr>
              <w:t>Келісімнің Жарамдылыққа енгізілу күнінен бастап 3 ай ішінде</w:t>
            </w:r>
          </w:p>
        </w:tc>
        <w:tc>
          <w:tcPr>
            <w:tcW w:w="2123" w:type="dxa"/>
          </w:tcPr>
          <w:p w14:paraId="65B2B3E6" w14:textId="6976749E" w:rsidR="005235CE" w:rsidRPr="008B6105" w:rsidRDefault="005235CE" w:rsidP="005235CE">
            <w:pPr>
              <w:pStyle w:val="TableParagraph"/>
              <w:ind w:left="179"/>
              <w:rPr>
                <w:sz w:val="20"/>
                <w:lang w:val="kk-KZ"/>
              </w:rPr>
            </w:pPr>
            <w:r w:rsidRPr="008B6105">
              <w:rPr>
                <w:sz w:val="20"/>
                <w:lang w:val="kk-KZ"/>
              </w:rPr>
              <w:t xml:space="preserve">a) </w:t>
            </w:r>
            <w:r w:rsidR="00EC5A09" w:rsidRPr="008B6105">
              <w:rPr>
                <w:sz w:val="20"/>
                <w:lang w:val="kk-KZ"/>
              </w:rPr>
              <w:t>ЖІТ</w:t>
            </w:r>
          </w:p>
          <w:p w14:paraId="67C8E86A" w14:textId="13AC5CBE" w:rsidR="00975FFB" w:rsidRPr="008B6105" w:rsidRDefault="005235CE" w:rsidP="005235CE">
            <w:pPr>
              <w:pStyle w:val="TableParagraph"/>
              <w:ind w:left="179"/>
              <w:rPr>
                <w:sz w:val="20"/>
                <w:lang w:val="kk-KZ"/>
              </w:rPr>
            </w:pPr>
            <w:r w:rsidRPr="008B6105">
              <w:rPr>
                <w:sz w:val="20"/>
                <w:lang w:val="kk-KZ"/>
              </w:rPr>
              <w:t>b) Орындаушы мекеме</w:t>
            </w:r>
          </w:p>
        </w:tc>
      </w:tr>
      <w:tr w:rsidR="00EA5886" w:rsidRPr="000F3DAB" w14:paraId="08C7FD2B" w14:textId="77777777">
        <w:trPr>
          <w:trHeight w:val="244"/>
        </w:trPr>
        <w:tc>
          <w:tcPr>
            <w:tcW w:w="14304" w:type="dxa"/>
            <w:gridSpan w:val="4"/>
            <w:shd w:val="clear" w:color="auto" w:fill="F4B083"/>
          </w:tcPr>
          <w:p w14:paraId="22614605" w14:textId="482A0FED" w:rsidR="00EA5886" w:rsidRPr="008B6105" w:rsidRDefault="00BE7151">
            <w:pPr>
              <w:pStyle w:val="TableParagraph"/>
              <w:spacing w:line="223" w:lineRule="exact"/>
              <w:rPr>
                <w:b/>
                <w:sz w:val="20"/>
                <w:lang w:val="kk-KZ"/>
              </w:rPr>
            </w:pPr>
            <w:r w:rsidRPr="008B6105">
              <w:rPr>
                <w:b/>
                <w:sz w:val="20"/>
                <w:lang w:val="kk-KZ"/>
              </w:rPr>
              <w:t>СЭС 4: ДЕНСАУЛЫҚ ҚОРҒАУ ЖӘНЕ ҚАУЫМДАСТЫҚ ҚАУІПСІЗДІГІН ҚАМТАМАСЫЗ ЕТУ</w:t>
            </w:r>
          </w:p>
        </w:tc>
      </w:tr>
      <w:tr w:rsidR="00EA5886" w:rsidRPr="008B6105" w14:paraId="54ADFDCF" w14:textId="77777777" w:rsidTr="009C42E0">
        <w:trPr>
          <w:trHeight w:val="3906"/>
        </w:trPr>
        <w:tc>
          <w:tcPr>
            <w:tcW w:w="416" w:type="dxa"/>
          </w:tcPr>
          <w:p w14:paraId="7B481BCE" w14:textId="77777777" w:rsidR="00EA5886" w:rsidRPr="008B6105" w:rsidRDefault="00BE7151">
            <w:pPr>
              <w:pStyle w:val="TableParagraph"/>
              <w:ind w:left="12" w:right="6"/>
              <w:jc w:val="center"/>
              <w:rPr>
                <w:sz w:val="20"/>
                <w:lang w:val="kk-KZ"/>
              </w:rPr>
            </w:pPr>
            <w:r w:rsidRPr="008B6105">
              <w:rPr>
                <w:spacing w:val="-5"/>
                <w:sz w:val="20"/>
                <w:lang w:val="kk-KZ"/>
              </w:rPr>
              <w:t>4.1</w:t>
            </w:r>
          </w:p>
        </w:tc>
        <w:tc>
          <w:tcPr>
            <w:tcW w:w="8646" w:type="dxa"/>
          </w:tcPr>
          <w:p w14:paraId="29CCC592" w14:textId="0C7568F9" w:rsidR="00EA5886" w:rsidRPr="008B6105" w:rsidRDefault="00BE7151" w:rsidP="001B3988">
            <w:pPr>
              <w:pStyle w:val="TableParagraph"/>
              <w:numPr>
                <w:ilvl w:val="0"/>
                <w:numId w:val="2"/>
              </w:numPr>
              <w:tabs>
                <w:tab w:val="left" w:pos="305"/>
              </w:tabs>
              <w:ind w:right="160" w:firstLine="0"/>
              <w:rPr>
                <w:sz w:val="20"/>
                <w:lang w:val="kk-KZ"/>
              </w:rPr>
            </w:pPr>
            <w:r w:rsidRPr="008B6105">
              <w:rPr>
                <w:sz w:val="20"/>
                <w:lang w:val="kk-KZ"/>
              </w:rPr>
              <w:t>Жобамен байланысты сатып алу немесе дала жұмыстарын бастамас бұрын жобаның қызметі нәтижесінде қауымдастыққа қатысты нақты тәуекелдер мен әсерлерді бағалап, басқару; оның ішінде жоба қызметкерлерінің мінез-құлқы, еңбек күшінің ағымы тәуекелдері, төтенше жағдайларға әрекет ету және осы шараларды ПСЭУ-ге енгізу, сондай-ақ оларды жекелеген учаскелердің ПСЭУ-інде де қамту.</w:t>
            </w:r>
          </w:p>
          <w:p w14:paraId="0F48D647" w14:textId="77777777" w:rsidR="001B3988" w:rsidRPr="008B6105" w:rsidRDefault="001B3988" w:rsidP="001B3988">
            <w:pPr>
              <w:pStyle w:val="TableParagraph"/>
              <w:tabs>
                <w:tab w:val="left" w:pos="305"/>
              </w:tabs>
              <w:ind w:right="160"/>
              <w:rPr>
                <w:sz w:val="20"/>
                <w:lang w:val="kk-KZ"/>
              </w:rPr>
            </w:pPr>
          </w:p>
          <w:p w14:paraId="2FC43F11" w14:textId="1B20104A" w:rsidR="00EA5886" w:rsidRPr="008B6105" w:rsidRDefault="00BE7151">
            <w:pPr>
              <w:pStyle w:val="TableParagraph"/>
              <w:numPr>
                <w:ilvl w:val="0"/>
                <w:numId w:val="2"/>
              </w:numPr>
              <w:tabs>
                <w:tab w:val="left" w:pos="319"/>
              </w:tabs>
              <w:spacing w:before="0"/>
              <w:ind w:left="114" w:right="390" w:firstLine="0"/>
              <w:rPr>
                <w:sz w:val="20"/>
                <w:lang w:val="kk-KZ"/>
              </w:rPr>
            </w:pPr>
            <w:r w:rsidRPr="008B6105">
              <w:rPr>
                <w:sz w:val="20"/>
                <w:lang w:val="kk-KZ"/>
              </w:rPr>
              <w:t>ПСЭУ шеңберінде тәуекелдерді бағалауды (ТБ/RHA) жүргізу. Тәуекелдерді бағалау нәтижелеріне негізделе отырып, ПСЭУ аясында, тиісті жергілікті атқарушы органдар мен ықпал етілген қауымдастықпен үйлестіруде, жобаның қызметкерлері үшін СЭС2 шеңберінде қабылданған төтенше жағдайларды болдырмау, дайындықты қамтамасыз ету және жедел әрекет ету шараларын ескере отырып, Төтенше жағдайларға жауап беру жоспарын (ТРЖ/ERP) әзірлеу.</w:t>
            </w:r>
          </w:p>
          <w:p w14:paraId="16B43E87" w14:textId="77777777" w:rsidR="00EA5886" w:rsidRPr="008B6105" w:rsidRDefault="00BE7151">
            <w:pPr>
              <w:pStyle w:val="TableParagraph"/>
              <w:numPr>
                <w:ilvl w:val="0"/>
                <w:numId w:val="2"/>
              </w:numPr>
              <w:tabs>
                <w:tab w:val="left" w:pos="301"/>
              </w:tabs>
              <w:spacing w:before="223" w:line="240" w:lineRule="atLeast"/>
              <w:ind w:right="154" w:firstLine="0"/>
              <w:rPr>
                <w:sz w:val="20"/>
                <w:lang w:val="kk-KZ"/>
              </w:rPr>
            </w:pPr>
            <w:r w:rsidRPr="008B6105">
              <w:rPr>
                <w:sz w:val="20"/>
                <w:lang w:val="kk-KZ"/>
              </w:rPr>
              <w:t>Медициналық қалдықтарды басқару жүйесін жетілдіру, зертхана қызметкерлері мен тұрғындардың жоба жүзеге асыру кезеңінде зоонозды аурулардың берілуі туралы хабардарлығын арттыру.</w:t>
            </w:r>
          </w:p>
        </w:tc>
        <w:tc>
          <w:tcPr>
            <w:tcW w:w="3119" w:type="dxa"/>
          </w:tcPr>
          <w:p w14:paraId="1BCF823C" w14:textId="77777777" w:rsidR="00EA5886" w:rsidRPr="008B6105" w:rsidRDefault="00BE7151">
            <w:pPr>
              <w:pStyle w:val="TableParagraph"/>
              <w:numPr>
                <w:ilvl w:val="0"/>
                <w:numId w:val="1"/>
              </w:numPr>
              <w:tabs>
                <w:tab w:val="left" w:pos="494"/>
                <w:tab w:val="left" w:pos="1305"/>
                <w:tab w:val="left" w:pos="2471"/>
              </w:tabs>
              <w:ind w:right="98"/>
              <w:jc w:val="both"/>
              <w:rPr>
                <w:sz w:val="20"/>
                <w:lang w:val="kk-KZ"/>
              </w:rPr>
            </w:pPr>
            <w:r w:rsidRPr="008B6105">
              <w:rPr>
                <w:spacing w:val="-6"/>
                <w:sz w:val="20"/>
                <w:lang w:val="kk-KZ"/>
              </w:rPr>
              <w:t>Сатып алу немесе жайлау жұмыстарына қатысты кез келген қызметті бастамас бұрын.</w:t>
            </w:r>
            <w:r w:rsidRPr="008B6105">
              <w:rPr>
                <w:sz w:val="20"/>
                <w:lang w:val="kk-KZ"/>
              </w:rPr>
              <w:tab/>
            </w:r>
            <w:r w:rsidRPr="008B6105">
              <w:rPr>
                <w:sz w:val="20"/>
                <w:lang w:val="kk-KZ"/>
              </w:rPr>
              <w:tab/>
            </w:r>
          </w:p>
          <w:p w14:paraId="02C3EC53" w14:textId="77777777" w:rsidR="00EA5886" w:rsidRPr="008B6105" w:rsidRDefault="00BE7151">
            <w:pPr>
              <w:pStyle w:val="TableParagraph"/>
              <w:numPr>
                <w:ilvl w:val="0"/>
                <w:numId w:val="1"/>
              </w:numPr>
              <w:tabs>
                <w:tab w:val="left" w:pos="491"/>
                <w:tab w:val="left" w:pos="494"/>
                <w:tab w:val="left" w:pos="1305"/>
                <w:tab w:val="left" w:pos="2471"/>
              </w:tabs>
              <w:spacing w:before="0"/>
              <w:ind w:right="97" w:hanging="361"/>
              <w:jc w:val="both"/>
              <w:rPr>
                <w:sz w:val="20"/>
                <w:lang w:val="kk-KZ"/>
              </w:rPr>
            </w:pPr>
            <w:r w:rsidRPr="008B6105">
              <w:rPr>
                <w:spacing w:val="-6"/>
                <w:sz w:val="20"/>
                <w:lang w:val="kk-KZ"/>
              </w:rPr>
              <w:t>Сатып алу немесе жайлау жұмыстарына қатысты кез келген қызметті бастамас бұрын.</w:t>
            </w:r>
            <w:r w:rsidRPr="008B6105">
              <w:rPr>
                <w:sz w:val="20"/>
                <w:lang w:val="kk-KZ"/>
              </w:rPr>
              <w:tab/>
            </w:r>
            <w:r w:rsidRPr="008B6105">
              <w:rPr>
                <w:sz w:val="20"/>
                <w:lang w:val="kk-KZ"/>
              </w:rPr>
              <w:tab/>
            </w:r>
          </w:p>
          <w:p w14:paraId="314DEC4B" w14:textId="77777777" w:rsidR="00EA5886" w:rsidRPr="008B6105" w:rsidRDefault="00BE7151">
            <w:pPr>
              <w:pStyle w:val="TableParagraph"/>
              <w:numPr>
                <w:ilvl w:val="0"/>
                <w:numId w:val="1"/>
              </w:numPr>
              <w:tabs>
                <w:tab w:val="left" w:pos="493"/>
              </w:tabs>
              <w:spacing w:before="0"/>
              <w:ind w:left="493" w:hanging="359"/>
              <w:jc w:val="both"/>
              <w:rPr>
                <w:sz w:val="20"/>
                <w:lang w:val="kk-KZ"/>
              </w:rPr>
            </w:pPr>
            <w:r w:rsidRPr="008B6105">
              <w:rPr>
                <w:sz w:val="20"/>
                <w:lang w:val="kk-KZ"/>
              </w:rPr>
              <w:t>Жоба іске асыру барысында.</w:t>
            </w:r>
          </w:p>
        </w:tc>
        <w:tc>
          <w:tcPr>
            <w:tcW w:w="2123" w:type="dxa"/>
          </w:tcPr>
          <w:p w14:paraId="764F6ED1" w14:textId="53D76B91" w:rsidR="005235CE" w:rsidRPr="008B6105" w:rsidRDefault="005235CE" w:rsidP="005235CE">
            <w:pPr>
              <w:pStyle w:val="TableParagraph"/>
              <w:ind w:left="179"/>
              <w:rPr>
                <w:sz w:val="20"/>
                <w:lang w:val="kk-KZ"/>
              </w:rPr>
            </w:pPr>
            <w:r w:rsidRPr="008B6105">
              <w:rPr>
                <w:sz w:val="20"/>
                <w:lang w:val="kk-KZ"/>
              </w:rPr>
              <w:t xml:space="preserve">a) </w:t>
            </w:r>
            <w:r w:rsidR="00EC5A09" w:rsidRPr="008B6105">
              <w:rPr>
                <w:sz w:val="20"/>
                <w:lang w:val="kk-KZ"/>
              </w:rPr>
              <w:t>ЖІТ</w:t>
            </w:r>
          </w:p>
          <w:p w14:paraId="70A531DE" w14:textId="77777777" w:rsidR="005235CE" w:rsidRPr="008B6105" w:rsidRDefault="005235CE" w:rsidP="005235CE">
            <w:pPr>
              <w:pStyle w:val="TableParagraph"/>
              <w:ind w:left="179"/>
              <w:rPr>
                <w:sz w:val="20"/>
                <w:lang w:val="kk-KZ"/>
              </w:rPr>
            </w:pPr>
            <w:r w:rsidRPr="008B6105">
              <w:rPr>
                <w:sz w:val="20"/>
                <w:lang w:val="kk-KZ"/>
              </w:rPr>
              <w:t>b) Орындаушы</w:t>
            </w:r>
          </w:p>
          <w:p w14:paraId="156EBF4F" w14:textId="6F7EDB05" w:rsidR="005235CE" w:rsidRPr="008B6105" w:rsidRDefault="005235CE" w:rsidP="005235CE">
            <w:pPr>
              <w:pStyle w:val="TableParagraph"/>
              <w:ind w:left="179"/>
              <w:rPr>
                <w:sz w:val="20"/>
                <w:lang w:val="kk-KZ"/>
              </w:rPr>
            </w:pPr>
            <w:r w:rsidRPr="008B6105">
              <w:rPr>
                <w:sz w:val="20"/>
                <w:lang w:val="kk-KZ"/>
              </w:rPr>
              <w:t>мекеме</w:t>
            </w:r>
          </w:p>
        </w:tc>
      </w:tr>
      <w:tr w:rsidR="00EA5886" w:rsidRPr="008B6105" w14:paraId="3120D1EF" w14:textId="77777777">
        <w:trPr>
          <w:trHeight w:val="244"/>
        </w:trPr>
        <w:tc>
          <w:tcPr>
            <w:tcW w:w="14304" w:type="dxa"/>
            <w:gridSpan w:val="4"/>
            <w:shd w:val="clear" w:color="auto" w:fill="F4B083"/>
          </w:tcPr>
          <w:p w14:paraId="31EECC4F" w14:textId="0C7716F3" w:rsidR="00EA5886" w:rsidRPr="008B6105" w:rsidRDefault="00BE7151">
            <w:pPr>
              <w:pStyle w:val="TableParagraph"/>
              <w:spacing w:line="223" w:lineRule="exact"/>
              <w:rPr>
                <w:b/>
                <w:sz w:val="20"/>
                <w:lang w:val="kk-KZ"/>
              </w:rPr>
            </w:pPr>
            <w:r w:rsidRPr="008B6105">
              <w:rPr>
                <w:b/>
                <w:sz w:val="20"/>
                <w:lang w:val="kk-KZ"/>
              </w:rPr>
              <w:t>СЭС 5: ЖЕРДІ АЛЫП ҚОЮ, ЖЕР ҚОЛДАНУДЫ ШЕКТЕУ ЖӘНЕ МӘЖБҮРЛЕП КӨШІРУ</w:t>
            </w:r>
          </w:p>
        </w:tc>
      </w:tr>
      <w:tr w:rsidR="00EA5886" w:rsidRPr="008B6105" w14:paraId="5B7D7A06" w14:textId="77777777" w:rsidTr="009C42E0">
        <w:trPr>
          <w:trHeight w:val="388"/>
        </w:trPr>
        <w:tc>
          <w:tcPr>
            <w:tcW w:w="416" w:type="dxa"/>
          </w:tcPr>
          <w:p w14:paraId="5322927E" w14:textId="77777777" w:rsidR="00EA5886" w:rsidRPr="008B6105" w:rsidRDefault="00BE7151">
            <w:pPr>
              <w:pStyle w:val="TableParagraph"/>
              <w:ind w:left="12" w:right="6"/>
              <w:jc w:val="center"/>
              <w:rPr>
                <w:sz w:val="20"/>
                <w:lang w:val="kk-KZ"/>
              </w:rPr>
            </w:pPr>
            <w:r w:rsidRPr="008B6105">
              <w:rPr>
                <w:spacing w:val="-5"/>
                <w:sz w:val="20"/>
                <w:lang w:val="kk-KZ"/>
              </w:rPr>
              <w:t>5.1</w:t>
            </w:r>
          </w:p>
        </w:tc>
        <w:tc>
          <w:tcPr>
            <w:tcW w:w="8646" w:type="dxa"/>
          </w:tcPr>
          <w:p w14:paraId="705ACF5A" w14:textId="77777777" w:rsidR="00EA5886" w:rsidRPr="008B6105" w:rsidRDefault="00BE7151">
            <w:pPr>
              <w:pStyle w:val="TableParagraph"/>
              <w:rPr>
                <w:sz w:val="20"/>
                <w:lang w:val="kk-KZ"/>
              </w:rPr>
            </w:pPr>
            <w:r w:rsidRPr="008B6105">
              <w:rPr>
                <w:sz w:val="20"/>
                <w:lang w:val="kk-KZ"/>
              </w:rPr>
              <w:t>СЭС 5 осы жағдайда өзекті емес.</w:t>
            </w:r>
          </w:p>
        </w:tc>
        <w:tc>
          <w:tcPr>
            <w:tcW w:w="3119" w:type="dxa"/>
          </w:tcPr>
          <w:p w14:paraId="66D198E5" w14:textId="77777777" w:rsidR="00EA5886" w:rsidRPr="008B6105" w:rsidRDefault="00BE7151">
            <w:pPr>
              <w:pStyle w:val="TableParagraph"/>
              <w:rPr>
                <w:sz w:val="20"/>
                <w:lang w:val="kk-KZ"/>
              </w:rPr>
            </w:pPr>
            <w:r w:rsidRPr="008B6105">
              <w:rPr>
                <w:spacing w:val="-5"/>
                <w:sz w:val="20"/>
                <w:lang w:val="kk-KZ"/>
              </w:rPr>
              <w:t>Ж/Б</w:t>
            </w:r>
          </w:p>
        </w:tc>
        <w:tc>
          <w:tcPr>
            <w:tcW w:w="2123" w:type="dxa"/>
          </w:tcPr>
          <w:p w14:paraId="11E363EF" w14:textId="77777777" w:rsidR="00EA5886" w:rsidRPr="008B6105" w:rsidRDefault="00BE7151">
            <w:pPr>
              <w:pStyle w:val="TableParagraph"/>
              <w:rPr>
                <w:sz w:val="20"/>
                <w:lang w:val="kk-KZ"/>
              </w:rPr>
            </w:pPr>
            <w:r w:rsidRPr="008B6105">
              <w:rPr>
                <w:spacing w:val="-5"/>
                <w:sz w:val="20"/>
                <w:lang w:val="kk-KZ"/>
              </w:rPr>
              <w:t>Ж/Б</w:t>
            </w:r>
          </w:p>
        </w:tc>
      </w:tr>
      <w:tr w:rsidR="00EA5886" w:rsidRPr="008B6105" w14:paraId="7C282D30" w14:textId="77777777">
        <w:trPr>
          <w:trHeight w:val="244"/>
        </w:trPr>
        <w:tc>
          <w:tcPr>
            <w:tcW w:w="14304" w:type="dxa"/>
            <w:gridSpan w:val="4"/>
            <w:shd w:val="clear" w:color="auto" w:fill="F4B083"/>
          </w:tcPr>
          <w:p w14:paraId="77BF2CD7" w14:textId="77777777" w:rsidR="00EA5886" w:rsidRPr="008B6105" w:rsidRDefault="00BE7151">
            <w:pPr>
              <w:pStyle w:val="TableParagraph"/>
              <w:spacing w:line="223" w:lineRule="exact"/>
              <w:rPr>
                <w:b/>
                <w:sz w:val="20"/>
                <w:lang w:val="kk-KZ"/>
              </w:rPr>
            </w:pPr>
            <w:r w:rsidRPr="008B6105">
              <w:rPr>
                <w:b/>
                <w:sz w:val="20"/>
                <w:lang w:val="kk-KZ"/>
              </w:rPr>
              <w:t>СЭС 6: БИОЛОГИЯЛЫҚ ӘРТҮРЛІЛІКТІ ҚОРҒАУ ЖӘНЕ ТІРІ ТАБИҒИ РЕСУРСТАРДЫ ТҰРАҚТЫ БАСҚАРУ</w:t>
            </w:r>
          </w:p>
        </w:tc>
      </w:tr>
      <w:tr w:rsidR="00EA5886" w:rsidRPr="008B6105" w14:paraId="1709E23C" w14:textId="77777777" w:rsidTr="009C42E0">
        <w:trPr>
          <w:trHeight w:val="1943"/>
        </w:trPr>
        <w:tc>
          <w:tcPr>
            <w:tcW w:w="416" w:type="dxa"/>
          </w:tcPr>
          <w:p w14:paraId="2C5A78A9" w14:textId="77777777" w:rsidR="00EA5886" w:rsidRPr="008B6105" w:rsidRDefault="00BE7151">
            <w:pPr>
              <w:pStyle w:val="TableParagraph"/>
              <w:ind w:left="12" w:right="6"/>
              <w:jc w:val="center"/>
              <w:rPr>
                <w:sz w:val="20"/>
                <w:lang w:val="kk-KZ"/>
              </w:rPr>
            </w:pPr>
            <w:r w:rsidRPr="008B6105">
              <w:rPr>
                <w:spacing w:val="-5"/>
                <w:sz w:val="20"/>
                <w:lang w:val="kk-KZ"/>
              </w:rPr>
              <w:t>6.1</w:t>
            </w:r>
          </w:p>
        </w:tc>
        <w:tc>
          <w:tcPr>
            <w:tcW w:w="8646" w:type="dxa"/>
          </w:tcPr>
          <w:p w14:paraId="25D3A65D" w14:textId="56AAD777" w:rsidR="00EA5886" w:rsidRPr="008B6105" w:rsidRDefault="001B3988" w:rsidP="001B3988">
            <w:pPr>
              <w:pStyle w:val="TableParagraph"/>
              <w:ind w:right="200"/>
              <w:rPr>
                <w:sz w:val="20"/>
                <w:lang w:val="kk-KZ"/>
              </w:rPr>
            </w:pPr>
            <w:r w:rsidRPr="008B6105">
              <w:rPr>
                <w:sz w:val="20"/>
                <w:lang w:val="kk-KZ"/>
              </w:rPr>
              <w:t>ПСЭУ бағдарламасы шеңберінде жабайы табиғаттың осалдығын ескеретін, экологиялық тұрғыдан осал аймақтарға көлік құралдары мен қайықтардың кіруін шектейтін хаттамаларды енгізу қажет. Бұл шектеулер жабайы жануарлар үшін қиын кезеңдерді (мысалы, ұя салу, төлдеу кезеңдері) де қамтуы тиіс. ПСЭУ сондай-ақ жергілікті жерлердегі персоналды оқыту бойынша іс-шараларды қамтуы және жануарлар дүниесін басқару жөніндегі жергілікті органдармен және ерекше қорғалатын табиғи аумақтармен үйлестірілуі тиіс. Жоба аясында далалық персонал мен осал топтар (аңшылар, табиғатты қорғау ұйымдарының қызметкерлері, фермерлер және т.б.) үшін биологиялық қауіпсіздік бойынша тренингтер өткізуге ерекше назар аударылуы қажет.</w:t>
            </w:r>
          </w:p>
        </w:tc>
        <w:tc>
          <w:tcPr>
            <w:tcW w:w="3119" w:type="dxa"/>
          </w:tcPr>
          <w:p w14:paraId="43A215C0" w14:textId="0BDC79BC" w:rsidR="00EA5886" w:rsidRPr="008B6105" w:rsidRDefault="001876C2">
            <w:pPr>
              <w:pStyle w:val="TableParagraph"/>
              <w:rPr>
                <w:sz w:val="20"/>
                <w:lang w:val="kk-KZ"/>
              </w:rPr>
            </w:pPr>
            <w:r w:rsidRPr="008B6105">
              <w:rPr>
                <w:sz w:val="20"/>
                <w:lang w:val="kk-KZ"/>
              </w:rPr>
              <w:t>Келісімнің Жарамдылыққа енгізілу күнінен бастап 3 ай ішінде</w:t>
            </w:r>
          </w:p>
        </w:tc>
        <w:tc>
          <w:tcPr>
            <w:tcW w:w="2123" w:type="dxa"/>
          </w:tcPr>
          <w:p w14:paraId="11D933AA" w14:textId="4F5F575F" w:rsidR="005235CE" w:rsidRPr="008B6105" w:rsidRDefault="00EC5A09" w:rsidP="005235CE">
            <w:pPr>
              <w:pStyle w:val="TableParagraph"/>
              <w:numPr>
                <w:ilvl w:val="0"/>
                <w:numId w:val="14"/>
              </w:numPr>
              <w:rPr>
                <w:sz w:val="20"/>
                <w:lang w:val="kk-KZ"/>
              </w:rPr>
            </w:pPr>
            <w:r w:rsidRPr="008B6105">
              <w:rPr>
                <w:spacing w:val="-5"/>
                <w:sz w:val="20"/>
                <w:lang w:val="kk-KZ"/>
              </w:rPr>
              <w:t>ЖІТ</w:t>
            </w:r>
          </w:p>
          <w:p w14:paraId="5896229B" w14:textId="77777777" w:rsidR="005235CE" w:rsidRPr="008B6105" w:rsidRDefault="005235CE" w:rsidP="005235CE">
            <w:pPr>
              <w:pStyle w:val="TableParagraph"/>
              <w:numPr>
                <w:ilvl w:val="0"/>
                <w:numId w:val="14"/>
              </w:numPr>
              <w:rPr>
                <w:sz w:val="20"/>
                <w:lang w:val="kk-KZ"/>
              </w:rPr>
            </w:pPr>
            <w:r w:rsidRPr="008B6105">
              <w:rPr>
                <w:sz w:val="20"/>
                <w:lang w:val="kk-KZ"/>
              </w:rPr>
              <w:t>Орындаушы</w:t>
            </w:r>
          </w:p>
          <w:p w14:paraId="3C294A08" w14:textId="154D7BE1" w:rsidR="00882476" w:rsidRPr="008B6105" w:rsidRDefault="005235CE" w:rsidP="005235CE">
            <w:pPr>
              <w:pStyle w:val="TableParagraph"/>
              <w:ind w:left="113"/>
              <w:rPr>
                <w:sz w:val="20"/>
                <w:lang w:val="kk-KZ"/>
              </w:rPr>
            </w:pPr>
            <w:r w:rsidRPr="008B6105">
              <w:rPr>
                <w:sz w:val="20"/>
                <w:lang w:val="kk-KZ"/>
              </w:rPr>
              <w:t>мекеме</w:t>
            </w:r>
          </w:p>
        </w:tc>
      </w:tr>
    </w:tbl>
    <w:p w14:paraId="7138DCA7" w14:textId="12BA732C" w:rsidR="00EA5886" w:rsidRPr="008B6105" w:rsidRDefault="00BE7151">
      <w:pPr>
        <w:pStyle w:val="a3"/>
        <w:spacing w:before="227"/>
        <w:ind w:right="356"/>
        <w:jc w:val="right"/>
        <w:rPr>
          <w:lang w:val="kk-KZ"/>
        </w:rPr>
      </w:pPr>
      <w:r w:rsidRPr="008B6105">
        <w:rPr>
          <w:spacing w:val="-10"/>
          <w:lang w:val="kk-KZ"/>
        </w:rPr>
        <w:t>6</w:t>
      </w:r>
    </w:p>
    <w:p w14:paraId="2D75F019" w14:textId="77777777" w:rsidR="00EA5886" w:rsidRPr="008B6105" w:rsidRDefault="00EA5886">
      <w:pPr>
        <w:pStyle w:val="a3"/>
        <w:jc w:val="right"/>
        <w:rPr>
          <w:lang w:val="kk-KZ"/>
        </w:rPr>
        <w:sectPr w:rsidR="00EA5886" w:rsidRPr="008B6105">
          <w:pgSz w:w="15840" w:h="12240" w:orient="landscape"/>
          <w:pgMar w:top="980" w:right="360" w:bottom="940" w:left="720" w:header="0" w:footer="743" w:gutter="0"/>
          <w:cols w:space="720"/>
        </w:sectPr>
      </w:pPr>
    </w:p>
    <w:p w14:paraId="2088CB9F" w14:textId="77777777" w:rsidR="00EA5886" w:rsidRPr="008B6105" w:rsidRDefault="00EA5886">
      <w:pPr>
        <w:pStyle w:val="a3"/>
        <w:spacing w:before="3"/>
        <w:rPr>
          <w:sz w:val="2"/>
          <w:lang w:val="kk-KZ"/>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6"/>
        <w:gridCol w:w="8646"/>
        <w:gridCol w:w="3082"/>
        <w:gridCol w:w="2160"/>
      </w:tblGrid>
      <w:tr w:rsidR="0046304A" w:rsidRPr="008B6105" w14:paraId="5AF594A7" w14:textId="77777777" w:rsidTr="009C42E0">
        <w:trPr>
          <w:trHeight w:val="489"/>
        </w:trPr>
        <w:tc>
          <w:tcPr>
            <w:tcW w:w="9062" w:type="dxa"/>
            <w:gridSpan w:val="2"/>
            <w:shd w:val="clear" w:color="auto" w:fill="C5E0B3"/>
          </w:tcPr>
          <w:p w14:paraId="3AF852C0" w14:textId="0BD62E2B" w:rsidR="0046304A" w:rsidRPr="008B6105" w:rsidRDefault="0046304A" w:rsidP="0046304A">
            <w:pPr>
              <w:pStyle w:val="TableParagraph"/>
              <w:rPr>
                <w:b/>
                <w:sz w:val="20"/>
                <w:lang w:val="kk-KZ"/>
              </w:rPr>
            </w:pPr>
            <w:r w:rsidRPr="008B6105">
              <w:rPr>
                <w:b/>
                <w:sz w:val="20"/>
                <w:lang w:val="kk-KZ"/>
              </w:rPr>
              <w:t>МАҢЫЗДЫ ШАРАЛАР МЕН ӘРЕКЕТТЕР</w:t>
            </w:r>
          </w:p>
        </w:tc>
        <w:tc>
          <w:tcPr>
            <w:tcW w:w="3082" w:type="dxa"/>
            <w:shd w:val="clear" w:color="auto" w:fill="C5E0B3"/>
          </w:tcPr>
          <w:p w14:paraId="638B6E3C" w14:textId="057AE191" w:rsidR="0046304A" w:rsidRPr="008B6105" w:rsidRDefault="0046304A" w:rsidP="0046304A">
            <w:pPr>
              <w:pStyle w:val="TableParagraph"/>
              <w:ind w:left="695"/>
              <w:rPr>
                <w:b/>
                <w:sz w:val="20"/>
                <w:lang w:val="kk-KZ"/>
              </w:rPr>
            </w:pPr>
            <w:r w:rsidRPr="008B6105">
              <w:rPr>
                <w:b/>
                <w:sz w:val="20"/>
                <w:lang w:val="kk-KZ"/>
              </w:rPr>
              <w:t>ОРЫНДАУ МЕРЗІМІ</w:t>
            </w:r>
          </w:p>
        </w:tc>
        <w:tc>
          <w:tcPr>
            <w:tcW w:w="2160" w:type="dxa"/>
            <w:shd w:val="clear" w:color="auto" w:fill="C5E0B3"/>
          </w:tcPr>
          <w:p w14:paraId="7710CF82" w14:textId="7A54A83F" w:rsidR="0046304A" w:rsidRPr="008B6105" w:rsidRDefault="0046304A" w:rsidP="0046304A">
            <w:pPr>
              <w:pStyle w:val="TableParagraph"/>
              <w:spacing w:before="0" w:line="240" w:lineRule="atLeast"/>
              <w:ind w:left="695" w:hanging="370"/>
              <w:rPr>
                <w:b/>
                <w:sz w:val="20"/>
                <w:lang w:val="kk-KZ"/>
              </w:rPr>
            </w:pPr>
            <w:r w:rsidRPr="008B6105">
              <w:rPr>
                <w:b/>
                <w:spacing w:val="-2"/>
                <w:sz w:val="20"/>
                <w:lang w:val="kk-KZ"/>
              </w:rPr>
              <w:t>ЖАУАПТЫ СУБЪЕКТ</w:t>
            </w:r>
          </w:p>
        </w:tc>
      </w:tr>
      <w:tr w:rsidR="00EA5886" w:rsidRPr="008B6105" w14:paraId="3DF84CB9" w14:textId="77777777">
        <w:trPr>
          <w:trHeight w:val="244"/>
        </w:trPr>
        <w:tc>
          <w:tcPr>
            <w:tcW w:w="14304" w:type="dxa"/>
            <w:gridSpan w:val="4"/>
            <w:shd w:val="clear" w:color="auto" w:fill="F4B083"/>
          </w:tcPr>
          <w:p w14:paraId="1A54B033" w14:textId="77777777" w:rsidR="00EA5886" w:rsidRPr="008B6105" w:rsidRDefault="00BE7151">
            <w:pPr>
              <w:pStyle w:val="TableParagraph"/>
              <w:spacing w:line="223" w:lineRule="exact"/>
              <w:rPr>
                <w:b/>
                <w:sz w:val="20"/>
                <w:lang w:val="kk-KZ"/>
              </w:rPr>
            </w:pPr>
            <w:r w:rsidRPr="008B6105">
              <w:rPr>
                <w:b/>
                <w:sz w:val="20"/>
                <w:lang w:val="kk-KZ"/>
              </w:rPr>
              <w:t>СЭС 7: АФРИКАНЫҢ САХАРА ӘНГІЗІНЕН ОҢТҮСТІККЕ ДЕЙІНГІ ТҮПКІ ХАЛЫҚТАР МЕН ТАРИХИ ТҰРҒЫНДАРЫ ҚОРҒАЛМАҒАН ДӘСТҮРЛІ ЖЕРГІЛІКТІ ҚОҒАМДАР</w:t>
            </w:r>
          </w:p>
        </w:tc>
      </w:tr>
      <w:tr w:rsidR="00EA5886" w:rsidRPr="008B6105" w14:paraId="13EFD10A" w14:textId="77777777" w:rsidTr="009C42E0">
        <w:trPr>
          <w:trHeight w:val="566"/>
        </w:trPr>
        <w:tc>
          <w:tcPr>
            <w:tcW w:w="416" w:type="dxa"/>
          </w:tcPr>
          <w:p w14:paraId="79A437E2" w14:textId="77777777" w:rsidR="00EA5886" w:rsidRPr="008B6105" w:rsidRDefault="00BE7151">
            <w:pPr>
              <w:pStyle w:val="TableParagraph"/>
              <w:ind w:left="12" w:right="6"/>
              <w:jc w:val="center"/>
              <w:rPr>
                <w:sz w:val="20"/>
                <w:lang w:val="kk-KZ"/>
              </w:rPr>
            </w:pPr>
            <w:r w:rsidRPr="008B6105">
              <w:rPr>
                <w:spacing w:val="-5"/>
                <w:sz w:val="20"/>
                <w:lang w:val="kk-KZ"/>
              </w:rPr>
              <w:t>7.1</w:t>
            </w:r>
          </w:p>
        </w:tc>
        <w:tc>
          <w:tcPr>
            <w:tcW w:w="8646" w:type="dxa"/>
          </w:tcPr>
          <w:p w14:paraId="2C00E1C6" w14:textId="77777777" w:rsidR="00EA5886" w:rsidRPr="008B6105" w:rsidRDefault="00BE7151" w:rsidP="0037627C">
            <w:pPr>
              <w:pStyle w:val="TableParagraph"/>
              <w:rPr>
                <w:sz w:val="20"/>
                <w:lang w:val="kk-KZ"/>
              </w:rPr>
            </w:pPr>
            <w:r w:rsidRPr="008B6105">
              <w:rPr>
                <w:sz w:val="20"/>
                <w:lang w:val="kk-KZ"/>
              </w:rPr>
              <w:t>СЭС7 өзекті емес, өйткені Қазақстанда стандарттық анықтамаға сәйкес КН/ИНТМОСАЮС жоқ.</w:t>
            </w:r>
          </w:p>
        </w:tc>
        <w:tc>
          <w:tcPr>
            <w:tcW w:w="3082" w:type="dxa"/>
          </w:tcPr>
          <w:p w14:paraId="38E22865" w14:textId="77777777" w:rsidR="00EA5886" w:rsidRPr="008B6105" w:rsidRDefault="00BE7151">
            <w:pPr>
              <w:pStyle w:val="TableParagraph"/>
              <w:rPr>
                <w:sz w:val="20"/>
                <w:lang w:val="kk-KZ"/>
              </w:rPr>
            </w:pPr>
            <w:r w:rsidRPr="008B6105">
              <w:rPr>
                <w:spacing w:val="-5"/>
                <w:sz w:val="20"/>
                <w:lang w:val="kk-KZ"/>
              </w:rPr>
              <w:t>Ж/Б</w:t>
            </w:r>
          </w:p>
        </w:tc>
        <w:tc>
          <w:tcPr>
            <w:tcW w:w="2160" w:type="dxa"/>
          </w:tcPr>
          <w:p w14:paraId="57347EC3" w14:textId="77777777" w:rsidR="00EA5886" w:rsidRPr="008B6105" w:rsidRDefault="00BE7151">
            <w:pPr>
              <w:pStyle w:val="TableParagraph"/>
              <w:rPr>
                <w:sz w:val="20"/>
                <w:lang w:val="kk-KZ"/>
              </w:rPr>
            </w:pPr>
            <w:r w:rsidRPr="008B6105">
              <w:rPr>
                <w:spacing w:val="-5"/>
                <w:sz w:val="20"/>
                <w:lang w:val="kk-KZ"/>
              </w:rPr>
              <w:t>Ж/Б</w:t>
            </w:r>
          </w:p>
        </w:tc>
      </w:tr>
      <w:tr w:rsidR="00EA5886" w:rsidRPr="008B6105" w14:paraId="2FE1F2A5" w14:textId="77777777">
        <w:trPr>
          <w:trHeight w:val="244"/>
        </w:trPr>
        <w:tc>
          <w:tcPr>
            <w:tcW w:w="14304" w:type="dxa"/>
            <w:gridSpan w:val="4"/>
            <w:shd w:val="clear" w:color="auto" w:fill="F4B083"/>
          </w:tcPr>
          <w:p w14:paraId="72332A12" w14:textId="77777777" w:rsidR="00EA5886" w:rsidRPr="008B6105" w:rsidRDefault="00BE7151">
            <w:pPr>
              <w:pStyle w:val="TableParagraph"/>
              <w:spacing w:line="223" w:lineRule="exact"/>
              <w:rPr>
                <w:b/>
                <w:sz w:val="20"/>
                <w:lang w:val="kk-KZ"/>
              </w:rPr>
            </w:pPr>
            <w:r w:rsidRPr="008B6105">
              <w:rPr>
                <w:b/>
                <w:sz w:val="20"/>
                <w:lang w:val="kk-KZ"/>
              </w:rPr>
              <w:t>СЭС 8: МӘДЕНИ МҰРА</w:t>
            </w:r>
          </w:p>
        </w:tc>
      </w:tr>
      <w:tr w:rsidR="00EA5886" w:rsidRPr="008B6105" w14:paraId="3EDED725" w14:textId="77777777" w:rsidTr="009C42E0">
        <w:trPr>
          <w:trHeight w:val="973"/>
        </w:trPr>
        <w:tc>
          <w:tcPr>
            <w:tcW w:w="416" w:type="dxa"/>
          </w:tcPr>
          <w:p w14:paraId="0A267265" w14:textId="77777777" w:rsidR="00EA5886" w:rsidRPr="008B6105" w:rsidRDefault="00BE7151">
            <w:pPr>
              <w:pStyle w:val="TableParagraph"/>
              <w:ind w:left="12" w:right="6"/>
              <w:jc w:val="center"/>
              <w:rPr>
                <w:sz w:val="20"/>
                <w:lang w:val="kk-KZ"/>
              </w:rPr>
            </w:pPr>
            <w:r w:rsidRPr="008B6105">
              <w:rPr>
                <w:spacing w:val="-5"/>
                <w:sz w:val="20"/>
                <w:lang w:val="kk-KZ"/>
              </w:rPr>
              <w:t>8.1</w:t>
            </w:r>
          </w:p>
        </w:tc>
        <w:tc>
          <w:tcPr>
            <w:tcW w:w="8646" w:type="dxa"/>
          </w:tcPr>
          <w:p w14:paraId="7FFF46FB" w14:textId="77777777" w:rsidR="00EA5886" w:rsidRPr="008B6105" w:rsidRDefault="00BE7151">
            <w:pPr>
              <w:pStyle w:val="TableParagraph"/>
              <w:spacing w:before="3" w:line="237" w:lineRule="auto"/>
              <w:rPr>
                <w:sz w:val="20"/>
                <w:lang w:val="kk-KZ"/>
              </w:rPr>
            </w:pPr>
            <w:r w:rsidRPr="008B6105">
              <w:rPr>
                <w:sz w:val="20"/>
                <w:lang w:val="kk-KZ"/>
              </w:rPr>
              <w:t>СЭС8 өзекті емес, себебі Жоба мәдени мұраға, оның ішінде материалдық және материалдық емес аспектілерге әсер етуі мүмкін физикалық инвестицияларды қаржыландырмайды. Сонымен қатар, Жоба мәдени мұраға әсер етуі мүмкін техникалық-экономикалық негіздемелерді қаржыландырмайды</w:t>
            </w:r>
          </w:p>
          <w:p w14:paraId="7F531785" w14:textId="77777777" w:rsidR="00EA5886" w:rsidRPr="008B6105" w:rsidRDefault="00BE7151">
            <w:pPr>
              <w:pStyle w:val="TableParagraph"/>
              <w:spacing w:before="3" w:line="223" w:lineRule="exact"/>
              <w:rPr>
                <w:sz w:val="20"/>
                <w:lang w:val="kk-KZ"/>
              </w:rPr>
            </w:pPr>
            <w:r w:rsidRPr="008B6105">
              <w:rPr>
                <w:sz w:val="20"/>
                <w:lang w:val="kk-KZ"/>
              </w:rPr>
              <w:t>және жобалау зерттеулерін қаржыландырмайды.</w:t>
            </w:r>
          </w:p>
        </w:tc>
        <w:tc>
          <w:tcPr>
            <w:tcW w:w="3082" w:type="dxa"/>
          </w:tcPr>
          <w:p w14:paraId="31BA51C3" w14:textId="77777777" w:rsidR="00EA5886" w:rsidRPr="008B6105" w:rsidRDefault="00BE7151">
            <w:pPr>
              <w:pStyle w:val="TableParagraph"/>
              <w:rPr>
                <w:sz w:val="20"/>
                <w:lang w:val="kk-KZ"/>
              </w:rPr>
            </w:pPr>
            <w:r w:rsidRPr="008B6105">
              <w:rPr>
                <w:spacing w:val="-5"/>
                <w:sz w:val="20"/>
                <w:lang w:val="kk-KZ"/>
              </w:rPr>
              <w:t>Ж/Б</w:t>
            </w:r>
          </w:p>
        </w:tc>
        <w:tc>
          <w:tcPr>
            <w:tcW w:w="2160" w:type="dxa"/>
          </w:tcPr>
          <w:p w14:paraId="53DF76D6" w14:textId="77777777" w:rsidR="00EA5886" w:rsidRPr="008B6105" w:rsidRDefault="00BE7151">
            <w:pPr>
              <w:pStyle w:val="TableParagraph"/>
              <w:rPr>
                <w:sz w:val="20"/>
                <w:lang w:val="kk-KZ"/>
              </w:rPr>
            </w:pPr>
            <w:r w:rsidRPr="008B6105">
              <w:rPr>
                <w:spacing w:val="-5"/>
                <w:sz w:val="20"/>
                <w:lang w:val="kk-KZ"/>
              </w:rPr>
              <w:t>Ж/Б</w:t>
            </w:r>
          </w:p>
        </w:tc>
      </w:tr>
      <w:tr w:rsidR="00EA5886" w:rsidRPr="008B6105" w14:paraId="7487B212" w14:textId="77777777">
        <w:trPr>
          <w:trHeight w:val="244"/>
        </w:trPr>
        <w:tc>
          <w:tcPr>
            <w:tcW w:w="14304" w:type="dxa"/>
            <w:gridSpan w:val="4"/>
            <w:shd w:val="clear" w:color="auto" w:fill="F4B083"/>
          </w:tcPr>
          <w:p w14:paraId="05F07366" w14:textId="77777777" w:rsidR="00EA5886" w:rsidRPr="008B6105" w:rsidRDefault="00BE7151">
            <w:pPr>
              <w:pStyle w:val="TableParagraph"/>
              <w:spacing w:line="223" w:lineRule="exact"/>
              <w:rPr>
                <w:b/>
                <w:sz w:val="20"/>
                <w:lang w:val="kk-KZ"/>
              </w:rPr>
            </w:pPr>
            <w:r w:rsidRPr="008B6105">
              <w:rPr>
                <w:b/>
                <w:sz w:val="20"/>
                <w:lang w:val="kk-KZ"/>
              </w:rPr>
              <w:t>СЭС 9: ҚАРЖЫ АРАЛАСТЫРУШЫЛАР</w:t>
            </w:r>
          </w:p>
        </w:tc>
      </w:tr>
      <w:tr w:rsidR="00EA5886" w:rsidRPr="008B6105" w14:paraId="7F4D44E9" w14:textId="77777777" w:rsidTr="009C42E0">
        <w:trPr>
          <w:trHeight w:val="489"/>
        </w:trPr>
        <w:tc>
          <w:tcPr>
            <w:tcW w:w="416" w:type="dxa"/>
          </w:tcPr>
          <w:p w14:paraId="14C74837" w14:textId="77777777" w:rsidR="00EA5886" w:rsidRPr="008B6105" w:rsidRDefault="00BE7151">
            <w:pPr>
              <w:pStyle w:val="TableParagraph"/>
              <w:ind w:left="12" w:right="6"/>
              <w:jc w:val="center"/>
              <w:rPr>
                <w:sz w:val="20"/>
                <w:lang w:val="kk-KZ"/>
              </w:rPr>
            </w:pPr>
            <w:r w:rsidRPr="008B6105">
              <w:rPr>
                <w:spacing w:val="-5"/>
                <w:sz w:val="20"/>
                <w:lang w:val="kk-KZ"/>
              </w:rPr>
              <w:t>9.1</w:t>
            </w:r>
          </w:p>
        </w:tc>
        <w:tc>
          <w:tcPr>
            <w:tcW w:w="8646" w:type="dxa"/>
          </w:tcPr>
          <w:p w14:paraId="3C2A1A35" w14:textId="77777777" w:rsidR="00EA5886" w:rsidRPr="008B6105" w:rsidRDefault="00BE7151">
            <w:pPr>
              <w:pStyle w:val="TableParagraph"/>
              <w:spacing w:before="0" w:line="240" w:lineRule="atLeast"/>
              <w:rPr>
                <w:sz w:val="20"/>
                <w:lang w:val="kk-KZ"/>
              </w:rPr>
            </w:pPr>
            <w:r w:rsidRPr="008B6105">
              <w:rPr>
                <w:sz w:val="20"/>
                <w:lang w:val="kk-KZ"/>
              </w:rPr>
              <w:t>СЭС9 өзектілігі жоқ, өйткені жоба қаржыландыруды және/немесе қаржы араластыруды көздемейді.</w:t>
            </w:r>
          </w:p>
        </w:tc>
        <w:tc>
          <w:tcPr>
            <w:tcW w:w="3082" w:type="dxa"/>
          </w:tcPr>
          <w:p w14:paraId="363C2DE2" w14:textId="77777777" w:rsidR="00EA5886" w:rsidRPr="008B6105" w:rsidRDefault="00BE7151">
            <w:pPr>
              <w:pStyle w:val="TableParagraph"/>
              <w:rPr>
                <w:sz w:val="20"/>
                <w:lang w:val="kk-KZ"/>
              </w:rPr>
            </w:pPr>
            <w:r w:rsidRPr="008B6105">
              <w:rPr>
                <w:spacing w:val="-5"/>
                <w:sz w:val="20"/>
                <w:lang w:val="kk-KZ"/>
              </w:rPr>
              <w:t>Ж/Б</w:t>
            </w:r>
          </w:p>
        </w:tc>
        <w:tc>
          <w:tcPr>
            <w:tcW w:w="2160" w:type="dxa"/>
          </w:tcPr>
          <w:p w14:paraId="3DB90DA5" w14:textId="77777777" w:rsidR="00EA5886" w:rsidRPr="008B6105" w:rsidRDefault="00BE7151">
            <w:pPr>
              <w:pStyle w:val="TableParagraph"/>
              <w:rPr>
                <w:sz w:val="20"/>
                <w:lang w:val="kk-KZ"/>
              </w:rPr>
            </w:pPr>
            <w:r w:rsidRPr="008B6105">
              <w:rPr>
                <w:spacing w:val="-5"/>
                <w:sz w:val="20"/>
                <w:lang w:val="kk-KZ"/>
              </w:rPr>
              <w:t>Ж/Б</w:t>
            </w:r>
          </w:p>
        </w:tc>
      </w:tr>
      <w:tr w:rsidR="00EA5886" w:rsidRPr="008B6105" w14:paraId="518C0F76" w14:textId="77777777">
        <w:trPr>
          <w:trHeight w:val="244"/>
        </w:trPr>
        <w:tc>
          <w:tcPr>
            <w:tcW w:w="14304" w:type="dxa"/>
            <w:gridSpan w:val="4"/>
            <w:shd w:val="clear" w:color="auto" w:fill="F4B083"/>
          </w:tcPr>
          <w:p w14:paraId="525993E8" w14:textId="77777777" w:rsidR="00EA5886" w:rsidRPr="008B6105" w:rsidRDefault="00BE7151">
            <w:pPr>
              <w:pStyle w:val="TableParagraph"/>
              <w:spacing w:line="223" w:lineRule="exact"/>
              <w:rPr>
                <w:b/>
                <w:sz w:val="20"/>
                <w:lang w:val="kk-KZ"/>
              </w:rPr>
            </w:pPr>
            <w:r w:rsidRPr="008B6105">
              <w:rPr>
                <w:b/>
                <w:sz w:val="20"/>
                <w:lang w:val="kk-KZ"/>
              </w:rPr>
              <w:t>СЭС 10: МҮДДЕЛІ ТАРАПТАРМЕН ЫНТЫМАҚТАСТЫҚ ЖӘНЕ АКПАРАТТЫҢ АШЫҚТЫҒЫ</w:t>
            </w:r>
          </w:p>
        </w:tc>
      </w:tr>
      <w:tr w:rsidR="00EA5886" w:rsidRPr="000F3DAB" w14:paraId="3CF46156" w14:textId="77777777" w:rsidTr="009C42E0">
        <w:trPr>
          <w:trHeight w:val="1708"/>
        </w:trPr>
        <w:tc>
          <w:tcPr>
            <w:tcW w:w="416" w:type="dxa"/>
          </w:tcPr>
          <w:p w14:paraId="0539F617" w14:textId="77777777" w:rsidR="00EA5886" w:rsidRPr="008B6105" w:rsidRDefault="00BE7151">
            <w:pPr>
              <w:pStyle w:val="TableParagraph"/>
              <w:ind w:left="12" w:right="2"/>
              <w:jc w:val="center"/>
              <w:rPr>
                <w:sz w:val="20"/>
                <w:lang w:val="kk-KZ"/>
              </w:rPr>
            </w:pPr>
            <w:r w:rsidRPr="008B6105">
              <w:rPr>
                <w:spacing w:val="-4"/>
                <w:sz w:val="20"/>
                <w:lang w:val="kk-KZ"/>
              </w:rPr>
              <w:t>10.1</w:t>
            </w:r>
          </w:p>
        </w:tc>
        <w:tc>
          <w:tcPr>
            <w:tcW w:w="8646" w:type="dxa"/>
          </w:tcPr>
          <w:p w14:paraId="1BA28A21" w14:textId="77777777" w:rsidR="00EA5886" w:rsidRPr="008B6105" w:rsidRDefault="00BE7151">
            <w:pPr>
              <w:pStyle w:val="TableParagraph"/>
              <w:rPr>
                <w:b/>
                <w:sz w:val="20"/>
                <w:lang w:val="kk-KZ"/>
              </w:rPr>
            </w:pPr>
            <w:r w:rsidRPr="008B6105">
              <w:rPr>
                <w:b/>
                <w:color w:val="4472C4"/>
                <w:spacing w:val="-2"/>
                <w:sz w:val="20"/>
                <w:lang w:val="kk-KZ"/>
              </w:rPr>
              <w:t>МҮДДЕЛІ ТАРАПТАРМЕН ЫНТЫМАҚТАСТЫҚ ЖОСПАРЫ</w:t>
            </w:r>
          </w:p>
          <w:p w14:paraId="4599C930" w14:textId="77777777" w:rsidR="00EA5886" w:rsidRPr="008B6105" w:rsidRDefault="00BE7151">
            <w:pPr>
              <w:pStyle w:val="TableParagraph"/>
              <w:ind w:right="200"/>
              <w:rPr>
                <w:sz w:val="20"/>
                <w:lang w:val="kk-KZ"/>
              </w:rPr>
            </w:pPr>
            <w:r w:rsidRPr="008B6105">
              <w:rPr>
                <w:sz w:val="20"/>
                <w:lang w:val="kk-KZ"/>
              </w:rPr>
              <w:t>ПВЗС-ты дайындау, жариялау және СЭС10 талаптарына сәйкес жобаның мүдделі тараптарымен кеңесу, оған, атап айтқанда, мүдделі тараптарға уақтылы, өзекті, түсінікті және қолжетімді ақпарат беру және олардың мәдени дәстүрлеріне сай, манипуляциясыз және араласусыз кеңесу шаралары енгізілуі тиіс.</w:t>
            </w:r>
          </w:p>
          <w:p w14:paraId="37C80EEE" w14:textId="77777777" w:rsidR="00EA5886" w:rsidRPr="008B6105" w:rsidRDefault="00BE7151">
            <w:pPr>
              <w:pStyle w:val="TableParagraph"/>
              <w:spacing w:before="0" w:line="222" w:lineRule="exact"/>
              <w:rPr>
                <w:sz w:val="20"/>
                <w:lang w:val="kk-KZ"/>
              </w:rPr>
            </w:pPr>
            <w:r w:rsidRPr="008B6105">
              <w:rPr>
                <w:sz w:val="20"/>
                <w:lang w:val="kk-KZ"/>
              </w:rPr>
              <w:t>Міндеттеу, кемсітушілік пен қорқыту.</w:t>
            </w:r>
          </w:p>
        </w:tc>
        <w:tc>
          <w:tcPr>
            <w:tcW w:w="3082" w:type="dxa"/>
          </w:tcPr>
          <w:p w14:paraId="10F187CC" w14:textId="77777777" w:rsidR="00EA5886" w:rsidRPr="008B6105" w:rsidRDefault="00BE7151">
            <w:pPr>
              <w:pStyle w:val="TableParagraph"/>
              <w:ind w:right="39"/>
              <w:rPr>
                <w:sz w:val="20"/>
                <w:lang w:val="kk-KZ"/>
              </w:rPr>
            </w:pPr>
            <w:r w:rsidRPr="008B6105">
              <w:rPr>
                <w:sz w:val="20"/>
                <w:lang w:val="kk-KZ"/>
              </w:rPr>
              <w:t>ПВСЗ күшіне ену күніне дейін жариялануға тиіс және жобаны жүзеге асыру кезеңінде ПВЗС талаптарын орындауды жалғастыра береді.</w:t>
            </w:r>
          </w:p>
        </w:tc>
        <w:tc>
          <w:tcPr>
            <w:tcW w:w="2160" w:type="dxa"/>
          </w:tcPr>
          <w:p w14:paraId="5DF41EC6" w14:textId="313F182D" w:rsidR="005235CE" w:rsidRPr="008B6105" w:rsidRDefault="005235CE" w:rsidP="005235CE">
            <w:pPr>
              <w:pStyle w:val="TableParagraph"/>
              <w:ind w:left="0"/>
              <w:rPr>
                <w:sz w:val="20"/>
                <w:lang w:val="kk-KZ"/>
              </w:rPr>
            </w:pPr>
            <w:r w:rsidRPr="008B6105">
              <w:rPr>
                <w:sz w:val="20"/>
                <w:lang w:val="kk-KZ"/>
              </w:rPr>
              <w:t xml:space="preserve">  a) </w:t>
            </w:r>
            <w:r w:rsidR="00EC5A09" w:rsidRPr="008B6105">
              <w:rPr>
                <w:sz w:val="20"/>
                <w:lang w:val="kk-KZ"/>
              </w:rPr>
              <w:t>ЖІТ</w:t>
            </w:r>
          </w:p>
          <w:p w14:paraId="1CF34D97" w14:textId="19EF32B9" w:rsidR="00EA5886" w:rsidRPr="008B6105" w:rsidRDefault="005235CE" w:rsidP="005235CE">
            <w:pPr>
              <w:pStyle w:val="TableParagraph"/>
              <w:ind w:left="0"/>
              <w:rPr>
                <w:sz w:val="20"/>
                <w:lang w:val="kk-KZ"/>
              </w:rPr>
            </w:pPr>
            <w:r w:rsidRPr="008B6105">
              <w:rPr>
                <w:sz w:val="20"/>
                <w:lang w:val="kk-KZ"/>
              </w:rPr>
              <w:t xml:space="preserve">  b) Орындаушы мекеме</w:t>
            </w:r>
          </w:p>
        </w:tc>
      </w:tr>
      <w:tr w:rsidR="00EA5886" w:rsidRPr="000F3DAB" w14:paraId="4D59467F" w14:textId="77777777" w:rsidTr="009C42E0">
        <w:trPr>
          <w:trHeight w:val="2927"/>
        </w:trPr>
        <w:tc>
          <w:tcPr>
            <w:tcW w:w="416" w:type="dxa"/>
          </w:tcPr>
          <w:p w14:paraId="06470506" w14:textId="77777777" w:rsidR="00EA5886" w:rsidRPr="008B6105" w:rsidRDefault="00BE7151">
            <w:pPr>
              <w:pStyle w:val="TableParagraph"/>
              <w:ind w:left="12" w:right="2"/>
              <w:jc w:val="center"/>
              <w:rPr>
                <w:sz w:val="20"/>
                <w:lang w:val="kk-KZ"/>
              </w:rPr>
            </w:pPr>
            <w:r w:rsidRPr="008B6105">
              <w:rPr>
                <w:spacing w:val="-4"/>
                <w:sz w:val="20"/>
                <w:lang w:val="kk-KZ"/>
              </w:rPr>
              <w:t>10.2</w:t>
            </w:r>
          </w:p>
        </w:tc>
        <w:tc>
          <w:tcPr>
            <w:tcW w:w="8646" w:type="dxa"/>
          </w:tcPr>
          <w:p w14:paraId="6D98766B" w14:textId="77777777" w:rsidR="00EA5886" w:rsidRPr="008B6105" w:rsidRDefault="00BE7151">
            <w:pPr>
              <w:pStyle w:val="TableParagraph"/>
              <w:rPr>
                <w:b/>
                <w:sz w:val="20"/>
                <w:lang w:val="kk-KZ"/>
              </w:rPr>
            </w:pPr>
            <w:r w:rsidRPr="008B6105">
              <w:rPr>
                <w:b/>
                <w:color w:val="4472C4"/>
                <w:sz w:val="20"/>
                <w:lang w:val="kk-KZ"/>
              </w:rPr>
              <w:t>ЖОБА БОЙЫНША ШАҚЫРЫМДАРДЫ ҚАБЫЛДАУ ЖӘНЕ ҚАРАЛАУ МЕХАНИЗМІ</w:t>
            </w:r>
          </w:p>
          <w:p w14:paraId="0D03CC67" w14:textId="77777777" w:rsidR="00EA5886" w:rsidRPr="008B6105" w:rsidRDefault="00BE7151">
            <w:pPr>
              <w:pStyle w:val="TableParagraph"/>
              <w:ind w:left="114"/>
              <w:rPr>
                <w:sz w:val="20"/>
                <w:lang w:val="kk-KZ"/>
              </w:rPr>
            </w:pPr>
            <w:r w:rsidRPr="008B6105">
              <w:rPr>
                <w:sz w:val="20"/>
                <w:lang w:val="kk-KZ"/>
              </w:rPr>
              <w:t>Жобамен байланысты мәселелер мен шағымдарды жылдам әрі тиімді, ашық түрде алу және шешуді жеңілдету мақсатында, мәдени ерекшеліктерге сәйкес және жобамен байланысты барлық тараптарға тегін және жазасыз қолжетімді, соның ішінде анонимді түрде берілген алаңдаушылықтар мен шағымдарды да қоса алғанда, СЭС10 талаптарына сай шағымдарды қабылдау және қарау механизмін құру, жариялау, қолдау және пайдалану.</w:t>
            </w:r>
          </w:p>
          <w:p w14:paraId="65C543B0" w14:textId="77777777" w:rsidR="00EA5886" w:rsidRPr="008B6105" w:rsidRDefault="00BE7151">
            <w:pPr>
              <w:pStyle w:val="TableParagraph"/>
              <w:spacing w:before="243"/>
              <w:ind w:left="114" w:right="136"/>
              <w:rPr>
                <w:sz w:val="20"/>
                <w:lang w:val="kk-KZ"/>
              </w:rPr>
            </w:pPr>
            <w:r w:rsidRPr="008B6105">
              <w:rPr>
                <w:sz w:val="20"/>
                <w:lang w:val="kk-KZ"/>
              </w:rPr>
              <w:t>Талап-арыздарды қарау механизмі СЭН/СД-на қатысты талап-арыздарды қабылдау, тіркеу және олардың шешілуін қамтамасыз ету үшін, сондай-ақ зардап шеккендерді гендерлік зорлық-зомбылыққа қарсы күрес қызметтері бойынша тиісті провайдерлерге бағыттау арқылы қауіпсіз, құпия және зардап шеккендерге бағытталған түрде құрылуы тиіс.</w:t>
            </w:r>
          </w:p>
        </w:tc>
        <w:tc>
          <w:tcPr>
            <w:tcW w:w="3082" w:type="dxa"/>
          </w:tcPr>
          <w:p w14:paraId="5BC2A096" w14:textId="77777777" w:rsidR="00EA5886" w:rsidRPr="008B6105" w:rsidRDefault="00BE7151">
            <w:pPr>
              <w:pStyle w:val="TableParagraph"/>
              <w:ind w:left="114"/>
              <w:rPr>
                <w:sz w:val="20"/>
                <w:lang w:val="kk-KZ"/>
              </w:rPr>
            </w:pPr>
            <w:r w:rsidRPr="008B6105">
              <w:rPr>
                <w:sz w:val="20"/>
                <w:lang w:val="kk-KZ"/>
              </w:rPr>
              <w:t>Талап-арыздарды қарау механизмін Күшіне Ену Күнінен кейінгі екі ай ішінде құрып, оны жобаның бүкіл жүзеге асырылу кезеңінде қолдау және қолдану.</w:t>
            </w:r>
          </w:p>
          <w:p w14:paraId="549778AD" w14:textId="77777777" w:rsidR="00EA5886" w:rsidRPr="008B6105" w:rsidRDefault="00EA5886">
            <w:pPr>
              <w:pStyle w:val="TableParagraph"/>
              <w:spacing w:before="0"/>
              <w:ind w:left="0"/>
              <w:rPr>
                <w:sz w:val="20"/>
                <w:lang w:val="kk-KZ"/>
              </w:rPr>
            </w:pPr>
          </w:p>
          <w:p w14:paraId="51FD6B0D" w14:textId="77777777" w:rsidR="00EA5886" w:rsidRPr="008B6105" w:rsidRDefault="00BE7151">
            <w:pPr>
              <w:pStyle w:val="TableParagraph"/>
              <w:rPr>
                <w:sz w:val="20"/>
                <w:lang w:val="kk-KZ"/>
              </w:rPr>
            </w:pPr>
            <w:r w:rsidRPr="008B6105">
              <w:rPr>
                <w:sz w:val="20"/>
                <w:lang w:val="kk-KZ"/>
              </w:rPr>
              <w:t>Жылдық есепті дайындау және жариялау, арыздарды беру және</w:t>
            </w:r>
          </w:p>
          <w:p w14:paraId="0200A246" w14:textId="77777777" w:rsidR="00EA5886" w:rsidRPr="008B6105" w:rsidRDefault="00BE7151">
            <w:pPr>
              <w:pStyle w:val="TableParagraph"/>
              <w:spacing w:before="0" w:line="220" w:lineRule="exact"/>
              <w:rPr>
                <w:sz w:val="20"/>
                <w:lang w:val="kk-KZ"/>
              </w:rPr>
            </w:pPr>
            <w:r w:rsidRPr="008B6105">
              <w:rPr>
                <w:sz w:val="20"/>
                <w:lang w:val="kk-KZ"/>
              </w:rPr>
              <w:t>қарау механизмін талдау бойынша.</w:t>
            </w:r>
          </w:p>
        </w:tc>
        <w:tc>
          <w:tcPr>
            <w:tcW w:w="2160" w:type="dxa"/>
          </w:tcPr>
          <w:p w14:paraId="212566CA" w14:textId="7CFF0168" w:rsidR="005235CE" w:rsidRPr="008B6105" w:rsidRDefault="005235CE" w:rsidP="005235CE">
            <w:pPr>
              <w:pStyle w:val="TableParagraph"/>
              <w:rPr>
                <w:spacing w:val="-5"/>
                <w:sz w:val="20"/>
                <w:lang w:val="kk-KZ"/>
              </w:rPr>
            </w:pPr>
            <w:r w:rsidRPr="008B6105">
              <w:rPr>
                <w:spacing w:val="-5"/>
                <w:sz w:val="20"/>
                <w:lang w:val="kk-KZ"/>
              </w:rPr>
              <w:t xml:space="preserve">a) </w:t>
            </w:r>
            <w:r w:rsidR="00EC5A09" w:rsidRPr="008B6105">
              <w:rPr>
                <w:spacing w:val="-5"/>
                <w:sz w:val="20"/>
                <w:lang w:val="kk-KZ"/>
              </w:rPr>
              <w:t>ЖІТ</w:t>
            </w:r>
          </w:p>
          <w:p w14:paraId="6D5E1505" w14:textId="32E50A28" w:rsidR="00E446D2" w:rsidRPr="008B6105" w:rsidRDefault="005235CE" w:rsidP="005235CE">
            <w:pPr>
              <w:pStyle w:val="TableParagraph"/>
              <w:rPr>
                <w:sz w:val="20"/>
                <w:lang w:val="kk-KZ"/>
              </w:rPr>
            </w:pPr>
            <w:r w:rsidRPr="008B6105">
              <w:rPr>
                <w:spacing w:val="-5"/>
                <w:sz w:val="20"/>
                <w:lang w:val="kk-KZ"/>
              </w:rPr>
              <w:t>b) Орындаушы мекеме</w:t>
            </w:r>
          </w:p>
        </w:tc>
      </w:tr>
      <w:tr w:rsidR="00EA5886" w:rsidRPr="008B6105" w14:paraId="0F7175CE" w14:textId="77777777">
        <w:trPr>
          <w:trHeight w:val="244"/>
        </w:trPr>
        <w:tc>
          <w:tcPr>
            <w:tcW w:w="14304" w:type="dxa"/>
            <w:gridSpan w:val="4"/>
            <w:shd w:val="clear" w:color="auto" w:fill="F4B083"/>
          </w:tcPr>
          <w:p w14:paraId="74F25345" w14:textId="77777777" w:rsidR="00EA5886" w:rsidRPr="008B6105" w:rsidRDefault="00BE7151">
            <w:pPr>
              <w:pStyle w:val="TableParagraph"/>
              <w:spacing w:line="223" w:lineRule="exact"/>
              <w:rPr>
                <w:b/>
                <w:sz w:val="20"/>
                <w:lang w:val="kk-KZ"/>
              </w:rPr>
            </w:pPr>
            <w:r w:rsidRPr="008B6105">
              <w:rPr>
                <w:b/>
                <w:sz w:val="20"/>
                <w:lang w:val="kk-KZ"/>
              </w:rPr>
              <w:t>ОРЫНДАУҒА ДАЙЫНДЫҚ КӨРСЕТКІШТЕРІ</w:t>
            </w:r>
          </w:p>
        </w:tc>
      </w:tr>
      <w:tr w:rsidR="00EA5886" w:rsidRPr="008B6105" w14:paraId="04C707D2" w14:textId="77777777">
        <w:trPr>
          <w:trHeight w:val="734"/>
        </w:trPr>
        <w:tc>
          <w:tcPr>
            <w:tcW w:w="14304" w:type="dxa"/>
            <w:gridSpan w:val="4"/>
          </w:tcPr>
          <w:p w14:paraId="0EC11D81" w14:textId="77777777" w:rsidR="00EA5886" w:rsidRPr="008B6105" w:rsidRDefault="00BE7151">
            <w:pPr>
              <w:pStyle w:val="TableParagraph"/>
              <w:ind w:right="6603"/>
              <w:rPr>
                <w:sz w:val="20"/>
                <w:lang w:val="kk-KZ"/>
              </w:rPr>
            </w:pPr>
            <w:r w:rsidRPr="008B6105">
              <w:rPr>
                <w:sz w:val="20"/>
                <w:lang w:val="kk-KZ"/>
              </w:rPr>
              <w:t>Келесі әрекеттер енгізуге дайындық көрсеткіштері болып табылады: Ұйымдастырушылық құрылым (Әрекет A)</w:t>
            </w:r>
          </w:p>
          <w:p w14:paraId="2195A426" w14:textId="77777777" w:rsidR="00EA5886" w:rsidRPr="008B6105" w:rsidRDefault="00BE7151">
            <w:pPr>
              <w:pStyle w:val="TableParagraph"/>
              <w:spacing w:line="223" w:lineRule="exact"/>
              <w:rPr>
                <w:sz w:val="20"/>
                <w:lang w:val="kk-KZ"/>
              </w:rPr>
            </w:pPr>
            <w:r w:rsidRPr="008B6105">
              <w:rPr>
                <w:spacing w:val="-2"/>
                <w:sz w:val="20"/>
                <w:lang w:val="kk-KZ"/>
              </w:rPr>
              <w:t>Әлеуетті қолдау (B)</w:t>
            </w:r>
          </w:p>
        </w:tc>
      </w:tr>
    </w:tbl>
    <w:p w14:paraId="6283B7BD" w14:textId="77777777" w:rsidR="00EA5886" w:rsidRPr="008B6105" w:rsidRDefault="00BE7151">
      <w:pPr>
        <w:pStyle w:val="a3"/>
        <w:spacing w:before="203"/>
        <w:ind w:right="356"/>
        <w:jc w:val="right"/>
        <w:rPr>
          <w:lang w:val="kk-KZ"/>
        </w:rPr>
      </w:pPr>
      <w:r w:rsidRPr="008B6105">
        <w:rPr>
          <w:spacing w:val="-10"/>
          <w:lang w:val="kk-KZ"/>
        </w:rPr>
        <w:t>7</w:t>
      </w:r>
    </w:p>
    <w:p w14:paraId="722CAD31" w14:textId="77777777" w:rsidR="00EA5886" w:rsidRPr="008B6105" w:rsidRDefault="00EA5886">
      <w:pPr>
        <w:pStyle w:val="a3"/>
        <w:jc w:val="right"/>
        <w:rPr>
          <w:lang w:val="kk-KZ"/>
        </w:rPr>
        <w:sectPr w:rsidR="00EA5886" w:rsidRPr="008B6105">
          <w:pgSz w:w="15840" w:h="12240" w:orient="landscape"/>
          <w:pgMar w:top="980" w:right="360" w:bottom="940" w:left="720" w:header="0" w:footer="743" w:gutter="0"/>
          <w:cols w:space="720"/>
        </w:sectPr>
      </w:pPr>
    </w:p>
    <w:p w14:paraId="36FD2158" w14:textId="77777777" w:rsidR="00EA5886" w:rsidRPr="008B6105" w:rsidRDefault="00EA5886">
      <w:pPr>
        <w:pStyle w:val="a3"/>
        <w:spacing w:before="3"/>
        <w:rPr>
          <w:sz w:val="2"/>
          <w:lang w:val="kk-KZ"/>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2"/>
        <w:gridCol w:w="3082"/>
        <w:gridCol w:w="2160"/>
      </w:tblGrid>
      <w:tr w:rsidR="0046304A" w:rsidRPr="008B6105" w14:paraId="39A983E0" w14:textId="77777777" w:rsidTr="009C42E0">
        <w:trPr>
          <w:trHeight w:val="489"/>
        </w:trPr>
        <w:tc>
          <w:tcPr>
            <w:tcW w:w="9062" w:type="dxa"/>
            <w:shd w:val="clear" w:color="auto" w:fill="C5E0B3"/>
          </w:tcPr>
          <w:p w14:paraId="27F50037" w14:textId="496FD099" w:rsidR="0046304A" w:rsidRPr="008B6105" w:rsidRDefault="0046304A" w:rsidP="0046304A">
            <w:pPr>
              <w:pStyle w:val="TableParagraph"/>
              <w:rPr>
                <w:b/>
                <w:sz w:val="20"/>
                <w:lang w:val="kk-KZ"/>
              </w:rPr>
            </w:pPr>
            <w:r w:rsidRPr="008B6105">
              <w:rPr>
                <w:b/>
                <w:sz w:val="20"/>
                <w:lang w:val="kk-KZ"/>
              </w:rPr>
              <w:t>МАҢЫЗДЫ ШАРАЛАР МЕН ӘРЕКЕТТЕР</w:t>
            </w:r>
          </w:p>
        </w:tc>
        <w:tc>
          <w:tcPr>
            <w:tcW w:w="3082" w:type="dxa"/>
            <w:shd w:val="clear" w:color="auto" w:fill="C5E0B3"/>
          </w:tcPr>
          <w:p w14:paraId="7D161040" w14:textId="2D200EFA" w:rsidR="0046304A" w:rsidRPr="008B6105" w:rsidRDefault="0046304A" w:rsidP="0046304A">
            <w:pPr>
              <w:pStyle w:val="TableParagraph"/>
              <w:ind w:left="695"/>
              <w:rPr>
                <w:b/>
                <w:sz w:val="20"/>
                <w:lang w:val="kk-KZ"/>
              </w:rPr>
            </w:pPr>
            <w:r w:rsidRPr="008B6105">
              <w:rPr>
                <w:b/>
                <w:sz w:val="20"/>
                <w:lang w:val="kk-KZ"/>
              </w:rPr>
              <w:t>ОРЫНДАУ МЕРЗІМІ</w:t>
            </w:r>
          </w:p>
        </w:tc>
        <w:tc>
          <w:tcPr>
            <w:tcW w:w="2160" w:type="dxa"/>
            <w:shd w:val="clear" w:color="auto" w:fill="C5E0B3"/>
          </w:tcPr>
          <w:p w14:paraId="527A5206" w14:textId="7A78A4FC" w:rsidR="0046304A" w:rsidRPr="008B6105" w:rsidRDefault="0046304A" w:rsidP="0046304A">
            <w:pPr>
              <w:pStyle w:val="TableParagraph"/>
              <w:spacing w:before="0" w:line="240" w:lineRule="atLeast"/>
              <w:ind w:left="695" w:hanging="370"/>
              <w:rPr>
                <w:b/>
                <w:sz w:val="20"/>
                <w:lang w:val="kk-KZ"/>
              </w:rPr>
            </w:pPr>
            <w:r w:rsidRPr="008B6105">
              <w:rPr>
                <w:b/>
                <w:spacing w:val="-2"/>
                <w:sz w:val="20"/>
                <w:lang w:val="kk-KZ"/>
              </w:rPr>
              <w:t>ЖАУАПТЫ СУБЪЕКТ</w:t>
            </w:r>
          </w:p>
        </w:tc>
      </w:tr>
      <w:tr w:rsidR="00EA5886" w:rsidRPr="000F3DAB" w14:paraId="59FE2512" w14:textId="77777777">
        <w:trPr>
          <w:trHeight w:val="489"/>
        </w:trPr>
        <w:tc>
          <w:tcPr>
            <w:tcW w:w="14304" w:type="dxa"/>
            <w:gridSpan w:val="3"/>
          </w:tcPr>
          <w:p w14:paraId="3734FE18" w14:textId="77777777" w:rsidR="00EA5886" w:rsidRPr="008B6105" w:rsidRDefault="00BE7151">
            <w:pPr>
              <w:pStyle w:val="TableParagraph"/>
              <w:rPr>
                <w:sz w:val="20"/>
                <w:lang w:val="kk-KZ"/>
              </w:rPr>
            </w:pPr>
            <w:r w:rsidRPr="008B6105">
              <w:rPr>
                <w:spacing w:val="-2"/>
                <w:sz w:val="20"/>
                <w:lang w:val="kk-KZ"/>
              </w:rPr>
              <w:t>Тұрақты есеп беру (Әрекет C)</w:t>
            </w:r>
          </w:p>
          <w:p w14:paraId="0704B0C5" w14:textId="77777777" w:rsidR="00EA5886" w:rsidRPr="008B6105" w:rsidRDefault="00BE7151">
            <w:pPr>
              <w:pStyle w:val="TableParagraph"/>
              <w:spacing w:line="223" w:lineRule="exact"/>
              <w:rPr>
                <w:sz w:val="20"/>
                <w:lang w:val="kk-KZ"/>
              </w:rPr>
            </w:pPr>
            <w:r w:rsidRPr="008B6105">
              <w:rPr>
                <w:sz w:val="20"/>
                <w:lang w:val="kk-KZ"/>
              </w:rPr>
              <w:t>Жоба бойынша арыздарды беру және қарау механизмін құру (Әрекет 10.2)</w:t>
            </w:r>
          </w:p>
        </w:tc>
      </w:tr>
    </w:tbl>
    <w:p w14:paraId="05E10387" w14:textId="77777777" w:rsidR="00EA5886" w:rsidRPr="008B6105" w:rsidRDefault="00EA5886">
      <w:pPr>
        <w:pStyle w:val="a3"/>
        <w:rPr>
          <w:lang w:val="kk-KZ"/>
        </w:rPr>
      </w:pPr>
    </w:p>
    <w:p w14:paraId="2450F94F" w14:textId="77777777" w:rsidR="00EA5886" w:rsidRPr="008B6105" w:rsidRDefault="00EA5886">
      <w:pPr>
        <w:pStyle w:val="a3"/>
        <w:rPr>
          <w:lang w:val="kk-KZ"/>
        </w:rPr>
      </w:pPr>
    </w:p>
    <w:p w14:paraId="51790611" w14:textId="77777777" w:rsidR="00EA5886" w:rsidRPr="008B6105" w:rsidRDefault="00EA5886">
      <w:pPr>
        <w:pStyle w:val="a3"/>
        <w:rPr>
          <w:lang w:val="kk-KZ"/>
        </w:rPr>
      </w:pPr>
    </w:p>
    <w:p w14:paraId="2AEAA720" w14:textId="77777777" w:rsidR="00EA5886" w:rsidRPr="008B6105" w:rsidRDefault="00EA5886">
      <w:pPr>
        <w:pStyle w:val="a3"/>
        <w:rPr>
          <w:lang w:val="kk-KZ"/>
        </w:rPr>
      </w:pPr>
    </w:p>
    <w:p w14:paraId="071A2E27" w14:textId="77777777" w:rsidR="00EA5886" w:rsidRPr="008B6105" w:rsidRDefault="00EA5886">
      <w:pPr>
        <w:pStyle w:val="a3"/>
        <w:rPr>
          <w:lang w:val="kk-KZ"/>
        </w:rPr>
      </w:pPr>
    </w:p>
    <w:p w14:paraId="12693223" w14:textId="77777777" w:rsidR="00EA5886" w:rsidRPr="008B6105" w:rsidRDefault="00EA5886">
      <w:pPr>
        <w:pStyle w:val="a3"/>
        <w:rPr>
          <w:lang w:val="kk-KZ"/>
        </w:rPr>
      </w:pPr>
    </w:p>
    <w:p w14:paraId="68B52362" w14:textId="77777777" w:rsidR="00EA5886" w:rsidRPr="008B6105" w:rsidRDefault="00EA5886">
      <w:pPr>
        <w:pStyle w:val="a3"/>
        <w:rPr>
          <w:lang w:val="kk-KZ"/>
        </w:rPr>
      </w:pPr>
    </w:p>
    <w:p w14:paraId="081B4910" w14:textId="77777777" w:rsidR="00EA5886" w:rsidRPr="008B6105" w:rsidRDefault="00EA5886">
      <w:pPr>
        <w:pStyle w:val="a3"/>
        <w:rPr>
          <w:lang w:val="kk-KZ"/>
        </w:rPr>
      </w:pPr>
    </w:p>
    <w:p w14:paraId="19CE91DA" w14:textId="77777777" w:rsidR="00EA5886" w:rsidRPr="008B6105" w:rsidRDefault="00EA5886">
      <w:pPr>
        <w:pStyle w:val="a3"/>
        <w:rPr>
          <w:lang w:val="kk-KZ"/>
        </w:rPr>
      </w:pPr>
    </w:p>
    <w:p w14:paraId="24BE2406" w14:textId="77777777" w:rsidR="00EA5886" w:rsidRPr="008B6105" w:rsidRDefault="00EA5886">
      <w:pPr>
        <w:pStyle w:val="a3"/>
        <w:rPr>
          <w:lang w:val="kk-KZ"/>
        </w:rPr>
      </w:pPr>
    </w:p>
    <w:p w14:paraId="2D78CD20" w14:textId="77777777" w:rsidR="00EA5886" w:rsidRPr="008B6105" w:rsidRDefault="00EA5886">
      <w:pPr>
        <w:pStyle w:val="a3"/>
        <w:rPr>
          <w:lang w:val="kk-KZ"/>
        </w:rPr>
      </w:pPr>
    </w:p>
    <w:p w14:paraId="0E622164" w14:textId="77777777" w:rsidR="00EA5886" w:rsidRPr="008B6105" w:rsidRDefault="00EA5886">
      <w:pPr>
        <w:pStyle w:val="a3"/>
        <w:rPr>
          <w:lang w:val="kk-KZ"/>
        </w:rPr>
      </w:pPr>
    </w:p>
    <w:p w14:paraId="65A7A7DB" w14:textId="77777777" w:rsidR="00EA5886" w:rsidRPr="008B6105" w:rsidRDefault="00EA5886">
      <w:pPr>
        <w:pStyle w:val="a3"/>
        <w:rPr>
          <w:lang w:val="kk-KZ"/>
        </w:rPr>
      </w:pPr>
    </w:p>
    <w:p w14:paraId="6BDF750A" w14:textId="77777777" w:rsidR="00EA5886" w:rsidRPr="008B6105" w:rsidRDefault="00EA5886">
      <w:pPr>
        <w:pStyle w:val="a3"/>
        <w:rPr>
          <w:lang w:val="kk-KZ"/>
        </w:rPr>
      </w:pPr>
    </w:p>
    <w:p w14:paraId="769A03D4" w14:textId="77777777" w:rsidR="00EA5886" w:rsidRPr="008B6105" w:rsidRDefault="00EA5886">
      <w:pPr>
        <w:pStyle w:val="a3"/>
        <w:rPr>
          <w:lang w:val="kk-KZ"/>
        </w:rPr>
      </w:pPr>
    </w:p>
    <w:p w14:paraId="0D91DE52" w14:textId="77777777" w:rsidR="00EA5886" w:rsidRPr="008B6105" w:rsidRDefault="00EA5886">
      <w:pPr>
        <w:pStyle w:val="a3"/>
        <w:rPr>
          <w:lang w:val="kk-KZ"/>
        </w:rPr>
      </w:pPr>
    </w:p>
    <w:p w14:paraId="300A9E78" w14:textId="77777777" w:rsidR="00EA5886" w:rsidRPr="008B6105" w:rsidRDefault="00EA5886">
      <w:pPr>
        <w:pStyle w:val="a3"/>
        <w:rPr>
          <w:lang w:val="kk-KZ"/>
        </w:rPr>
      </w:pPr>
    </w:p>
    <w:p w14:paraId="226E41A7" w14:textId="77777777" w:rsidR="00EA5886" w:rsidRPr="008B6105" w:rsidRDefault="00EA5886">
      <w:pPr>
        <w:pStyle w:val="a3"/>
        <w:rPr>
          <w:lang w:val="kk-KZ"/>
        </w:rPr>
      </w:pPr>
    </w:p>
    <w:p w14:paraId="7AD97842" w14:textId="77777777" w:rsidR="00EA5886" w:rsidRPr="008B6105" w:rsidRDefault="00EA5886">
      <w:pPr>
        <w:pStyle w:val="a3"/>
        <w:rPr>
          <w:lang w:val="kk-KZ"/>
        </w:rPr>
      </w:pPr>
    </w:p>
    <w:p w14:paraId="03E77EF5" w14:textId="77777777" w:rsidR="00EA5886" w:rsidRPr="008B6105" w:rsidRDefault="00EA5886">
      <w:pPr>
        <w:pStyle w:val="a3"/>
        <w:rPr>
          <w:lang w:val="kk-KZ"/>
        </w:rPr>
      </w:pPr>
    </w:p>
    <w:p w14:paraId="62FE1D99" w14:textId="77777777" w:rsidR="00EA5886" w:rsidRPr="008B6105" w:rsidRDefault="00EA5886">
      <w:pPr>
        <w:pStyle w:val="a3"/>
        <w:rPr>
          <w:lang w:val="kk-KZ"/>
        </w:rPr>
      </w:pPr>
    </w:p>
    <w:p w14:paraId="49C250F2" w14:textId="77777777" w:rsidR="00EA5886" w:rsidRPr="008B6105" w:rsidRDefault="00EA5886">
      <w:pPr>
        <w:pStyle w:val="a3"/>
        <w:rPr>
          <w:lang w:val="kk-KZ"/>
        </w:rPr>
      </w:pPr>
    </w:p>
    <w:p w14:paraId="3EA83000" w14:textId="77777777" w:rsidR="00EA5886" w:rsidRPr="008B6105" w:rsidRDefault="00EA5886">
      <w:pPr>
        <w:pStyle w:val="a3"/>
        <w:rPr>
          <w:lang w:val="kk-KZ"/>
        </w:rPr>
      </w:pPr>
    </w:p>
    <w:p w14:paraId="554652E8" w14:textId="77777777" w:rsidR="00EA5886" w:rsidRPr="008B6105" w:rsidRDefault="00EA5886">
      <w:pPr>
        <w:pStyle w:val="a3"/>
        <w:rPr>
          <w:lang w:val="kk-KZ"/>
        </w:rPr>
      </w:pPr>
    </w:p>
    <w:p w14:paraId="05E75F22" w14:textId="77777777" w:rsidR="00EA5886" w:rsidRPr="008B6105" w:rsidRDefault="00EA5886">
      <w:pPr>
        <w:pStyle w:val="a3"/>
        <w:rPr>
          <w:lang w:val="kk-KZ"/>
        </w:rPr>
      </w:pPr>
    </w:p>
    <w:p w14:paraId="18394E75" w14:textId="77777777" w:rsidR="00EA5886" w:rsidRPr="008B6105" w:rsidRDefault="00EA5886">
      <w:pPr>
        <w:pStyle w:val="a3"/>
        <w:rPr>
          <w:lang w:val="kk-KZ"/>
        </w:rPr>
      </w:pPr>
    </w:p>
    <w:p w14:paraId="69838D55" w14:textId="77777777" w:rsidR="00EA5886" w:rsidRPr="008B6105" w:rsidRDefault="00EA5886">
      <w:pPr>
        <w:pStyle w:val="a3"/>
        <w:rPr>
          <w:lang w:val="kk-KZ"/>
        </w:rPr>
      </w:pPr>
    </w:p>
    <w:p w14:paraId="76D1E3DF" w14:textId="77777777" w:rsidR="00EA5886" w:rsidRPr="008B6105" w:rsidRDefault="00EA5886">
      <w:pPr>
        <w:pStyle w:val="a3"/>
        <w:rPr>
          <w:lang w:val="kk-KZ"/>
        </w:rPr>
      </w:pPr>
    </w:p>
    <w:p w14:paraId="6D1FD4B9" w14:textId="77777777" w:rsidR="00EA5886" w:rsidRPr="008B6105" w:rsidRDefault="00EA5886">
      <w:pPr>
        <w:pStyle w:val="a3"/>
        <w:rPr>
          <w:lang w:val="kk-KZ"/>
        </w:rPr>
      </w:pPr>
    </w:p>
    <w:p w14:paraId="7930C101" w14:textId="77777777" w:rsidR="00EA5886" w:rsidRPr="008B6105" w:rsidRDefault="00EA5886">
      <w:pPr>
        <w:pStyle w:val="a3"/>
        <w:rPr>
          <w:lang w:val="kk-KZ"/>
        </w:rPr>
      </w:pPr>
    </w:p>
    <w:p w14:paraId="5E6930AF" w14:textId="77777777" w:rsidR="00EA5886" w:rsidRPr="008B6105" w:rsidRDefault="00EA5886">
      <w:pPr>
        <w:pStyle w:val="a3"/>
        <w:spacing w:before="105"/>
        <w:rPr>
          <w:lang w:val="kk-KZ"/>
        </w:rPr>
      </w:pPr>
    </w:p>
    <w:p w14:paraId="047D8404" w14:textId="77777777" w:rsidR="00EA5886" w:rsidRDefault="00BE7151">
      <w:pPr>
        <w:pStyle w:val="a3"/>
        <w:spacing w:before="1"/>
        <w:ind w:right="356"/>
        <w:jc w:val="right"/>
      </w:pPr>
      <w:r>
        <w:rPr>
          <w:spacing w:val="-10"/>
        </w:rPr>
        <w:t>8</w:t>
      </w:r>
    </w:p>
    <w:sectPr w:rsidR="00EA5886">
      <w:pgSz w:w="15840" w:h="12240" w:orient="landscape"/>
      <w:pgMar w:top="980" w:right="360" w:bottom="940" w:left="720" w:header="0" w:footer="74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E7B0DA" w14:textId="77777777" w:rsidR="00F87688" w:rsidRDefault="00F87688">
      <w:r>
        <w:separator/>
      </w:r>
    </w:p>
  </w:endnote>
  <w:endnote w:type="continuationSeparator" w:id="0">
    <w:p w14:paraId="7BCFA4B2" w14:textId="77777777" w:rsidR="00F87688" w:rsidRDefault="00F87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CC"/>
    <w:family w:val="swiss"/>
    <w:pitch w:val="variable"/>
    <w:sig w:usb0="A00002EF" w:usb1="4000A44B" w:usb2="0000000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5AD350" w14:textId="77777777" w:rsidR="00EA5886" w:rsidRDefault="00BE7151">
    <w:pPr>
      <w:pStyle w:val="a3"/>
      <w:spacing w:line="14" w:lineRule="auto"/>
      <w:rPr>
        <w:sz w:val="20"/>
      </w:rPr>
    </w:pPr>
    <w:r>
      <w:rPr>
        <w:noProof/>
        <w:sz w:val="20"/>
        <w:lang w:eastAsia="ru-RU"/>
      </w:rPr>
      <mc:AlternateContent>
        <mc:Choice Requires="wps">
          <w:drawing>
            <wp:anchor distT="0" distB="0" distL="0" distR="0" simplePos="0" relativeHeight="487304704" behindDoc="1" locked="0" layoutInCell="1" allowOverlap="1" wp14:anchorId="373200D1" wp14:editId="14562819">
              <wp:simplePos x="0" y="0"/>
              <wp:positionH relativeFrom="page">
                <wp:posOffset>4528820</wp:posOffset>
              </wp:positionH>
              <wp:positionV relativeFrom="page">
                <wp:posOffset>9446768</wp:posOffset>
              </wp:positionV>
              <wp:extent cx="23444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4420" cy="165735"/>
                      </a:xfrm>
                      <a:prstGeom prst="rect">
                        <a:avLst/>
                      </a:prstGeom>
                    </wps:spPr>
                    <wps:txbx>
                      <w:txbxContent>
                        <w:p w14:paraId="2EFDDC7E" w14:textId="77777777" w:rsidR="00EA5886" w:rsidRDefault="00BE7151">
                          <w:pPr>
                            <w:pStyle w:val="a3"/>
                            <w:spacing w:line="245" w:lineRule="exact"/>
                            <w:ind w:left="20"/>
                          </w:pPr>
                          <w:r>
                            <w:rPr>
                              <w:spacing w:val="-2"/>
                            </w:rPr>
                            <w:t>Тек ресми қолдану үшін</w:t>
                          </w:r>
                        </w:p>
                      </w:txbxContent>
                    </wps:txbx>
                    <wps:bodyPr wrap="square" lIns="0" tIns="0" rIns="0" bIns="0" rtlCol="0">
                      <a:noAutofit/>
                    </wps:bodyPr>
                  </wps:wsp>
                </a:graphicData>
              </a:graphic>
            </wp:anchor>
          </w:drawing>
        </mc:Choice>
        <mc:Fallback>
          <w:pict>
            <v:shapetype w14:anchorId="373200D1" id="_x0000_t202" coordsize="21600,21600" o:spt="202" path="m,l,21600r21600,l21600,xe">
              <v:stroke joinstyle="miter"/>
              <v:path gradientshapeok="t" o:connecttype="rect"/>
            </v:shapetype>
            <v:shape id="Textbox 1" o:spid="_x0000_s1026" type="#_x0000_t202" style="position:absolute;margin-left:356.6pt;margin-top:743.85pt;width:184.6pt;height:13.05pt;z-index:-16011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" filled="f" stroked="f">
              <v:path arrowok="t"/>
              <v:textbox inset="0,0,0,0">
                <w:txbxContent>
                  <w:p w14:paraId="2EFDDC7E" w14:textId="77777777" w:rsidR="00EA5886" w:rsidRDefault="00BE7151">
                    <w:pPr>
                      <w:pStyle w:val="a3"/>
                      <w:spacing w:line="245" w:lineRule="exact"/>
                      <w:ind w:left="20"/>
                    </w:pPr>
                    <w:r>
                      <w:rPr>
                        <w:spacing w:val="-2"/>
                      </w:rPr>
                      <w:t>Тек ресми қолдану үшін</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12E3F9" w14:textId="77777777" w:rsidR="00EA5886" w:rsidRDefault="00BE7151">
    <w:pPr>
      <w:pStyle w:val="a3"/>
      <w:spacing w:line="14" w:lineRule="auto"/>
      <w:rPr>
        <w:sz w:val="20"/>
      </w:rPr>
    </w:pPr>
    <w:r>
      <w:rPr>
        <w:noProof/>
        <w:sz w:val="20"/>
        <w:lang w:eastAsia="ru-RU"/>
      </w:rPr>
      <mc:AlternateContent>
        <mc:Choice Requires="wps">
          <w:drawing>
            <wp:anchor distT="0" distB="0" distL="0" distR="0" simplePos="0" relativeHeight="487305216" behindDoc="1" locked="0" layoutInCell="1" allowOverlap="1" wp14:anchorId="484CF636" wp14:editId="4B8E591F">
              <wp:simplePos x="0" y="0"/>
              <wp:positionH relativeFrom="page">
                <wp:posOffset>7271983</wp:posOffset>
              </wp:positionH>
              <wp:positionV relativeFrom="page">
                <wp:posOffset>7160603</wp:posOffset>
              </wp:positionV>
              <wp:extent cx="234442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4420" cy="165735"/>
                      </a:xfrm>
                      <a:prstGeom prst="rect">
                        <a:avLst/>
                      </a:prstGeom>
                    </wps:spPr>
                    <wps:txbx>
                      <w:txbxContent>
                        <w:p w14:paraId="20EB9B0B" w14:textId="77777777" w:rsidR="00EA5886" w:rsidRDefault="00BE7151">
                          <w:pPr>
                            <w:pStyle w:val="a3"/>
                            <w:spacing w:line="245" w:lineRule="exact"/>
                            <w:ind w:left="20"/>
                          </w:pPr>
                          <w:r>
                            <w:rPr>
                              <w:spacing w:val="-2"/>
                            </w:rPr>
                            <w:t>Тек ресми қолдану үшін</w:t>
                          </w:r>
                        </w:p>
                      </w:txbxContent>
                    </wps:txbx>
                    <wps:bodyPr wrap="square" lIns="0" tIns="0" rIns="0" bIns="0" rtlCol="0">
                      <a:noAutofit/>
                    </wps:bodyPr>
                  </wps:wsp>
                </a:graphicData>
              </a:graphic>
            </wp:anchor>
          </w:drawing>
        </mc:Choice>
        <mc:Fallback>
          <w:pict>
            <v:shapetype w14:anchorId="484CF636" id="_x0000_t202" coordsize="21600,21600" o:spt="202" path="m,l,21600r21600,l21600,xe">
              <v:stroke joinstyle="miter"/>
              <v:path gradientshapeok="t" o:connecttype="rect"/>
            </v:shapetype>
            <v:shape id="Textbox 2" o:spid="_x0000_s1027" type="#_x0000_t202" style="position:absolute;margin-left:572.6pt;margin-top:563.85pt;width:184.6pt;height:13.05pt;z-index:-16011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" filled="f" stroked="f">
              <v:path arrowok="t"/>
              <v:textbox inset="0,0,0,0">
                <w:txbxContent>
                  <w:p w14:paraId="20EB9B0B" w14:textId="77777777" w:rsidR="00EA5886" w:rsidRDefault="00BE7151">
                    <w:pPr>
                      <w:pStyle w:val="a3"/>
                      <w:spacing w:line="245" w:lineRule="exact"/>
                      <w:ind w:left="20"/>
                    </w:pPr>
                    <w:r>
                      <w:rPr>
                        <w:spacing w:val="-2"/>
                      </w:rPr>
                      <w:t>Тек ресми қолдану үшін</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B3302F" w14:textId="77777777" w:rsidR="00F87688" w:rsidRDefault="00F87688">
      <w:r>
        <w:separator/>
      </w:r>
    </w:p>
  </w:footnote>
  <w:footnote w:type="continuationSeparator" w:id="0">
    <w:p w14:paraId="04A8119F" w14:textId="77777777" w:rsidR="00F87688" w:rsidRDefault="00F876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384D39"/>
    <w:multiLevelType w:val="hybridMultilevel"/>
    <w:tmpl w:val="989C3D2E"/>
    <w:lvl w:ilvl="0" w:tplc="7F2C351C">
      <w:start w:val="1"/>
      <w:numFmt w:val="lowerLetter"/>
      <w:lvlText w:val="%1."/>
      <w:lvlJc w:val="left"/>
      <w:pPr>
        <w:ind w:left="503" w:hanging="360"/>
      </w:pPr>
      <w:rPr>
        <w:rFonts w:ascii="Calibri" w:eastAsia="Calibri" w:hAnsi="Calibri" w:cs="Calibri" w:hint="default"/>
        <w:b w:val="0"/>
        <w:bCs w:val="0"/>
        <w:i w:val="0"/>
        <w:iCs w:val="0"/>
        <w:spacing w:val="-1"/>
        <w:w w:val="100"/>
        <w:sz w:val="20"/>
        <w:szCs w:val="20"/>
        <w:lang w:val="ru-RU" w:eastAsia="en-US" w:bidi="ar-SA"/>
      </w:rPr>
    </w:lvl>
    <w:lvl w:ilvl="1" w:tplc="CD5613A2">
      <w:numFmt w:val="bullet"/>
      <w:lvlText w:val="•"/>
      <w:lvlJc w:val="left"/>
      <w:pPr>
        <w:ind w:left="1286" w:hanging="360"/>
      </w:pPr>
      <w:rPr>
        <w:rFonts w:hint="default"/>
        <w:lang w:val="ru-RU" w:eastAsia="en-US" w:bidi="ar-SA"/>
      </w:rPr>
    </w:lvl>
    <w:lvl w:ilvl="2" w:tplc="9E42B438">
      <w:numFmt w:val="bullet"/>
      <w:lvlText w:val="•"/>
      <w:lvlJc w:val="left"/>
      <w:pPr>
        <w:ind w:left="2072" w:hanging="360"/>
      </w:pPr>
      <w:rPr>
        <w:rFonts w:hint="default"/>
        <w:lang w:val="ru-RU" w:eastAsia="en-US" w:bidi="ar-SA"/>
      </w:rPr>
    </w:lvl>
    <w:lvl w:ilvl="3" w:tplc="6500180E">
      <w:numFmt w:val="bullet"/>
      <w:lvlText w:val="•"/>
      <w:lvlJc w:val="left"/>
      <w:pPr>
        <w:ind w:left="2858" w:hanging="360"/>
      </w:pPr>
      <w:rPr>
        <w:rFonts w:hint="default"/>
        <w:lang w:val="ru-RU" w:eastAsia="en-US" w:bidi="ar-SA"/>
      </w:rPr>
    </w:lvl>
    <w:lvl w:ilvl="4" w:tplc="107A8386">
      <w:numFmt w:val="bullet"/>
      <w:lvlText w:val="•"/>
      <w:lvlJc w:val="left"/>
      <w:pPr>
        <w:ind w:left="3644" w:hanging="360"/>
      </w:pPr>
      <w:rPr>
        <w:rFonts w:hint="default"/>
        <w:lang w:val="ru-RU" w:eastAsia="en-US" w:bidi="ar-SA"/>
      </w:rPr>
    </w:lvl>
    <w:lvl w:ilvl="5" w:tplc="183C32AE">
      <w:numFmt w:val="bullet"/>
      <w:lvlText w:val="•"/>
      <w:lvlJc w:val="left"/>
      <w:pPr>
        <w:ind w:left="4430" w:hanging="360"/>
      </w:pPr>
      <w:rPr>
        <w:rFonts w:hint="default"/>
        <w:lang w:val="ru-RU" w:eastAsia="en-US" w:bidi="ar-SA"/>
      </w:rPr>
    </w:lvl>
    <w:lvl w:ilvl="6" w:tplc="C6680E58">
      <w:numFmt w:val="bullet"/>
      <w:lvlText w:val="•"/>
      <w:lvlJc w:val="left"/>
      <w:pPr>
        <w:ind w:left="5216" w:hanging="360"/>
      </w:pPr>
      <w:rPr>
        <w:rFonts w:hint="default"/>
        <w:lang w:val="ru-RU" w:eastAsia="en-US" w:bidi="ar-SA"/>
      </w:rPr>
    </w:lvl>
    <w:lvl w:ilvl="7" w:tplc="CAD2952C">
      <w:numFmt w:val="bullet"/>
      <w:lvlText w:val="•"/>
      <w:lvlJc w:val="left"/>
      <w:pPr>
        <w:ind w:left="6002" w:hanging="360"/>
      </w:pPr>
      <w:rPr>
        <w:rFonts w:hint="default"/>
        <w:lang w:val="ru-RU" w:eastAsia="en-US" w:bidi="ar-SA"/>
      </w:rPr>
    </w:lvl>
    <w:lvl w:ilvl="8" w:tplc="561E2526">
      <w:numFmt w:val="bullet"/>
      <w:lvlText w:val="•"/>
      <w:lvlJc w:val="left"/>
      <w:pPr>
        <w:ind w:left="6788" w:hanging="360"/>
      </w:pPr>
      <w:rPr>
        <w:rFonts w:hint="default"/>
        <w:lang w:val="ru-RU" w:eastAsia="en-US" w:bidi="ar-SA"/>
      </w:rPr>
    </w:lvl>
  </w:abstractNum>
  <w:abstractNum w:abstractNumId="1" w15:restartNumberingAfterBreak="0">
    <w:nsid w:val="14C50A59"/>
    <w:multiLevelType w:val="hybridMultilevel"/>
    <w:tmpl w:val="61A20280"/>
    <w:lvl w:ilvl="0" w:tplc="A366EBEC">
      <w:start w:val="1"/>
      <w:numFmt w:val="lowerLetter"/>
      <w:lvlText w:val="%1)"/>
      <w:lvlJc w:val="left"/>
      <w:pPr>
        <w:ind w:left="453" w:hanging="3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EC5FCC"/>
    <w:multiLevelType w:val="hybridMultilevel"/>
    <w:tmpl w:val="DA3A5E2C"/>
    <w:lvl w:ilvl="0" w:tplc="04190017">
      <w:start w:val="1"/>
      <w:numFmt w:val="lowerLetter"/>
      <w:lvlText w:val="%1)"/>
      <w:lvlJc w:val="left"/>
      <w:pPr>
        <w:ind w:left="835" w:hanging="360"/>
      </w:pPr>
    </w:lvl>
    <w:lvl w:ilvl="1" w:tplc="04190019" w:tentative="1">
      <w:start w:val="1"/>
      <w:numFmt w:val="lowerLetter"/>
      <w:lvlText w:val="%2."/>
      <w:lvlJc w:val="left"/>
      <w:pPr>
        <w:ind w:left="1555" w:hanging="360"/>
      </w:pPr>
    </w:lvl>
    <w:lvl w:ilvl="2" w:tplc="0419001B" w:tentative="1">
      <w:start w:val="1"/>
      <w:numFmt w:val="lowerRoman"/>
      <w:lvlText w:val="%3."/>
      <w:lvlJc w:val="right"/>
      <w:pPr>
        <w:ind w:left="2275" w:hanging="180"/>
      </w:pPr>
    </w:lvl>
    <w:lvl w:ilvl="3" w:tplc="0419000F" w:tentative="1">
      <w:start w:val="1"/>
      <w:numFmt w:val="decimal"/>
      <w:lvlText w:val="%4."/>
      <w:lvlJc w:val="left"/>
      <w:pPr>
        <w:ind w:left="2995" w:hanging="360"/>
      </w:pPr>
    </w:lvl>
    <w:lvl w:ilvl="4" w:tplc="04190019" w:tentative="1">
      <w:start w:val="1"/>
      <w:numFmt w:val="lowerLetter"/>
      <w:lvlText w:val="%5."/>
      <w:lvlJc w:val="left"/>
      <w:pPr>
        <w:ind w:left="3715" w:hanging="360"/>
      </w:pPr>
    </w:lvl>
    <w:lvl w:ilvl="5" w:tplc="0419001B" w:tentative="1">
      <w:start w:val="1"/>
      <w:numFmt w:val="lowerRoman"/>
      <w:lvlText w:val="%6."/>
      <w:lvlJc w:val="right"/>
      <w:pPr>
        <w:ind w:left="4435" w:hanging="180"/>
      </w:pPr>
    </w:lvl>
    <w:lvl w:ilvl="6" w:tplc="0419000F" w:tentative="1">
      <w:start w:val="1"/>
      <w:numFmt w:val="decimal"/>
      <w:lvlText w:val="%7."/>
      <w:lvlJc w:val="left"/>
      <w:pPr>
        <w:ind w:left="5155" w:hanging="360"/>
      </w:pPr>
    </w:lvl>
    <w:lvl w:ilvl="7" w:tplc="04190019" w:tentative="1">
      <w:start w:val="1"/>
      <w:numFmt w:val="lowerLetter"/>
      <w:lvlText w:val="%8."/>
      <w:lvlJc w:val="left"/>
      <w:pPr>
        <w:ind w:left="5875" w:hanging="360"/>
      </w:pPr>
    </w:lvl>
    <w:lvl w:ilvl="8" w:tplc="0419001B" w:tentative="1">
      <w:start w:val="1"/>
      <w:numFmt w:val="lowerRoman"/>
      <w:lvlText w:val="%9."/>
      <w:lvlJc w:val="right"/>
      <w:pPr>
        <w:ind w:left="6595" w:hanging="180"/>
      </w:pPr>
    </w:lvl>
  </w:abstractNum>
  <w:abstractNum w:abstractNumId="3" w15:restartNumberingAfterBreak="0">
    <w:nsid w:val="17874B80"/>
    <w:multiLevelType w:val="hybridMultilevel"/>
    <w:tmpl w:val="57140E88"/>
    <w:lvl w:ilvl="0" w:tplc="DB7CAD4A">
      <w:numFmt w:val="bullet"/>
      <w:lvlText w:val=""/>
      <w:lvlJc w:val="left"/>
      <w:pPr>
        <w:ind w:left="834" w:hanging="360"/>
      </w:pPr>
      <w:rPr>
        <w:rFonts w:ascii="Symbol" w:eastAsia="Symbol" w:hAnsi="Symbol" w:cs="Symbol" w:hint="default"/>
        <w:b w:val="0"/>
        <w:bCs w:val="0"/>
        <w:i w:val="0"/>
        <w:iCs w:val="0"/>
        <w:spacing w:val="0"/>
        <w:w w:val="100"/>
        <w:sz w:val="20"/>
        <w:szCs w:val="20"/>
        <w:lang w:val="ru-RU" w:eastAsia="en-US" w:bidi="ar-SA"/>
      </w:rPr>
    </w:lvl>
    <w:lvl w:ilvl="1" w:tplc="7D1033DE">
      <w:numFmt w:val="bullet"/>
      <w:lvlText w:val="•"/>
      <w:lvlJc w:val="left"/>
      <w:pPr>
        <w:ind w:left="1592" w:hanging="360"/>
      </w:pPr>
      <w:rPr>
        <w:rFonts w:hint="default"/>
        <w:lang w:val="ru-RU" w:eastAsia="en-US" w:bidi="ar-SA"/>
      </w:rPr>
    </w:lvl>
    <w:lvl w:ilvl="2" w:tplc="571E7CEC">
      <w:numFmt w:val="bullet"/>
      <w:lvlText w:val="•"/>
      <w:lvlJc w:val="left"/>
      <w:pPr>
        <w:ind w:left="2344" w:hanging="360"/>
      </w:pPr>
      <w:rPr>
        <w:rFonts w:hint="default"/>
        <w:lang w:val="ru-RU" w:eastAsia="en-US" w:bidi="ar-SA"/>
      </w:rPr>
    </w:lvl>
    <w:lvl w:ilvl="3" w:tplc="E4FC3D98">
      <w:numFmt w:val="bullet"/>
      <w:lvlText w:val="•"/>
      <w:lvlJc w:val="left"/>
      <w:pPr>
        <w:ind w:left="3096" w:hanging="360"/>
      </w:pPr>
      <w:rPr>
        <w:rFonts w:hint="default"/>
        <w:lang w:val="ru-RU" w:eastAsia="en-US" w:bidi="ar-SA"/>
      </w:rPr>
    </w:lvl>
    <w:lvl w:ilvl="4" w:tplc="3E1AE7DA">
      <w:numFmt w:val="bullet"/>
      <w:lvlText w:val="•"/>
      <w:lvlJc w:val="left"/>
      <w:pPr>
        <w:ind w:left="3848" w:hanging="360"/>
      </w:pPr>
      <w:rPr>
        <w:rFonts w:hint="default"/>
        <w:lang w:val="ru-RU" w:eastAsia="en-US" w:bidi="ar-SA"/>
      </w:rPr>
    </w:lvl>
    <w:lvl w:ilvl="5" w:tplc="47283892">
      <w:numFmt w:val="bullet"/>
      <w:lvlText w:val="•"/>
      <w:lvlJc w:val="left"/>
      <w:pPr>
        <w:ind w:left="4600" w:hanging="360"/>
      </w:pPr>
      <w:rPr>
        <w:rFonts w:hint="default"/>
        <w:lang w:val="ru-RU" w:eastAsia="en-US" w:bidi="ar-SA"/>
      </w:rPr>
    </w:lvl>
    <w:lvl w:ilvl="6" w:tplc="9BA0E396">
      <w:numFmt w:val="bullet"/>
      <w:lvlText w:val="•"/>
      <w:lvlJc w:val="left"/>
      <w:pPr>
        <w:ind w:left="5352" w:hanging="360"/>
      </w:pPr>
      <w:rPr>
        <w:rFonts w:hint="default"/>
        <w:lang w:val="ru-RU" w:eastAsia="en-US" w:bidi="ar-SA"/>
      </w:rPr>
    </w:lvl>
    <w:lvl w:ilvl="7" w:tplc="6D9EE808">
      <w:numFmt w:val="bullet"/>
      <w:lvlText w:val="•"/>
      <w:lvlJc w:val="left"/>
      <w:pPr>
        <w:ind w:left="6104" w:hanging="360"/>
      </w:pPr>
      <w:rPr>
        <w:rFonts w:hint="default"/>
        <w:lang w:val="ru-RU" w:eastAsia="en-US" w:bidi="ar-SA"/>
      </w:rPr>
    </w:lvl>
    <w:lvl w:ilvl="8" w:tplc="0EDC8938">
      <w:numFmt w:val="bullet"/>
      <w:lvlText w:val="•"/>
      <w:lvlJc w:val="left"/>
      <w:pPr>
        <w:ind w:left="6856" w:hanging="360"/>
      </w:pPr>
      <w:rPr>
        <w:rFonts w:hint="default"/>
        <w:lang w:val="ru-RU" w:eastAsia="en-US" w:bidi="ar-SA"/>
      </w:rPr>
    </w:lvl>
  </w:abstractNum>
  <w:abstractNum w:abstractNumId="4" w15:restartNumberingAfterBreak="0">
    <w:nsid w:val="1CED7008"/>
    <w:multiLevelType w:val="hybridMultilevel"/>
    <w:tmpl w:val="84B804DE"/>
    <w:lvl w:ilvl="0" w:tplc="38DA5A84">
      <w:start w:val="1"/>
      <w:numFmt w:val="lowerLetter"/>
      <w:lvlText w:val="%1."/>
      <w:lvlJc w:val="left"/>
      <w:pPr>
        <w:ind w:left="115" w:hanging="192"/>
      </w:pPr>
      <w:rPr>
        <w:rFonts w:ascii="Calibri" w:eastAsia="Calibri" w:hAnsi="Calibri" w:cs="Calibri" w:hint="default"/>
        <w:b w:val="0"/>
        <w:bCs w:val="0"/>
        <w:i w:val="0"/>
        <w:iCs w:val="0"/>
        <w:spacing w:val="-1"/>
        <w:w w:val="100"/>
        <w:sz w:val="20"/>
        <w:szCs w:val="20"/>
        <w:lang w:val="ru-RU" w:eastAsia="en-US" w:bidi="ar-SA"/>
      </w:rPr>
    </w:lvl>
    <w:lvl w:ilvl="1" w:tplc="D0A62F86">
      <w:numFmt w:val="bullet"/>
      <w:lvlText w:val="•"/>
      <w:lvlJc w:val="left"/>
      <w:pPr>
        <w:ind w:left="944" w:hanging="192"/>
      </w:pPr>
      <w:rPr>
        <w:rFonts w:hint="default"/>
        <w:lang w:val="ru-RU" w:eastAsia="en-US" w:bidi="ar-SA"/>
      </w:rPr>
    </w:lvl>
    <w:lvl w:ilvl="2" w:tplc="91A033BE">
      <w:numFmt w:val="bullet"/>
      <w:lvlText w:val="•"/>
      <w:lvlJc w:val="left"/>
      <w:pPr>
        <w:ind w:left="1768" w:hanging="192"/>
      </w:pPr>
      <w:rPr>
        <w:rFonts w:hint="default"/>
        <w:lang w:val="ru-RU" w:eastAsia="en-US" w:bidi="ar-SA"/>
      </w:rPr>
    </w:lvl>
    <w:lvl w:ilvl="3" w:tplc="6CB85860">
      <w:numFmt w:val="bullet"/>
      <w:lvlText w:val="•"/>
      <w:lvlJc w:val="left"/>
      <w:pPr>
        <w:ind w:left="2592" w:hanging="192"/>
      </w:pPr>
      <w:rPr>
        <w:rFonts w:hint="default"/>
        <w:lang w:val="ru-RU" w:eastAsia="en-US" w:bidi="ar-SA"/>
      </w:rPr>
    </w:lvl>
    <w:lvl w:ilvl="4" w:tplc="DC369146">
      <w:numFmt w:val="bullet"/>
      <w:lvlText w:val="•"/>
      <w:lvlJc w:val="left"/>
      <w:pPr>
        <w:ind w:left="3416" w:hanging="192"/>
      </w:pPr>
      <w:rPr>
        <w:rFonts w:hint="default"/>
        <w:lang w:val="ru-RU" w:eastAsia="en-US" w:bidi="ar-SA"/>
      </w:rPr>
    </w:lvl>
    <w:lvl w:ilvl="5" w:tplc="D812D904">
      <w:numFmt w:val="bullet"/>
      <w:lvlText w:val="•"/>
      <w:lvlJc w:val="left"/>
      <w:pPr>
        <w:ind w:left="4240" w:hanging="192"/>
      </w:pPr>
      <w:rPr>
        <w:rFonts w:hint="default"/>
        <w:lang w:val="ru-RU" w:eastAsia="en-US" w:bidi="ar-SA"/>
      </w:rPr>
    </w:lvl>
    <w:lvl w:ilvl="6" w:tplc="13D65CD0">
      <w:numFmt w:val="bullet"/>
      <w:lvlText w:val="•"/>
      <w:lvlJc w:val="left"/>
      <w:pPr>
        <w:ind w:left="5064" w:hanging="192"/>
      </w:pPr>
      <w:rPr>
        <w:rFonts w:hint="default"/>
        <w:lang w:val="ru-RU" w:eastAsia="en-US" w:bidi="ar-SA"/>
      </w:rPr>
    </w:lvl>
    <w:lvl w:ilvl="7" w:tplc="1A8479D6">
      <w:numFmt w:val="bullet"/>
      <w:lvlText w:val="•"/>
      <w:lvlJc w:val="left"/>
      <w:pPr>
        <w:ind w:left="5888" w:hanging="192"/>
      </w:pPr>
      <w:rPr>
        <w:rFonts w:hint="default"/>
        <w:lang w:val="ru-RU" w:eastAsia="en-US" w:bidi="ar-SA"/>
      </w:rPr>
    </w:lvl>
    <w:lvl w:ilvl="8" w:tplc="A8623A3A">
      <w:numFmt w:val="bullet"/>
      <w:lvlText w:val="•"/>
      <w:lvlJc w:val="left"/>
      <w:pPr>
        <w:ind w:left="6712" w:hanging="192"/>
      </w:pPr>
      <w:rPr>
        <w:rFonts w:hint="default"/>
        <w:lang w:val="ru-RU" w:eastAsia="en-US" w:bidi="ar-SA"/>
      </w:rPr>
    </w:lvl>
  </w:abstractNum>
  <w:abstractNum w:abstractNumId="5" w15:restartNumberingAfterBreak="0">
    <w:nsid w:val="20AD35E6"/>
    <w:multiLevelType w:val="hybridMultilevel"/>
    <w:tmpl w:val="D81683E2"/>
    <w:lvl w:ilvl="0" w:tplc="D646D28E">
      <w:start w:val="1"/>
      <w:numFmt w:val="lowerLetter"/>
      <w:lvlText w:val="%1."/>
      <w:lvlJc w:val="left"/>
      <w:pPr>
        <w:ind w:left="465" w:hanging="360"/>
      </w:pPr>
      <w:rPr>
        <w:rFonts w:ascii="Calibri" w:eastAsia="Calibri" w:hAnsi="Calibri" w:cs="Calibri" w:hint="default"/>
        <w:b w:val="0"/>
        <w:bCs w:val="0"/>
        <w:i w:val="0"/>
        <w:iCs w:val="0"/>
        <w:spacing w:val="-1"/>
        <w:w w:val="100"/>
        <w:sz w:val="20"/>
        <w:szCs w:val="20"/>
        <w:lang w:val="ru-RU" w:eastAsia="en-US" w:bidi="ar-SA"/>
      </w:rPr>
    </w:lvl>
    <w:lvl w:ilvl="1" w:tplc="3C24B294">
      <w:numFmt w:val="bullet"/>
      <w:lvlText w:val="•"/>
      <w:lvlJc w:val="left"/>
      <w:pPr>
        <w:ind w:left="629" w:hanging="360"/>
      </w:pPr>
      <w:rPr>
        <w:rFonts w:hint="default"/>
        <w:lang w:val="ru-RU" w:eastAsia="en-US" w:bidi="ar-SA"/>
      </w:rPr>
    </w:lvl>
    <w:lvl w:ilvl="2" w:tplc="6C44CBBA">
      <w:numFmt w:val="bullet"/>
      <w:lvlText w:val="•"/>
      <w:lvlJc w:val="left"/>
      <w:pPr>
        <w:ind w:left="798" w:hanging="360"/>
      </w:pPr>
      <w:rPr>
        <w:rFonts w:hint="default"/>
        <w:lang w:val="ru-RU" w:eastAsia="en-US" w:bidi="ar-SA"/>
      </w:rPr>
    </w:lvl>
    <w:lvl w:ilvl="3" w:tplc="33DC081C">
      <w:numFmt w:val="bullet"/>
      <w:lvlText w:val="•"/>
      <w:lvlJc w:val="left"/>
      <w:pPr>
        <w:ind w:left="967" w:hanging="360"/>
      </w:pPr>
      <w:rPr>
        <w:rFonts w:hint="default"/>
        <w:lang w:val="ru-RU" w:eastAsia="en-US" w:bidi="ar-SA"/>
      </w:rPr>
    </w:lvl>
    <w:lvl w:ilvl="4" w:tplc="87449B46">
      <w:numFmt w:val="bullet"/>
      <w:lvlText w:val="•"/>
      <w:lvlJc w:val="left"/>
      <w:pPr>
        <w:ind w:left="1136" w:hanging="360"/>
      </w:pPr>
      <w:rPr>
        <w:rFonts w:hint="default"/>
        <w:lang w:val="ru-RU" w:eastAsia="en-US" w:bidi="ar-SA"/>
      </w:rPr>
    </w:lvl>
    <w:lvl w:ilvl="5" w:tplc="3450535E">
      <w:numFmt w:val="bullet"/>
      <w:lvlText w:val="•"/>
      <w:lvlJc w:val="left"/>
      <w:pPr>
        <w:ind w:left="1305" w:hanging="360"/>
      </w:pPr>
      <w:rPr>
        <w:rFonts w:hint="default"/>
        <w:lang w:val="ru-RU" w:eastAsia="en-US" w:bidi="ar-SA"/>
      </w:rPr>
    </w:lvl>
    <w:lvl w:ilvl="6" w:tplc="D08E89E2">
      <w:numFmt w:val="bullet"/>
      <w:lvlText w:val="•"/>
      <w:lvlJc w:val="left"/>
      <w:pPr>
        <w:ind w:left="1474" w:hanging="360"/>
      </w:pPr>
      <w:rPr>
        <w:rFonts w:hint="default"/>
        <w:lang w:val="ru-RU" w:eastAsia="en-US" w:bidi="ar-SA"/>
      </w:rPr>
    </w:lvl>
    <w:lvl w:ilvl="7" w:tplc="26726E1A">
      <w:numFmt w:val="bullet"/>
      <w:lvlText w:val="•"/>
      <w:lvlJc w:val="left"/>
      <w:pPr>
        <w:ind w:left="1643" w:hanging="360"/>
      </w:pPr>
      <w:rPr>
        <w:rFonts w:hint="default"/>
        <w:lang w:val="ru-RU" w:eastAsia="en-US" w:bidi="ar-SA"/>
      </w:rPr>
    </w:lvl>
    <w:lvl w:ilvl="8" w:tplc="74D6C44A">
      <w:numFmt w:val="bullet"/>
      <w:lvlText w:val="•"/>
      <w:lvlJc w:val="left"/>
      <w:pPr>
        <w:ind w:left="1812" w:hanging="360"/>
      </w:pPr>
      <w:rPr>
        <w:rFonts w:hint="default"/>
        <w:lang w:val="ru-RU" w:eastAsia="en-US" w:bidi="ar-SA"/>
      </w:rPr>
    </w:lvl>
  </w:abstractNum>
  <w:abstractNum w:abstractNumId="6" w15:restartNumberingAfterBreak="0">
    <w:nsid w:val="230D7427"/>
    <w:multiLevelType w:val="hybridMultilevel"/>
    <w:tmpl w:val="DA3A5E2C"/>
    <w:lvl w:ilvl="0" w:tplc="04190017">
      <w:start w:val="1"/>
      <w:numFmt w:val="lowerLetter"/>
      <w:lvlText w:val="%1)"/>
      <w:lvlJc w:val="left"/>
      <w:pPr>
        <w:ind w:left="835" w:hanging="360"/>
      </w:pPr>
    </w:lvl>
    <w:lvl w:ilvl="1" w:tplc="04190019" w:tentative="1">
      <w:start w:val="1"/>
      <w:numFmt w:val="lowerLetter"/>
      <w:lvlText w:val="%2."/>
      <w:lvlJc w:val="left"/>
      <w:pPr>
        <w:ind w:left="1555" w:hanging="360"/>
      </w:pPr>
    </w:lvl>
    <w:lvl w:ilvl="2" w:tplc="0419001B" w:tentative="1">
      <w:start w:val="1"/>
      <w:numFmt w:val="lowerRoman"/>
      <w:lvlText w:val="%3."/>
      <w:lvlJc w:val="right"/>
      <w:pPr>
        <w:ind w:left="2275" w:hanging="180"/>
      </w:pPr>
    </w:lvl>
    <w:lvl w:ilvl="3" w:tplc="0419000F" w:tentative="1">
      <w:start w:val="1"/>
      <w:numFmt w:val="decimal"/>
      <w:lvlText w:val="%4."/>
      <w:lvlJc w:val="left"/>
      <w:pPr>
        <w:ind w:left="2995" w:hanging="360"/>
      </w:pPr>
    </w:lvl>
    <w:lvl w:ilvl="4" w:tplc="04190019" w:tentative="1">
      <w:start w:val="1"/>
      <w:numFmt w:val="lowerLetter"/>
      <w:lvlText w:val="%5."/>
      <w:lvlJc w:val="left"/>
      <w:pPr>
        <w:ind w:left="3715" w:hanging="360"/>
      </w:pPr>
    </w:lvl>
    <w:lvl w:ilvl="5" w:tplc="0419001B" w:tentative="1">
      <w:start w:val="1"/>
      <w:numFmt w:val="lowerRoman"/>
      <w:lvlText w:val="%6."/>
      <w:lvlJc w:val="right"/>
      <w:pPr>
        <w:ind w:left="4435" w:hanging="180"/>
      </w:pPr>
    </w:lvl>
    <w:lvl w:ilvl="6" w:tplc="0419000F" w:tentative="1">
      <w:start w:val="1"/>
      <w:numFmt w:val="decimal"/>
      <w:lvlText w:val="%7."/>
      <w:lvlJc w:val="left"/>
      <w:pPr>
        <w:ind w:left="5155" w:hanging="360"/>
      </w:pPr>
    </w:lvl>
    <w:lvl w:ilvl="7" w:tplc="04190019" w:tentative="1">
      <w:start w:val="1"/>
      <w:numFmt w:val="lowerLetter"/>
      <w:lvlText w:val="%8."/>
      <w:lvlJc w:val="left"/>
      <w:pPr>
        <w:ind w:left="5875" w:hanging="360"/>
      </w:pPr>
    </w:lvl>
    <w:lvl w:ilvl="8" w:tplc="0419001B" w:tentative="1">
      <w:start w:val="1"/>
      <w:numFmt w:val="lowerRoman"/>
      <w:lvlText w:val="%9."/>
      <w:lvlJc w:val="right"/>
      <w:pPr>
        <w:ind w:left="6595" w:hanging="180"/>
      </w:pPr>
    </w:lvl>
  </w:abstractNum>
  <w:abstractNum w:abstractNumId="7" w15:restartNumberingAfterBreak="0">
    <w:nsid w:val="2467449A"/>
    <w:multiLevelType w:val="hybridMultilevel"/>
    <w:tmpl w:val="2244E6D6"/>
    <w:lvl w:ilvl="0" w:tplc="37C63476">
      <w:start w:val="1"/>
      <w:numFmt w:val="lowerLetter"/>
      <w:lvlText w:val="%1."/>
      <w:lvlJc w:val="left"/>
      <w:pPr>
        <w:ind w:left="115" w:hanging="197"/>
      </w:pPr>
      <w:rPr>
        <w:rFonts w:ascii="Calibri" w:eastAsia="Calibri" w:hAnsi="Calibri" w:cs="Calibri" w:hint="default"/>
        <w:b w:val="0"/>
        <w:bCs w:val="0"/>
        <w:i w:val="0"/>
        <w:iCs w:val="0"/>
        <w:spacing w:val="-1"/>
        <w:w w:val="100"/>
        <w:sz w:val="20"/>
        <w:szCs w:val="20"/>
        <w:lang w:val="ru-RU" w:eastAsia="en-US" w:bidi="ar-SA"/>
      </w:rPr>
    </w:lvl>
    <w:lvl w:ilvl="1" w:tplc="DF9A9900">
      <w:numFmt w:val="bullet"/>
      <w:lvlText w:val="•"/>
      <w:lvlJc w:val="left"/>
      <w:pPr>
        <w:ind w:left="944" w:hanging="197"/>
      </w:pPr>
      <w:rPr>
        <w:rFonts w:hint="default"/>
        <w:lang w:val="ru-RU" w:eastAsia="en-US" w:bidi="ar-SA"/>
      </w:rPr>
    </w:lvl>
    <w:lvl w:ilvl="2" w:tplc="0A12A332">
      <w:numFmt w:val="bullet"/>
      <w:lvlText w:val="•"/>
      <w:lvlJc w:val="left"/>
      <w:pPr>
        <w:ind w:left="1768" w:hanging="197"/>
      </w:pPr>
      <w:rPr>
        <w:rFonts w:hint="default"/>
        <w:lang w:val="ru-RU" w:eastAsia="en-US" w:bidi="ar-SA"/>
      </w:rPr>
    </w:lvl>
    <w:lvl w:ilvl="3" w:tplc="4E1621DC">
      <w:numFmt w:val="bullet"/>
      <w:lvlText w:val="•"/>
      <w:lvlJc w:val="left"/>
      <w:pPr>
        <w:ind w:left="2592" w:hanging="197"/>
      </w:pPr>
      <w:rPr>
        <w:rFonts w:hint="default"/>
        <w:lang w:val="ru-RU" w:eastAsia="en-US" w:bidi="ar-SA"/>
      </w:rPr>
    </w:lvl>
    <w:lvl w:ilvl="4" w:tplc="4502AB44">
      <w:numFmt w:val="bullet"/>
      <w:lvlText w:val="•"/>
      <w:lvlJc w:val="left"/>
      <w:pPr>
        <w:ind w:left="3416" w:hanging="197"/>
      </w:pPr>
      <w:rPr>
        <w:rFonts w:hint="default"/>
        <w:lang w:val="ru-RU" w:eastAsia="en-US" w:bidi="ar-SA"/>
      </w:rPr>
    </w:lvl>
    <w:lvl w:ilvl="5" w:tplc="B99898E0">
      <w:numFmt w:val="bullet"/>
      <w:lvlText w:val="•"/>
      <w:lvlJc w:val="left"/>
      <w:pPr>
        <w:ind w:left="4240" w:hanging="197"/>
      </w:pPr>
      <w:rPr>
        <w:rFonts w:hint="default"/>
        <w:lang w:val="ru-RU" w:eastAsia="en-US" w:bidi="ar-SA"/>
      </w:rPr>
    </w:lvl>
    <w:lvl w:ilvl="6" w:tplc="33DCFB82">
      <w:numFmt w:val="bullet"/>
      <w:lvlText w:val="•"/>
      <w:lvlJc w:val="left"/>
      <w:pPr>
        <w:ind w:left="5064" w:hanging="197"/>
      </w:pPr>
      <w:rPr>
        <w:rFonts w:hint="default"/>
        <w:lang w:val="ru-RU" w:eastAsia="en-US" w:bidi="ar-SA"/>
      </w:rPr>
    </w:lvl>
    <w:lvl w:ilvl="7" w:tplc="781E7E5E">
      <w:numFmt w:val="bullet"/>
      <w:lvlText w:val="•"/>
      <w:lvlJc w:val="left"/>
      <w:pPr>
        <w:ind w:left="5888" w:hanging="197"/>
      </w:pPr>
      <w:rPr>
        <w:rFonts w:hint="default"/>
        <w:lang w:val="ru-RU" w:eastAsia="en-US" w:bidi="ar-SA"/>
      </w:rPr>
    </w:lvl>
    <w:lvl w:ilvl="8" w:tplc="4350D2A2">
      <w:numFmt w:val="bullet"/>
      <w:lvlText w:val="•"/>
      <w:lvlJc w:val="left"/>
      <w:pPr>
        <w:ind w:left="6712" w:hanging="197"/>
      </w:pPr>
      <w:rPr>
        <w:rFonts w:hint="default"/>
        <w:lang w:val="ru-RU" w:eastAsia="en-US" w:bidi="ar-SA"/>
      </w:rPr>
    </w:lvl>
  </w:abstractNum>
  <w:abstractNum w:abstractNumId="8" w15:restartNumberingAfterBreak="0">
    <w:nsid w:val="332D7660"/>
    <w:multiLevelType w:val="hybridMultilevel"/>
    <w:tmpl w:val="2F3A4EC4"/>
    <w:lvl w:ilvl="0" w:tplc="0D889AF6">
      <w:start w:val="1"/>
      <w:numFmt w:val="lowerLetter"/>
      <w:lvlText w:val="%1)"/>
      <w:lvlJc w:val="left"/>
      <w:pPr>
        <w:ind w:left="835" w:hanging="360"/>
      </w:pPr>
      <w:rPr>
        <w:rFonts w:hint="default"/>
      </w:rPr>
    </w:lvl>
    <w:lvl w:ilvl="1" w:tplc="04190019" w:tentative="1">
      <w:start w:val="1"/>
      <w:numFmt w:val="lowerLetter"/>
      <w:lvlText w:val="%2."/>
      <w:lvlJc w:val="left"/>
      <w:pPr>
        <w:ind w:left="1555" w:hanging="360"/>
      </w:pPr>
    </w:lvl>
    <w:lvl w:ilvl="2" w:tplc="0419001B" w:tentative="1">
      <w:start w:val="1"/>
      <w:numFmt w:val="lowerRoman"/>
      <w:lvlText w:val="%3."/>
      <w:lvlJc w:val="right"/>
      <w:pPr>
        <w:ind w:left="2275" w:hanging="180"/>
      </w:pPr>
    </w:lvl>
    <w:lvl w:ilvl="3" w:tplc="0419000F" w:tentative="1">
      <w:start w:val="1"/>
      <w:numFmt w:val="decimal"/>
      <w:lvlText w:val="%4."/>
      <w:lvlJc w:val="left"/>
      <w:pPr>
        <w:ind w:left="2995" w:hanging="360"/>
      </w:pPr>
    </w:lvl>
    <w:lvl w:ilvl="4" w:tplc="04190019" w:tentative="1">
      <w:start w:val="1"/>
      <w:numFmt w:val="lowerLetter"/>
      <w:lvlText w:val="%5."/>
      <w:lvlJc w:val="left"/>
      <w:pPr>
        <w:ind w:left="3715" w:hanging="360"/>
      </w:pPr>
    </w:lvl>
    <w:lvl w:ilvl="5" w:tplc="0419001B" w:tentative="1">
      <w:start w:val="1"/>
      <w:numFmt w:val="lowerRoman"/>
      <w:lvlText w:val="%6."/>
      <w:lvlJc w:val="right"/>
      <w:pPr>
        <w:ind w:left="4435" w:hanging="180"/>
      </w:pPr>
    </w:lvl>
    <w:lvl w:ilvl="6" w:tplc="0419000F" w:tentative="1">
      <w:start w:val="1"/>
      <w:numFmt w:val="decimal"/>
      <w:lvlText w:val="%7."/>
      <w:lvlJc w:val="left"/>
      <w:pPr>
        <w:ind w:left="5155" w:hanging="360"/>
      </w:pPr>
    </w:lvl>
    <w:lvl w:ilvl="7" w:tplc="04190019" w:tentative="1">
      <w:start w:val="1"/>
      <w:numFmt w:val="lowerLetter"/>
      <w:lvlText w:val="%8."/>
      <w:lvlJc w:val="left"/>
      <w:pPr>
        <w:ind w:left="5875" w:hanging="360"/>
      </w:pPr>
    </w:lvl>
    <w:lvl w:ilvl="8" w:tplc="0419001B" w:tentative="1">
      <w:start w:val="1"/>
      <w:numFmt w:val="lowerRoman"/>
      <w:lvlText w:val="%9."/>
      <w:lvlJc w:val="right"/>
      <w:pPr>
        <w:ind w:left="6595" w:hanging="180"/>
      </w:pPr>
    </w:lvl>
  </w:abstractNum>
  <w:abstractNum w:abstractNumId="9" w15:restartNumberingAfterBreak="0">
    <w:nsid w:val="41E060D3"/>
    <w:multiLevelType w:val="hybridMultilevel"/>
    <w:tmpl w:val="A2C61D82"/>
    <w:lvl w:ilvl="0" w:tplc="55B42D86">
      <w:start w:val="1"/>
      <w:numFmt w:val="decimal"/>
      <w:lvlText w:val="%1."/>
      <w:lvlJc w:val="left"/>
      <w:pPr>
        <w:ind w:left="718" w:hanging="361"/>
      </w:pPr>
      <w:rPr>
        <w:rFonts w:ascii="Calibri" w:eastAsia="Calibri" w:hAnsi="Calibri" w:cs="Calibri" w:hint="default"/>
        <w:b w:val="0"/>
        <w:bCs w:val="0"/>
        <w:i w:val="0"/>
        <w:iCs w:val="0"/>
        <w:spacing w:val="-2"/>
        <w:w w:val="100"/>
        <w:sz w:val="22"/>
        <w:szCs w:val="22"/>
        <w:lang w:val="ru-RU" w:eastAsia="en-US" w:bidi="ar-SA"/>
      </w:rPr>
    </w:lvl>
    <w:lvl w:ilvl="1" w:tplc="E2D83666">
      <w:numFmt w:val="bullet"/>
      <w:lvlText w:val="•"/>
      <w:lvlJc w:val="left"/>
      <w:pPr>
        <w:ind w:left="1656" w:hanging="361"/>
      </w:pPr>
      <w:rPr>
        <w:rFonts w:hint="default"/>
        <w:lang w:val="ru-RU" w:eastAsia="en-US" w:bidi="ar-SA"/>
      </w:rPr>
    </w:lvl>
    <w:lvl w:ilvl="2" w:tplc="5C4C5EF6">
      <w:numFmt w:val="bullet"/>
      <w:lvlText w:val="•"/>
      <w:lvlJc w:val="left"/>
      <w:pPr>
        <w:ind w:left="2592" w:hanging="361"/>
      </w:pPr>
      <w:rPr>
        <w:rFonts w:hint="default"/>
        <w:lang w:val="ru-RU" w:eastAsia="en-US" w:bidi="ar-SA"/>
      </w:rPr>
    </w:lvl>
    <w:lvl w:ilvl="3" w:tplc="8EB0A2F6">
      <w:numFmt w:val="bullet"/>
      <w:lvlText w:val="•"/>
      <w:lvlJc w:val="left"/>
      <w:pPr>
        <w:ind w:left="3528" w:hanging="361"/>
      </w:pPr>
      <w:rPr>
        <w:rFonts w:hint="default"/>
        <w:lang w:val="ru-RU" w:eastAsia="en-US" w:bidi="ar-SA"/>
      </w:rPr>
    </w:lvl>
    <w:lvl w:ilvl="4" w:tplc="62E45A7C">
      <w:numFmt w:val="bullet"/>
      <w:lvlText w:val="•"/>
      <w:lvlJc w:val="left"/>
      <w:pPr>
        <w:ind w:left="4464" w:hanging="361"/>
      </w:pPr>
      <w:rPr>
        <w:rFonts w:hint="default"/>
        <w:lang w:val="ru-RU" w:eastAsia="en-US" w:bidi="ar-SA"/>
      </w:rPr>
    </w:lvl>
    <w:lvl w:ilvl="5" w:tplc="DD520FE8">
      <w:numFmt w:val="bullet"/>
      <w:lvlText w:val="•"/>
      <w:lvlJc w:val="left"/>
      <w:pPr>
        <w:ind w:left="5400" w:hanging="361"/>
      </w:pPr>
      <w:rPr>
        <w:rFonts w:hint="default"/>
        <w:lang w:val="ru-RU" w:eastAsia="en-US" w:bidi="ar-SA"/>
      </w:rPr>
    </w:lvl>
    <w:lvl w:ilvl="6" w:tplc="818E9332">
      <w:numFmt w:val="bullet"/>
      <w:lvlText w:val="•"/>
      <w:lvlJc w:val="left"/>
      <w:pPr>
        <w:ind w:left="6336" w:hanging="361"/>
      </w:pPr>
      <w:rPr>
        <w:rFonts w:hint="default"/>
        <w:lang w:val="ru-RU" w:eastAsia="en-US" w:bidi="ar-SA"/>
      </w:rPr>
    </w:lvl>
    <w:lvl w:ilvl="7" w:tplc="5A4ECDCC">
      <w:numFmt w:val="bullet"/>
      <w:lvlText w:val="•"/>
      <w:lvlJc w:val="left"/>
      <w:pPr>
        <w:ind w:left="7272" w:hanging="361"/>
      </w:pPr>
      <w:rPr>
        <w:rFonts w:hint="default"/>
        <w:lang w:val="ru-RU" w:eastAsia="en-US" w:bidi="ar-SA"/>
      </w:rPr>
    </w:lvl>
    <w:lvl w:ilvl="8" w:tplc="9612DC12">
      <w:numFmt w:val="bullet"/>
      <w:lvlText w:val="•"/>
      <w:lvlJc w:val="left"/>
      <w:pPr>
        <w:ind w:left="8208" w:hanging="361"/>
      </w:pPr>
      <w:rPr>
        <w:rFonts w:hint="default"/>
        <w:lang w:val="ru-RU" w:eastAsia="en-US" w:bidi="ar-SA"/>
      </w:rPr>
    </w:lvl>
  </w:abstractNum>
  <w:abstractNum w:abstractNumId="10" w15:restartNumberingAfterBreak="0">
    <w:nsid w:val="5B0D4A82"/>
    <w:multiLevelType w:val="hybridMultilevel"/>
    <w:tmpl w:val="DA3A5E2C"/>
    <w:lvl w:ilvl="0" w:tplc="04190017">
      <w:start w:val="1"/>
      <w:numFmt w:val="lowerLetter"/>
      <w:lvlText w:val="%1)"/>
      <w:lvlJc w:val="left"/>
      <w:pPr>
        <w:ind w:left="835" w:hanging="360"/>
      </w:pPr>
    </w:lvl>
    <w:lvl w:ilvl="1" w:tplc="04190019" w:tentative="1">
      <w:start w:val="1"/>
      <w:numFmt w:val="lowerLetter"/>
      <w:lvlText w:val="%2."/>
      <w:lvlJc w:val="left"/>
      <w:pPr>
        <w:ind w:left="1555" w:hanging="360"/>
      </w:pPr>
    </w:lvl>
    <w:lvl w:ilvl="2" w:tplc="0419001B" w:tentative="1">
      <w:start w:val="1"/>
      <w:numFmt w:val="lowerRoman"/>
      <w:lvlText w:val="%3."/>
      <w:lvlJc w:val="right"/>
      <w:pPr>
        <w:ind w:left="2275" w:hanging="180"/>
      </w:pPr>
    </w:lvl>
    <w:lvl w:ilvl="3" w:tplc="0419000F" w:tentative="1">
      <w:start w:val="1"/>
      <w:numFmt w:val="decimal"/>
      <w:lvlText w:val="%4."/>
      <w:lvlJc w:val="left"/>
      <w:pPr>
        <w:ind w:left="2995" w:hanging="360"/>
      </w:pPr>
    </w:lvl>
    <w:lvl w:ilvl="4" w:tplc="04190019" w:tentative="1">
      <w:start w:val="1"/>
      <w:numFmt w:val="lowerLetter"/>
      <w:lvlText w:val="%5."/>
      <w:lvlJc w:val="left"/>
      <w:pPr>
        <w:ind w:left="3715" w:hanging="360"/>
      </w:pPr>
    </w:lvl>
    <w:lvl w:ilvl="5" w:tplc="0419001B" w:tentative="1">
      <w:start w:val="1"/>
      <w:numFmt w:val="lowerRoman"/>
      <w:lvlText w:val="%6."/>
      <w:lvlJc w:val="right"/>
      <w:pPr>
        <w:ind w:left="4435" w:hanging="180"/>
      </w:pPr>
    </w:lvl>
    <w:lvl w:ilvl="6" w:tplc="0419000F" w:tentative="1">
      <w:start w:val="1"/>
      <w:numFmt w:val="decimal"/>
      <w:lvlText w:val="%7."/>
      <w:lvlJc w:val="left"/>
      <w:pPr>
        <w:ind w:left="5155" w:hanging="360"/>
      </w:pPr>
    </w:lvl>
    <w:lvl w:ilvl="7" w:tplc="04190019" w:tentative="1">
      <w:start w:val="1"/>
      <w:numFmt w:val="lowerLetter"/>
      <w:lvlText w:val="%8."/>
      <w:lvlJc w:val="left"/>
      <w:pPr>
        <w:ind w:left="5875" w:hanging="360"/>
      </w:pPr>
    </w:lvl>
    <w:lvl w:ilvl="8" w:tplc="0419001B" w:tentative="1">
      <w:start w:val="1"/>
      <w:numFmt w:val="lowerRoman"/>
      <w:lvlText w:val="%9."/>
      <w:lvlJc w:val="right"/>
      <w:pPr>
        <w:ind w:left="6595" w:hanging="180"/>
      </w:pPr>
    </w:lvl>
  </w:abstractNum>
  <w:abstractNum w:abstractNumId="11" w15:restartNumberingAfterBreak="0">
    <w:nsid w:val="619614DC"/>
    <w:multiLevelType w:val="hybridMultilevel"/>
    <w:tmpl w:val="CE784D68"/>
    <w:lvl w:ilvl="0" w:tplc="F2FEA4EE">
      <w:start w:val="1"/>
      <w:numFmt w:val="lowerLetter"/>
      <w:lvlText w:val="%1."/>
      <w:lvlJc w:val="left"/>
      <w:pPr>
        <w:ind w:left="355" w:hanging="240"/>
      </w:pPr>
      <w:rPr>
        <w:rFonts w:ascii="Calibri" w:eastAsia="Calibri" w:hAnsi="Calibri" w:cs="Calibri" w:hint="default"/>
        <w:b w:val="0"/>
        <w:bCs w:val="0"/>
        <w:i w:val="0"/>
        <w:iCs w:val="0"/>
        <w:spacing w:val="-1"/>
        <w:w w:val="100"/>
        <w:sz w:val="20"/>
        <w:szCs w:val="20"/>
        <w:lang w:val="ru-RU" w:eastAsia="en-US" w:bidi="ar-SA"/>
      </w:rPr>
    </w:lvl>
    <w:lvl w:ilvl="1" w:tplc="B148903C">
      <w:numFmt w:val="bullet"/>
      <w:lvlText w:val="•"/>
      <w:lvlJc w:val="left"/>
      <w:pPr>
        <w:ind w:left="637" w:hanging="240"/>
      </w:pPr>
      <w:rPr>
        <w:rFonts w:hint="default"/>
        <w:lang w:val="ru-RU" w:eastAsia="en-US" w:bidi="ar-SA"/>
      </w:rPr>
    </w:lvl>
    <w:lvl w:ilvl="2" w:tplc="CA84A846">
      <w:numFmt w:val="bullet"/>
      <w:lvlText w:val="•"/>
      <w:lvlJc w:val="left"/>
      <w:pPr>
        <w:ind w:left="915" w:hanging="240"/>
      </w:pPr>
      <w:rPr>
        <w:rFonts w:hint="default"/>
        <w:lang w:val="ru-RU" w:eastAsia="en-US" w:bidi="ar-SA"/>
      </w:rPr>
    </w:lvl>
    <w:lvl w:ilvl="3" w:tplc="F27E93B0">
      <w:numFmt w:val="bullet"/>
      <w:lvlText w:val="•"/>
      <w:lvlJc w:val="left"/>
      <w:pPr>
        <w:ind w:left="1193" w:hanging="240"/>
      </w:pPr>
      <w:rPr>
        <w:rFonts w:hint="default"/>
        <w:lang w:val="ru-RU" w:eastAsia="en-US" w:bidi="ar-SA"/>
      </w:rPr>
    </w:lvl>
    <w:lvl w:ilvl="4" w:tplc="332C91F4">
      <w:numFmt w:val="bullet"/>
      <w:lvlText w:val="•"/>
      <w:lvlJc w:val="left"/>
      <w:pPr>
        <w:ind w:left="1471" w:hanging="240"/>
      </w:pPr>
      <w:rPr>
        <w:rFonts w:hint="default"/>
        <w:lang w:val="ru-RU" w:eastAsia="en-US" w:bidi="ar-SA"/>
      </w:rPr>
    </w:lvl>
    <w:lvl w:ilvl="5" w:tplc="D92867C2">
      <w:numFmt w:val="bullet"/>
      <w:lvlText w:val="•"/>
      <w:lvlJc w:val="left"/>
      <w:pPr>
        <w:ind w:left="1749" w:hanging="240"/>
      </w:pPr>
      <w:rPr>
        <w:rFonts w:hint="default"/>
        <w:lang w:val="ru-RU" w:eastAsia="en-US" w:bidi="ar-SA"/>
      </w:rPr>
    </w:lvl>
    <w:lvl w:ilvl="6" w:tplc="E19E1FE4">
      <w:numFmt w:val="bullet"/>
      <w:lvlText w:val="•"/>
      <w:lvlJc w:val="left"/>
      <w:pPr>
        <w:ind w:left="2027" w:hanging="240"/>
      </w:pPr>
      <w:rPr>
        <w:rFonts w:hint="default"/>
        <w:lang w:val="ru-RU" w:eastAsia="en-US" w:bidi="ar-SA"/>
      </w:rPr>
    </w:lvl>
    <w:lvl w:ilvl="7" w:tplc="C6F66A9E">
      <w:numFmt w:val="bullet"/>
      <w:lvlText w:val="•"/>
      <w:lvlJc w:val="left"/>
      <w:pPr>
        <w:ind w:left="2305" w:hanging="240"/>
      </w:pPr>
      <w:rPr>
        <w:rFonts w:hint="default"/>
        <w:lang w:val="ru-RU" w:eastAsia="en-US" w:bidi="ar-SA"/>
      </w:rPr>
    </w:lvl>
    <w:lvl w:ilvl="8" w:tplc="CFB4BCD6">
      <w:numFmt w:val="bullet"/>
      <w:lvlText w:val="•"/>
      <w:lvlJc w:val="left"/>
      <w:pPr>
        <w:ind w:left="2583" w:hanging="240"/>
      </w:pPr>
      <w:rPr>
        <w:rFonts w:hint="default"/>
        <w:lang w:val="ru-RU" w:eastAsia="en-US" w:bidi="ar-SA"/>
      </w:rPr>
    </w:lvl>
  </w:abstractNum>
  <w:abstractNum w:abstractNumId="12" w15:restartNumberingAfterBreak="0">
    <w:nsid w:val="61A0794E"/>
    <w:multiLevelType w:val="hybridMultilevel"/>
    <w:tmpl w:val="FEFEFDC8"/>
    <w:lvl w:ilvl="0" w:tplc="8B5CC884">
      <w:start w:val="1"/>
      <w:numFmt w:val="lowerLetter"/>
      <w:lvlText w:val="%1."/>
      <w:lvlJc w:val="left"/>
      <w:pPr>
        <w:ind w:left="494" w:hanging="360"/>
      </w:pPr>
      <w:rPr>
        <w:rFonts w:ascii="Calibri" w:eastAsia="Calibri" w:hAnsi="Calibri" w:cs="Calibri" w:hint="default"/>
        <w:b w:val="0"/>
        <w:bCs w:val="0"/>
        <w:i w:val="0"/>
        <w:iCs w:val="0"/>
        <w:spacing w:val="-1"/>
        <w:w w:val="100"/>
        <w:sz w:val="20"/>
        <w:szCs w:val="20"/>
        <w:lang w:val="ru-RU" w:eastAsia="en-US" w:bidi="ar-SA"/>
      </w:rPr>
    </w:lvl>
    <w:lvl w:ilvl="1" w:tplc="112405BA">
      <w:numFmt w:val="bullet"/>
      <w:lvlText w:val="•"/>
      <w:lvlJc w:val="left"/>
      <w:pPr>
        <w:ind w:left="763" w:hanging="360"/>
      </w:pPr>
      <w:rPr>
        <w:rFonts w:hint="default"/>
        <w:lang w:val="ru-RU" w:eastAsia="en-US" w:bidi="ar-SA"/>
      </w:rPr>
    </w:lvl>
    <w:lvl w:ilvl="2" w:tplc="F11087E2">
      <w:numFmt w:val="bullet"/>
      <w:lvlText w:val="•"/>
      <w:lvlJc w:val="left"/>
      <w:pPr>
        <w:ind w:left="1027" w:hanging="360"/>
      </w:pPr>
      <w:rPr>
        <w:rFonts w:hint="default"/>
        <w:lang w:val="ru-RU" w:eastAsia="en-US" w:bidi="ar-SA"/>
      </w:rPr>
    </w:lvl>
    <w:lvl w:ilvl="3" w:tplc="5ADC3922">
      <w:numFmt w:val="bullet"/>
      <w:lvlText w:val="•"/>
      <w:lvlJc w:val="left"/>
      <w:pPr>
        <w:ind w:left="1291" w:hanging="360"/>
      </w:pPr>
      <w:rPr>
        <w:rFonts w:hint="default"/>
        <w:lang w:val="ru-RU" w:eastAsia="en-US" w:bidi="ar-SA"/>
      </w:rPr>
    </w:lvl>
    <w:lvl w:ilvl="4" w:tplc="5C4AF558">
      <w:numFmt w:val="bullet"/>
      <w:lvlText w:val="•"/>
      <w:lvlJc w:val="left"/>
      <w:pPr>
        <w:ind w:left="1555" w:hanging="360"/>
      </w:pPr>
      <w:rPr>
        <w:rFonts w:hint="default"/>
        <w:lang w:val="ru-RU" w:eastAsia="en-US" w:bidi="ar-SA"/>
      </w:rPr>
    </w:lvl>
    <w:lvl w:ilvl="5" w:tplc="B0E27A28">
      <w:numFmt w:val="bullet"/>
      <w:lvlText w:val="•"/>
      <w:lvlJc w:val="left"/>
      <w:pPr>
        <w:ind w:left="1819" w:hanging="360"/>
      </w:pPr>
      <w:rPr>
        <w:rFonts w:hint="default"/>
        <w:lang w:val="ru-RU" w:eastAsia="en-US" w:bidi="ar-SA"/>
      </w:rPr>
    </w:lvl>
    <w:lvl w:ilvl="6" w:tplc="AD726A82">
      <w:numFmt w:val="bullet"/>
      <w:lvlText w:val="•"/>
      <w:lvlJc w:val="left"/>
      <w:pPr>
        <w:ind w:left="2083" w:hanging="360"/>
      </w:pPr>
      <w:rPr>
        <w:rFonts w:hint="default"/>
        <w:lang w:val="ru-RU" w:eastAsia="en-US" w:bidi="ar-SA"/>
      </w:rPr>
    </w:lvl>
    <w:lvl w:ilvl="7" w:tplc="8CF8A7EC">
      <w:numFmt w:val="bullet"/>
      <w:lvlText w:val="•"/>
      <w:lvlJc w:val="left"/>
      <w:pPr>
        <w:ind w:left="2347" w:hanging="360"/>
      </w:pPr>
      <w:rPr>
        <w:rFonts w:hint="default"/>
        <w:lang w:val="ru-RU" w:eastAsia="en-US" w:bidi="ar-SA"/>
      </w:rPr>
    </w:lvl>
    <w:lvl w:ilvl="8" w:tplc="77EC34CE">
      <w:numFmt w:val="bullet"/>
      <w:lvlText w:val="•"/>
      <w:lvlJc w:val="left"/>
      <w:pPr>
        <w:ind w:left="2611" w:hanging="360"/>
      </w:pPr>
      <w:rPr>
        <w:rFonts w:hint="default"/>
        <w:lang w:val="ru-RU" w:eastAsia="en-US" w:bidi="ar-SA"/>
      </w:rPr>
    </w:lvl>
  </w:abstractNum>
  <w:abstractNum w:abstractNumId="13" w15:restartNumberingAfterBreak="0">
    <w:nsid w:val="6E78435A"/>
    <w:multiLevelType w:val="hybridMultilevel"/>
    <w:tmpl w:val="3886D2D0"/>
    <w:lvl w:ilvl="0" w:tplc="30C2D17A">
      <w:start w:val="1"/>
      <w:numFmt w:val="lowerLetter"/>
      <w:lvlText w:val="%1."/>
      <w:lvlJc w:val="left"/>
      <w:pPr>
        <w:ind w:left="494" w:hanging="360"/>
      </w:pPr>
      <w:rPr>
        <w:rFonts w:ascii="Calibri" w:eastAsia="Calibri" w:hAnsi="Calibri" w:cs="Calibri" w:hint="default"/>
        <w:b w:val="0"/>
        <w:bCs w:val="0"/>
        <w:i w:val="0"/>
        <w:iCs w:val="0"/>
        <w:spacing w:val="-1"/>
        <w:w w:val="100"/>
        <w:sz w:val="20"/>
        <w:szCs w:val="20"/>
        <w:lang w:val="ru-RU" w:eastAsia="en-US" w:bidi="ar-SA"/>
      </w:rPr>
    </w:lvl>
    <w:lvl w:ilvl="1" w:tplc="CB0AEEB0">
      <w:numFmt w:val="bullet"/>
      <w:lvlText w:val="•"/>
      <w:lvlJc w:val="left"/>
      <w:pPr>
        <w:ind w:left="763" w:hanging="360"/>
      </w:pPr>
      <w:rPr>
        <w:rFonts w:hint="default"/>
        <w:lang w:val="ru-RU" w:eastAsia="en-US" w:bidi="ar-SA"/>
      </w:rPr>
    </w:lvl>
    <w:lvl w:ilvl="2" w:tplc="786AFE50">
      <w:numFmt w:val="bullet"/>
      <w:lvlText w:val="•"/>
      <w:lvlJc w:val="left"/>
      <w:pPr>
        <w:ind w:left="1027" w:hanging="360"/>
      </w:pPr>
      <w:rPr>
        <w:rFonts w:hint="default"/>
        <w:lang w:val="ru-RU" w:eastAsia="en-US" w:bidi="ar-SA"/>
      </w:rPr>
    </w:lvl>
    <w:lvl w:ilvl="3" w:tplc="F4865574">
      <w:numFmt w:val="bullet"/>
      <w:lvlText w:val="•"/>
      <w:lvlJc w:val="left"/>
      <w:pPr>
        <w:ind w:left="1291" w:hanging="360"/>
      </w:pPr>
      <w:rPr>
        <w:rFonts w:hint="default"/>
        <w:lang w:val="ru-RU" w:eastAsia="en-US" w:bidi="ar-SA"/>
      </w:rPr>
    </w:lvl>
    <w:lvl w:ilvl="4" w:tplc="AFDE759C">
      <w:numFmt w:val="bullet"/>
      <w:lvlText w:val="•"/>
      <w:lvlJc w:val="left"/>
      <w:pPr>
        <w:ind w:left="1555" w:hanging="360"/>
      </w:pPr>
      <w:rPr>
        <w:rFonts w:hint="default"/>
        <w:lang w:val="ru-RU" w:eastAsia="en-US" w:bidi="ar-SA"/>
      </w:rPr>
    </w:lvl>
    <w:lvl w:ilvl="5" w:tplc="4720E30A">
      <w:numFmt w:val="bullet"/>
      <w:lvlText w:val="•"/>
      <w:lvlJc w:val="left"/>
      <w:pPr>
        <w:ind w:left="1819" w:hanging="360"/>
      </w:pPr>
      <w:rPr>
        <w:rFonts w:hint="default"/>
        <w:lang w:val="ru-RU" w:eastAsia="en-US" w:bidi="ar-SA"/>
      </w:rPr>
    </w:lvl>
    <w:lvl w:ilvl="6" w:tplc="815E80CE">
      <w:numFmt w:val="bullet"/>
      <w:lvlText w:val="•"/>
      <w:lvlJc w:val="left"/>
      <w:pPr>
        <w:ind w:left="2083" w:hanging="360"/>
      </w:pPr>
      <w:rPr>
        <w:rFonts w:hint="default"/>
        <w:lang w:val="ru-RU" w:eastAsia="en-US" w:bidi="ar-SA"/>
      </w:rPr>
    </w:lvl>
    <w:lvl w:ilvl="7" w:tplc="DCC295D2">
      <w:numFmt w:val="bullet"/>
      <w:lvlText w:val="•"/>
      <w:lvlJc w:val="left"/>
      <w:pPr>
        <w:ind w:left="2347" w:hanging="360"/>
      </w:pPr>
      <w:rPr>
        <w:rFonts w:hint="default"/>
        <w:lang w:val="ru-RU" w:eastAsia="en-US" w:bidi="ar-SA"/>
      </w:rPr>
    </w:lvl>
    <w:lvl w:ilvl="8" w:tplc="4092989A">
      <w:numFmt w:val="bullet"/>
      <w:lvlText w:val="•"/>
      <w:lvlJc w:val="left"/>
      <w:pPr>
        <w:ind w:left="2611" w:hanging="360"/>
      </w:pPr>
      <w:rPr>
        <w:rFonts w:hint="default"/>
        <w:lang w:val="ru-RU" w:eastAsia="en-US" w:bidi="ar-SA"/>
      </w:rPr>
    </w:lvl>
  </w:abstractNum>
  <w:abstractNum w:abstractNumId="14" w15:restartNumberingAfterBreak="0">
    <w:nsid w:val="7692123E"/>
    <w:multiLevelType w:val="hybridMultilevel"/>
    <w:tmpl w:val="10748A80"/>
    <w:lvl w:ilvl="0" w:tplc="D9E47908">
      <w:start w:val="1"/>
      <w:numFmt w:val="lowerLetter"/>
      <w:lvlText w:val="%1."/>
      <w:lvlJc w:val="left"/>
      <w:pPr>
        <w:ind w:left="834" w:hanging="360"/>
      </w:pPr>
      <w:rPr>
        <w:rFonts w:ascii="Calibri" w:eastAsia="Calibri" w:hAnsi="Calibri" w:cs="Calibri" w:hint="default"/>
        <w:b w:val="0"/>
        <w:bCs w:val="0"/>
        <w:i w:val="0"/>
        <w:iCs w:val="0"/>
        <w:spacing w:val="-1"/>
        <w:w w:val="100"/>
        <w:sz w:val="20"/>
        <w:szCs w:val="20"/>
        <w:lang w:val="ru-RU" w:eastAsia="en-US" w:bidi="ar-SA"/>
      </w:rPr>
    </w:lvl>
    <w:lvl w:ilvl="1" w:tplc="AC0AB0FA">
      <w:numFmt w:val="bullet"/>
      <w:lvlText w:val="•"/>
      <w:lvlJc w:val="left"/>
      <w:pPr>
        <w:ind w:left="1592" w:hanging="360"/>
      </w:pPr>
      <w:rPr>
        <w:rFonts w:hint="default"/>
        <w:lang w:val="ru-RU" w:eastAsia="en-US" w:bidi="ar-SA"/>
      </w:rPr>
    </w:lvl>
    <w:lvl w:ilvl="2" w:tplc="EA569E92">
      <w:numFmt w:val="bullet"/>
      <w:lvlText w:val="•"/>
      <w:lvlJc w:val="left"/>
      <w:pPr>
        <w:ind w:left="2344" w:hanging="360"/>
      </w:pPr>
      <w:rPr>
        <w:rFonts w:hint="default"/>
        <w:lang w:val="ru-RU" w:eastAsia="en-US" w:bidi="ar-SA"/>
      </w:rPr>
    </w:lvl>
    <w:lvl w:ilvl="3" w:tplc="CBA29660">
      <w:numFmt w:val="bullet"/>
      <w:lvlText w:val="•"/>
      <w:lvlJc w:val="left"/>
      <w:pPr>
        <w:ind w:left="3096" w:hanging="360"/>
      </w:pPr>
      <w:rPr>
        <w:rFonts w:hint="default"/>
        <w:lang w:val="ru-RU" w:eastAsia="en-US" w:bidi="ar-SA"/>
      </w:rPr>
    </w:lvl>
    <w:lvl w:ilvl="4" w:tplc="8A5685FC">
      <w:numFmt w:val="bullet"/>
      <w:lvlText w:val="•"/>
      <w:lvlJc w:val="left"/>
      <w:pPr>
        <w:ind w:left="3848" w:hanging="360"/>
      </w:pPr>
      <w:rPr>
        <w:rFonts w:hint="default"/>
        <w:lang w:val="ru-RU" w:eastAsia="en-US" w:bidi="ar-SA"/>
      </w:rPr>
    </w:lvl>
    <w:lvl w:ilvl="5" w:tplc="7B829848">
      <w:numFmt w:val="bullet"/>
      <w:lvlText w:val="•"/>
      <w:lvlJc w:val="left"/>
      <w:pPr>
        <w:ind w:left="4600" w:hanging="360"/>
      </w:pPr>
      <w:rPr>
        <w:rFonts w:hint="default"/>
        <w:lang w:val="ru-RU" w:eastAsia="en-US" w:bidi="ar-SA"/>
      </w:rPr>
    </w:lvl>
    <w:lvl w:ilvl="6" w:tplc="A9BE8F5C">
      <w:numFmt w:val="bullet"/>
      <w:lvlText w:val="•"/>
      <w:lvlJc w:val="left"/>
      <w:pPr>
        <w:ind w:left="5352" w:hanging="360"/>
      </w:pPr>
      <w:rPr>
        <w:rFonts w:hint="default"/>
        <w:lang w:val="ru-RU" w:eastAsia="en-US" w:bidi="ar-SA"/>
      </w:rPr>
    </w:lvl>
    <w:lvl w:ilvl="7" w:tplc="54EC3860">
      <w:numFmt w:val="bullet"/>
      <w:lvlText w:val="•"/>
      <w:lvlJc w:val="left"/>
      <w:pPr>
        <w:ind w:left="6104" w:hanging="360"/>
      </w:pPr>
      <w:rPr>
        <w:rFonts w:hint="default"/>
        <w:lang w:val="ru-RU" w:eastAsia="en-US" w:bidi="ar-SA"/>
      </w:rPr>
    </w:lvl>
    <w:lvl w:ilvl="8" w:tplc="3B6044DE">
      <w:numFmt w:val="bullet"/>
      <w:lvlText w:val="•"/>
      <w:lvlJc w:val="left"/>
      <w:pPr>
        <w:ind w:left="6856" w:hanging="360"/>
      </w:pPr>
      <w:rPr>
        <w:rFonts w:hint="default"/>
        <w:lang w:val="ru-RU" w:eastAsia="en-US" w:bidi="ar-SA"/>
      </w:rPr>
    </w:lvl>
  </w:abstractNum>
  <w:num w:numId="1">
    <w:abstractNumId w:val="12"/>
  </w:num>
  <w:num w:numId="2">
    <w:abstractNumId w:val="4"/>
  </w:num>
  <w:num w:numId="3">
    <w:abstractNumId w:val="5"/>
  </w:num>
  <w:num w:numId="4">
    <w:abstractNumId w:val="13"/>
  </w:num>
  <w:num w:numId="5">
    <w:abstractNumId w:val="14"/>
  </w:num>
  <w:num w:numId="6">
    <w:abstractNumId w:val="7"/>
  </w:num>
  <w:num w:numId="7">
    <w:abstractNumId w:val="3"/>
  </w:num>
  <w:num w:numId="8">
    <w:abstractNumId w:val="11"/>
  </w:num>
  <w:num w:numId="9">
    <w:abstractNumId w:val="0"/>
  </w:num>
  <w:num w:numId="10">
    <w:abstractNumId w:val="9"/>
  </w:num>
  <w:num w:numId="11">
    <w:abstractNumId w:val="2"/>
  </w:num>
  <w:num w:numId="12">
    <w:abstractNumId w:val="10"/>
  </w:num>
  <w:num w:numId="13">
    <w:abstractNumId w:val="6"/>
  </w:num>
  <w:num w:numId="14">
    <w:abstractNumId w:val="1"/>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886"/>
    <w:rsid w:val="000079AF"/>
    <w:rsid w:val="000374DD"/>
    <w:rsid w:val="000F3DAB"/>
    <w:rsid w:val="001876C2"/>
    <w:rsid w:val="001A19AA"/>
    <w:rsid w:val="001B3988"/>
    <w:rsid w:val="001C335F"/>
    <w:rsid w:val="00206761"/>
    <w:rsid w:val="0028661D"/>
    <w:rsid w:val="002D0461"/>
    <w:rsid w:val="002D1D85"/>
    <w:rsid w:val="002D626A"/>
    <w:rsid w:val="00351F46"/>
    <w:rsid w:val="0037627C"/>
    <w:rsid w:val="003800CF"/>
    <w:rsid w:val="0046304A"/>
    <w:rsid w:val="0046638C"/>
    <w:rsid w:val="005153EF"/>
    <w:rsid w:val="005235CE"/>
    <w:rsid w:val="00523F6D"/>
    <w:rsid w:val="00526DBF"/>
    <w:rsid w:val="00563270"/>
    <w:rsid w:val="0062300C"/>
    <w:rsid w:val="006577B3"/>
    <w:rsid w:val="006B0162"/>
    <w:rsid w:val="006B57EC"/>
    <w:rsid w:val="006B698D"/>
    <w:rsid w:val="006D2537"/>
    <w:rsid w:val="007E1EAB"/>
    <w:rsid w:val="0083497A"/>
    <w:rsid w:val="008420B7"/>
    <w:rsid w:val="008741DB"/>
    <w:rsid w:val="00882476"/>
    <w:rsid w:val="008B6105"/>
    <w:rsid w:val="008D43A4"/>
    <w:rsid w:val="008E54A6"/>
    <w:rsid w:val="00921788"/>
    <w:rsid w:val="00975FFB"/>
    <w:rsid w:val="00982E0B"/>
    <w:rsid w:val="009C42E0"/>
    <w:rsid w:val="00A13A7F"/>
    <w:rsid w:val="00A6010E"/>
    <w:rsid w:val="00A83AD2"/>
    <w:rsid w:val="00A8717E"/>
    <w:rsid w:val="00A87474"/>
    <w:rsid w:val="00B06D29"/>
    <w:rsid w:val="00B86122"/>
    <w:rsid w:val="00B90004"/>
    <w:rsid w:val="00BE7151"/>
    <w:rsid w:val="00C44B97"/>
    <w:rsid w:val="00CA5FA2"/>
    <w:rsid w:val="00CC53C4"/>
    <w:rsid w:val="00CE7216"/>
    <w:rsid w:val="00D12CA3"/>
    <w:rsid w:val="00E0714C"/>
    <w:rsid w:val="00E1046D"/>
    <w:rsid w:val="00E42E5A"/>
    <w:rsid w:val="00E446D2"/>
    <w:rsid w:val="00E6549B"/>
    <w:rsid w:val="00EA0760"/>
    <w:rsid w:val="00EA281A"/>
    <w:rsid w:val="00EA5886"/>
    <w:rsid w:val="00EA75DA"/>
    <w:rsid w:val="00EB413D"/>
    <w:rsid w:val="00EC5A09"/>
    <w:rsid w:val="00ED5885"/>
    <w:rsid w:val="00F30FF6"/>
    <w:rsid w:val="00F32DDC"/>
    <w:rsid w:val="00F876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7F016"/>
  <w15:docId w15:val="{2C6B9D83-1682-4B6A-9090-049341AA1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5235CE"/>
    <w:rPr>
      <w:rFonts w:ascii="Calibri" w:eastAsia="Calibri" w:hAnsi="Calibri" w:cs="Calibri"/>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Title"/>
    <w:basedOn w:val="a"/>
    <w:uiPriority w:val="1"/>
    <w:qFormat/>
    <w:pPr>
      <w:spacing w:before="1"/>
      <w:ind w:left="340" w:right="342"/>
      <w:jc w:val="center"/>
    </w:pPr>
    <w:rPr>
      <w:rFonts w:ascii="Corbel" w:eastAsia="Corbel" w:hAnsi="Corbel" w:cs="Corbel"/>
      <w:b/>
      <w:bCs/>
      <w:sz w:val="48"/>
      <w:szCs w:val="48"/>
    </w:rPr>
  </w:style>
  <w:style w:type="paragraph" w:styleId="a5">
    <w:name w:val="List Paragraph"/>
    <w:basedOn w:val="a"/>
    <w:uiPriority w:val="1"/>
    <w:qFormat/>
    <w:pPr>
      <w:spacing w:before="237"/>
      <w:ind w:left="718" w:right="355" w:hanging="360"/>
      <w:jc w:val="both"/>
    </w:pPr>
  </w:style>
  <w:style w:type="paragraph" w:customStyle="1" w:styleId="TableParagraph">
    <w:name w:val="Table Paragraph"/>
    <w:basedOn w:val="a"/>
    <w:uiPriority w:val="1"/>
    <w:qFormat/>
    <w:pPr>
      <w:spacing w:before="1"/>
      <w:ind w:left="115"/>
    </w:pPr>
  </w:style>
  <w:style w:type="paragraph" w:styleId="a6">
    <w:name w:val="footnote text"/>
    <w:basedOn w:val="a"/>
    <w:link w:val="a7"/>
    <w:uiPriority w:val="99"/>
    <w:semiHidden/>
    <w:unhideWhenUsed/>
    <w:rsid w:val="00F30FF6"/>
    <w:rPr>
      <w:sz w:val="20"/>
      <w:szCs w:val="20"/>
    </w:rPr>
  </w:style>
  <w:style w:type="character" w:customStyle="1" w:styleId="a7">
    <w:name w:val="Текст сноски Знак"/>
    <w:basedOn w:val="a0"/>
    <w:link w:val="a6"/>
    <w:uiPriority w:val="99"/>
    <w:semiHidden/>
    <w:rsid w:val="00F30FF6"/>
    <w:rPr>
      <w:rFonts w:ascii="Calibri" w:eastAsia="Calibri" w:hAnsi="Calibri" w:cs="Calibri"/>
      <w:sz w:val="20"/>
      <w:szCs w:val="20"/>
      <w:lang w:val="ru-RU"/>
    </w:rPr>
  </w:style>
  <w:style w:type="character" w:styleId="a8">
    <w:name w:val="footnote reference"/>
    <w:basedOn w:val="a0"/>
    <w:uiPriority w:val="99"/>
    <w:semiHidden/>
    <w:unhideWhenUsed/>
    <w:rsid w:val="00F30FF6"/>
    <w:rPr>
      <w:vertAlign w:val="superscript"/>
    </w:rPr>
  </w:style>
  <w:style w:type="paragraph" w:styleId="a9">
    <w:name w:val="header"/>
    <w:basedOn w:val="a"/>
    <w:link w:val="aa"/>
    <w:uiPriority w:val="99"/>
    <w:unhideWhenUsed/>
    <w:rsid w:val="001B3988"/>
    <w:pPr>
      <w:tabs>
        <w:tab w:val="center" w:pos="4677"/>
        <w:tab w:val="right" w:pos="9355"/>
      </w:tabs>
    </w:pPr>
  </w:style>
  <w:style w:type="character" w:customStyle="1" w:styleId="aa">
    <w:name w:val="Верхний колонтитул Знак"/>
    <w:basedOn w:val="a0"/>
    <w:link w:val="a9"/>
    <w:uiPriority w:val="99"/>
    <w:rsid w:val="001B3988"/>
    <w:rPr>
      <w:rFonts w:ascii="Calibri" w:eastAsia="Calibri" w:hAnsi="Calibri" w:cs="Calibri"/>
      <w:lang w:val="ru-RU"/>
    </w:rPr>
  </w:style>
  <w:style w:type="paragraph" w:styleId="ab">
    <w:name w:val="footer"/>
    <w:basedOn w:val="a"/>
    <w:link w:val="ac"/>
    <w:uiPriority w:val="99"/>
    <w:unhideWhenUsed/>
    <w:rsid w:val="001B3988"/>
    <w:pPr>
      <w:tabs>
        <w:tab w:val="center" w:pos="4677"/>
        <w:tab w:val="right" w:pos="9355"/>
      </w:tabs>
    </w:pPr>
  </w:style>
  <w:style w:type="character" w:customStyle="1" w:styleId="ac">
    <w:name w:val="Нижний колонтитул Знак"/>
    <w:basedOn w:val="a0"/>
    <w:link w:val="ab"/>
    <w:uiPriority w:val="99"/>
    <w:rsid w:val="001B3988"/>
    <w:rPr>
      <w:rFonts w:ascii="Calibri" w:eastAsia="Calibri" w:hAnsi="Calibri" w:cs="Calibri"/>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762080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7DEA6-F98A-4649-9270-0BF5CAE08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8</Pages>
  <Words>2519</Words>
  <Characters>14362</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WBG</Company>
  <LinksUpToDate>false</LinksUpToDate>
  <CharactersWithSpaces>16848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Bastian Gonzalo Pasten Delich</dc:creator>
  <dc:description/>
  <cp:lastModifiedBy>Пользователь</cp:lastModifiedBy>
  <cp:revision>41</cp:revision>
  <dcterms:created xsi:type="dcterms:W3CDTF">2026-01-29T06:38:00Z</dcterms:created>
  <dcterms:modified xsi:type="dcterms:W3CDTF">2026-10-14T11:22:00Z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2025-12-16T00:00:00Z</vt:filetime>
  </property>
  <property fmtid="{D5CDD505-2E9C-101B-9397-08002B2CF9AE}" pid="3" name="Creator">
    <vt:lpwstr>Acrobat PDFMaker 11 для Word</vt:lpwstr>
  </property>
  <property fmtid="{D5CDD505-2E9C-101B-9397-08002B2CF9AE}" pid="4" name="LastSaved">
    <vt:filetime>2026-01-26T00:00:00Z</vt:filetime>
  </property>
  <property fmtid="{D5CDD505-2E9C-101B-9397-08002B2CF9AE}" pid="5" name="Producer">
    <vt:lpwstr>ABBYY FineReader PDF 15</vt:lpwstr>
  </property>
  <property fmtid="{D5CDD505-2E9C-101B-9397-08002B2CF9AE}" pid="6" name="SourceModified">
    <vt:lpwstr>D:20251215100505</vt:lpwstr>
  </property>
</Properties>
</file>