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E08" w:rsidRDefault="00833E08" w:rsidP="00904FC7">
      <w:pPr>
        <w:rPr>
          <w:b/>
          <w:color w:val="000000"/>
          <w:sz w:val="28"/>
          <w:szCs w:val="28"/>
          <w:lang w:val="kk-KZ"/>
        </w:rPr>
      </w:pPr>
    </w:p>
    <w:p w:rsidR="003702EB" w:rsidRPr="004856CF" w:rsidRDefault="004856CF" w:rsidP="003702EB">
      <w:pPr>
        <w:jc w:val="center"/>
        <w:rPr>
          <w:b/>
          <w:color w:val="000000"/>
          <w:sz w:val="28"/>
          <w:szCs w:val="28"/>
          <w:lang w:val="kk-KZ"/>
        </w:rPr>
      </w:pPr>
      <w:bookmarkStart w:id="0" w:name="_GoBack"/>
      <w:r w:rsidRPr="004856CF">
        <w:rPr>
          <w:b/>
          <w:color w:val="000000"/>
          <w:sz w:val="28"/>
          <w:szCs w:val="28"/>
          <w:lang w:val="kk-KZ"/>
        </w:rPr>
        <w:t>Үгіттік баспа материалдарын орналастыру орындары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178"/>
      </w:tblGrid>
      <w:tr w:rsidR="003702EB" w:rsidRPr="002F3FB3" w:rsidTr="005712A7">
        <w:tc>
          <w:tcPr>
            <w:tcW w:w="675" w:type="dxa"/>
            <w:shd w:val="clear" w:color="auto" w:fill="auto"/>
          </w:tcPr>
          <w:p w:rsidR="003702EB" w:rsidRPr="002F3FB3" w:rsidRDefault="003702EB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3702EB" w:rsidRPr="002F3FB3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 xml:space="preserve">Сарыағаш қаласы бойынша 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3702EB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Қ.Монтаева көшесі, Сарыағаш ауданының білім бөлімінің «№60 жалпы орта білім беретін мектебі» коммуналдық мемлекеттік мекемесінің жанында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3702EB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Бәйтерек көшесі, Сарыағаш ауданының білім бөлімінің «Толыбай батыр атындағы №66 жалпы орта білім беретін мектебі» коммуналдық мемлекеттік мекемесінің жанында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3702EB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Майлықожа мен Ы.Алтынсарин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3702EB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С.Исмайлов көшесі, Жеңіс саябағы жанында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3702EB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Шораұлы мен С.Исмайлов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3702EB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Шәмші гүлзары мен Қ.Қалаубаев көшесінің қиылысы, «Қапланбек жоғары аграрлық-техникалық колледжі» мемлекеттік коммуналдық қазыналық кәсіпорынның жанында орнатылған стенд</w:t>
            </w:r>
          </w:p>
        </w:tc>
      </w:tr>
      <w:tr w:rsidR="003702EB" w:rsidRPr="002F3FB3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 xml:space="preserve">Ақжар ауылдық округі бойынша 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Ақжар ауылы, Д.Қонаев көшесі, «Сарыағаш аудандық мәдениет үйі» мемлекеттік коммуналдық қазыналық кәсіпорынның Ақжар ауылдық мәдениет үйінің жанында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Бағыс ауылы, Егемендік көшесі, Сарыағаш ауданының білім бөлімінің «№23 Ғ.Мұратбаев атындағы жалпы орта білім беретін мектебі» коммуналдық мемлекеттік мекемесінің жанында орнатылған стенд</w:t>
            </w:r>
          </w:p>
        </w:tc>
      </w:tr>
      <w:tr w:rsidR="003702EB" w:rsidRPr="002F3FB3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>Әлімтау ауылдық округі бойынша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4856C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Әлімтау ауылы, М.Әуезов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4856C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Әлімтау ауылы, Ә.Молдағұлова мен М.Құнанбаев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Тасқұдық ауылы, Әль-Фараби мен А.Байтұрсынов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Жайдақ құдық ауылы, Ғ.Мүсірепов көшесінің бойында орнатылған стенд</w:t>
            </w:r>
          </w:p>
        </w:tc>
      </w:tr>
      <w:tr w:rsidR="003702EB" w:rsidRPr="002F3FB3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>Дарбаза ауылдық округі бойынша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Дарбаза ауылы, Жабай ата мен Бейбітшілік көшелернің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Тасқұдық ауылы, Жаңа жол көшесі, Сарыағаш ауданының білім бөлімінің «№42 Ә.Жангелдин атындағы шағын жинақты жалпы орта білім беретін мектебі» коммуналдық мемлекеттік мекемесінің жанында орнатылған стенд 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Ердәуіт ауылы, Жастар көшесі, Сарыағаш ауданының білім бөлімінің «№65 негізгі орта білім беретін мектебі» коммуналдық мемлекеттік мекемесінің жанында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Сарысу ауылы, Шұғыла көшесі, Сарыағаш ауданының білім бөлімінің «№40 Н.Әбдіров атындағы негізгі орта білім беретін мектебі» </w:t>
            </w:r>
            <w:r w:rsidRPr="002F3FB3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коммуналдық мемлекеттік мекемесінің жанында орнатылған стенд </w:t>
            </w:r>
          </w:p>
        </w:tc>
      </w:tr>
      <w:tr w:rsidR="003702EB" w:rsidRPr="002F3FB3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Дербісек ауылдық округі бойынша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Дербісек ауылы, Нұрбайұлы Шоңғара көшесі, «Сарыағаш аудандық мәдениет үйі» мемлекеттік коммуналдық қазыналық кәсіпорынның Дербісек ауылдық мәдениет үйінің жанында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Дербісек ауылы, Қ.Бахашбаев көшесі, Сарыағаш ауданының білім бөлімінің «№64 А.Байтұрсынов атындағы жалпы орта білім беретін мектебі» коммуналдық мемлекеттік мекемесінің жанында орнатылған стенд</w:t>
            </w:r>
          </w:p>
        </w:tc>
      </w:tr>
      <w:tr w:rsidR="003702EB" w:rsidRPr="00904FC7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>Жарты төбе ауылдық округі бойынша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Төңкеріс ауылы, Абылай хан мен Қ.Әденбаев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Құрама ауылы, Абылай хан көшесі, «Бөдес» аялдамасының жанында орнатылған стенд 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Ынтымақ ауылы, Ж.Айысұлы көшесі, Сарыағаш ауданының білім бөлімінің                            «№9 Майлықожа атындағы жалпы орта білім беретін мектебі» коммуналдық мемлекеттік мекемесінің жанында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Бостандық ауылы, Абылай хан көшесі, Сарыағаш ауданының білім бөлімінің «№35 Б.Ғафуров атындағы жалпы орта білім беретін мектебі» коммуналдық мемлекеттік мекемесінің жанында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Достық ауылы, Бердімұратов пен Б.Момышұлы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Достық ауылы, Бердімұратов пен С.Рахимов көшесінің қиылысында орнатылған стенд</w:t>
            </w:r>
          </w:p>
        </w:tc>
      </w:tr>
      <w:tr w:rsidR="003702EB" w:rsidRPr="002F3FB3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>Жемісті ауылдық округі бойынша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Жемісті ауылы, Б.Момышұлы мен Т.Төлендіұлы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Тың ауылы, М.Әуезов пен М.Маметова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>Жібек жолы ауылдық округі бойынша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Жібек жолы ауылы, Кемпреков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Дихан баба ауылы, Бектұрғанов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Жаңатұрмыс ауылы, Майлықожа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Жаңақұрылыс ауылы, Мамадалиев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Қарабау ауылы, Сүлейменов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Зортөбе ауылы, Қожахан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Сарқырама ауылы, Төле би көшесінің бойында орнатылған стенд </w:t>
            </w:r>
          </w:p>
        </w:tc>
      </w:tr>
      <w:tr w:rsidR="003702EB" w:rsidRPr="002F3FB3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>Жылға ауылдық округі бойынша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Жылға ауылы, Н.Бейсенбаев пен Сейдазов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Шеңгелді ауылы, Шетбұлақ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Шайхана ауылы, Т.Бокин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37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Шымырбай ауылы, Тәуелсіздік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38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Қарақалпақ ауылы, А.Бейсенбаев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Қызыласу ауылы, М.Мамедова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Нұрауыл ауылы, Қапанза көшесінің бойында орнатылған стенд</w:t>
            </w:r>
          </w:p>
        </w:tc>
      </w:tr>
      <w:tr w:rsidR="003702EB" w:rsidRPr="002F3FB3" w:rsidTr="005712A7">
        <w:tc>
          <w:tcPr>
            <w:tcW w:w="9853" w:type="dxa"/>
            <w:gridSpan w:val="2"/>
            <w:shd w:val="clear" w:color="auto" w:fill="auto"/>
          </w:tcPr>
          <w:p w:rsidR="003702EB" w:rsidRPr="00BF0526" w:rsidRDefault="003702EB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>Қабланбек ауылдық округі бойынша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41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Қабланбек ауылы, Қазыбек пен Тыщенко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42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Қанағат ауылы, Ж.Ешеев көшесінің бойында орнатылған стенд 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Тасқұлақ ауылы, Тасқұлақ пен М.Әуезов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44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Сіргелі ауылы, Д.Спанов пен М.Есқұлов көшелерінің қиылысында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45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Ақниет ауылы, Ұ.Тұрдықұлов көшесінің бойында орнатылған стенд</w:t>
            </w:r>
          </w:p>
        </w:tc>
      </w:tr>
      <w:tr w:rsidR="003702EB" w:rsidRPr="00904FC7" w:rsidTr="005712A7">
        <w:tc>
          <w:tcPr>
            <w:tcW w:w="675" w:type="dxa"/>
            <w:shd w:val="clear" w:color="auto" w:fill="auto"/>
          </w:tcPr>
          <w:p w:rsidR="003702EB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46</w:t>
            </w:r>
          </w:p>
        </w:tc>
        <w:tc>
          <w:tcPr>
            <w:tcW w:w="9178" w:type="dxa"/>
            <w:shd w:val="clear" w:color="auto" w:fill="auto"/>
          </w:tcPr>
          <w:p w:rsidR="003702EB" w:rsidRPr="002F3FB3" w:rsidRDefault="003702EB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Жонарық ауылы, Достық пен Ж.Ешеев көшелерінің қиылысында орнатылған стенд </w:t>
            </w:r>
          </w:p>
        </w:tc>
      </w:tr>
      <w:tr w:rsidR="004856CF" w:rsidRPr="003702EB" w:rsidTr="007F6B76">
        <w:tc>
          <w:tcPr>
            <w:tcW w:w="9853" w:type="dxa"/>
            <w:gridSpan w:val="2"/>
            <w:shd w:val="clear" w:color="auto" w:fill="auto"/>
          </w:tcPr>
          <w:p w:rsidR="004856CF" w:rsidRPr="00BF0526" w:rsidRDefault="004856CF" w:rsidP="004856CF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 xml:space="preserve">Көктерек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ауылдық округі</w:t>
            </w: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 xml:space="preserve"> бойынша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Ы.Алтынсарин көшесінің бойында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48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Дархан ауылы, А.Мұсаев көшесінің бойында орнатылған стенд</w:t>
            </w:r>
          </w:p>
        </w:tc>
      </w:tr>
      <w:tr w:rsidR="004856CF" w:rsidRPr="002F3FB3" w:rsidTr="005712A7">
        <w:tc>
          <w:tcPr>
            <w:tcW w:w="9853" w:type="dxa"/>
            <w:gridSpan w:val="2"/>
            <w:shd w:val="clear" w:color="auto" w:fill="auto"/>
          </w:tcPr>
          <w:p w:rsidR="004856CF" w:rsidRPr="00BF0526" w:rsidRDefault="004856CF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>Құркелес ауылдық округі бойынша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49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Ақниет ауылы, Пупащенко көшесінің бойында орнатылған стенд 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50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Құркелес ауылы, Мангелдин мен Ақбура ата көшелерінің қиылысында орнатылған стенд 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51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Дастан ауылы, Төлеби көшесінің бойында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52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Ақ үй ауылы, Ү.Досболов көшесінің бойында орнатылған стенд 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53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Жылысу ауылы, Бәйтерек көшесінің бойында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54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Жаңаталап ауылы, А.Оразбаева көшесінің бойында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Алғабас ауылы, Жүндібай көшесінің бойында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56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Жаңаарық ауылы, Қ.Өтейбайұлы көшесі, Сарыағаш ауданының білім бөлімінің «№67 Т.Тәжібаев атындағы бастауыш білім беретін мектебі» коммуналдық мемлекеттік мекемесінің жанында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57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Еңкес ауылы, Т.Рысқұлов көшесінің бойында орнатылған стенд </w:t>
            </w:r>
          </w:p>
        </w:tc>
      </w:tr>
      <w:tr w:rsidR="004856CF" w:rsidRPr="002F3FB3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58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Береке ауылы, №6 көшенің бойында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59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Нұрлыжол ауылы, Айқынбеков көшесі, Сарыағаш ауданының білім бөлімінің «№50 Б.Омаров атындағы жалпы орта білім беретін мектебі» коммуналдық мемлекеттік мекемесінің жанында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60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Келес ауылы, Шапағат көшесі, Сарыағаш ауданының білім бөлімінің «№47 С.Көбеев атындағы бастауыш білім беретін мектебі» коммуналдық мемлекеттік мекемесінің жанында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Құлтума ауылы, С.Сейфуллин көшесі мен «Жызақ-Гагарин-Жетісай-Сарыағаш-Жібек жолы» республикалық маңызы бар А15 автомобиль жолының қйылысында орнатылған стенд </w:t>
            </w:r>
          </w:p>
        </w:tc>
      </w:tr>
      <w:tr w:rsidR="004856CF" w:rsidRPr="002F3FB3" w:rsidTr="005712A7">
        <w:tc>
          <w:tcPr>
            <w:tcW w:w="9853" w:type="dxa"/>
            <w:gridSpan w:val="2"/>
            <w:shd w:val="clear" w:color="auto" w:fill="auto"/>
          </w:tcPr>
          <w:p w:rsidR="004856CF" w:rsidRPr="00BF0526" w:rsidRDefault="004856CF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t>Қызылжар ауылдық округі бойынша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62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Қызылжар ауылы, Х.Оралов көшесінің бойында орнатылған стенд</w:t>
            </w:r>
          </w:p>
        </w:tc>
      </w:tr>
      <w:tr w:rsidR="004856CF" w:rsidRPr="002F3FB3" w:rsidTr="005712A7">
        <w:tc>
          <w:tcPr>
            <w:tcW w:w="9853" w:type="dxa"/>
            <w:gridSpan w:val="2"/>
            <w:shd w:val="clear" w:color="auto" w:fill="auto"/>
          </w:tcPr>
          <w:p w:rsidR="004856CF" w:rsidRPr="00BF0526" w:rsidRDefault="004856CF" w:rsidP="005712A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F0526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Тегісшіл ауылдық округі бойынша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63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Таскескен ауылы, А.Омаров пен Д.Аленова көшелерінің қиылысында орнатылған стенд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64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 xml:space="preserve">Тегісшіл ауылы, Ш.Ибрагимов пен Ж.Арапов көшелерінің қиылысында орнатылған стенд </w:t>
            </w:r>
          </w:p>
        </w:tc>
      </w:tr>
      <w:tr w:rsidR="004856CF" w:rsidRPr="00904FC7" w:rsidTr="005712A7">
        <w:tc>
          <w:tcPr>
            <w:tcW w:w="675" w:type="dxa"/>
            <w:shd w:val="clear" w:color="auto" w:fill="auto"/>
          </w:tcPr>
          <w:p w:rsidR="004856CF" w:rsidRPr="002F3FB3" w:rsidRDefault="004856CF" w:rsidP="005712A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65</w:t>
            </w:r>
          </w:p>
        </w:tc>
        <w:tc>
          <w:tcPr>
            <w:tcW w:w="9178" w:type="dxa"/>
            <w:shd w:val="clear" w:color="auto" w:fill="auto"/>
          </w:tcPr>
          <w:p w:rsidR="004856CF" w:rsidRPr="002F3FB3" w:rsidRDefault="004856CF" w:rsidP="005712A7">
            <w:pPr>
              <w:rPr>
                <w:color w:val="000000"/>
                <w:sz w:val="28"/>
                <w:szCs w:val="28"/>
                <w:lang w:val="kk-KZ"/>
              </w:rPr>
            </w:pPr>
            <w:r w:rsidRPr="002F3FB3">
              <w:rPr>
                <w:color w:val="000000"/>
                <w:sz w:val="28"/>
                <w:szCs w:val="28"/>
                <w:lang w:val="kk-KZ"/>
              </w:rPr>
              <w:t>Мәдениет ауылы, Сүлеймен ата мен Қоңыратбай ата көшелерінің қиылысында орнатылған стенд</w:t>
            </w:r>
          </w:p>
        </w:tc>
      </w:tr>
      <w:bookmarkEnd w:id="0"/>
    </w:tbl>
    <w:p w:rsidR="003702EB" w:rsidRPr="002F3FB3" w:rsidRDefault="003702EB" w:rsidP="003702EB">
      <w:pPr>
        <w:ind w:firstLine="696"/>
        <w:jc w:val="both"/>
        <w:rPr>
          <w:color w:val="000000"/>
          <w:sz w:val="28"/>
          <w:szCs w:val="28"/>
          <w:lang w:val="kk-KZ"/>
        </w:rPr>
      </w:pPr>
    </w:p>
    <w:p w:rsidR="003702EB" w:rsidRPr="002F3FB3" w:rsidRDefault="003702EB" w:rsidP="003702EB">
      <w:pPr>
        <w:rPr>
          <w:sz w:val="28"/>
          <w:szCs w:val="28"/>
          <w:lang w:val="kk-KZ"/>
        </w:rPr>
      </w:pPr>
    </w:p>
    <w:p w:rsidR="00C41966" w:rsidRPr="003702EB" w:rsidRDefault="00C41966">
      <w:pPr>
        <w:rPr>
          <w:lang w:val="kk-KZ"/>
        </w:rPr>
      </w:pPr>
    </w:p>
    <w:sectPr w:rsidR="00C41966" w:rsidRPr="003702EB" w:rsidSect="004A64AE">
      <w:headerReference w:type="even" r:id="rId7"/>
      <w:headerReference w:type="default" r:id="rId8"/>
      <w:headerReference w:type="first" r:id="rId9"/>
      <w:pgSz w:w="11906" w:h="16838"/>
      <w:pgMar w:top="709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9D4" w:rsidRDefault="006759D4" w:rsidP="003702EB">
      <w:r>
        <w:separator/>
      </w:r>
    </w:p>
  </w:endnote>
  <w:endnote w:type="continuationSeparator" w:id="0">
    <w:p w:rsidR="006759D4" w:rsidRDefault="006759D4" w:rsidP="0037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9D4" w:rsidRDefault="006759D4" w:rsidP="003702EB">
      <w:r>
        <w:separator/>
      </w:r>
    </w:p>
  </w:footnote>
  <w:footnote w:type="continuationSeparator" w:id="0">
    <w:p w:rsidR="006759D4" w:rsidRDefault="006759D4" w:rsidP="003702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94298" w:rsidP="00E431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78CA" w:rsidRDefault="006759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759D4">
    <w:pPr>
      <w:pStyle w:val="a3"/>
    </w:pPr>
  </w:p>
  <w:p w:rsidR="004A64AE" w:rsidRDefault="006759D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80A" w:rsidRPr="00A76DC6" w:rsidRDefault="006759D4" w:rsidP="004B400D">
    <w:pPr>
      <w:pStyle w:val="a3"/>
      <w:rPr>
        <w:color w:val="3A7298"/>
        <w:sz w:val="20"/>
        <w:szCs w:val="20"/>
        <w:lang w:val="kk-KZ"/>
      </w:rPr>
    </w:pPr>
  </w:p>
  <w:p w:rsidR="004B400D" w:rsidRPr="00123C1D" w:rsidRDefault="006759D4" w:rsidP="004B400D">
    <w:pPr>
      <w:rPr>
        <w:color w:val="3A7234"/>
        <w:sz w:val="14"/>
        <w:szCs w:val="14"/>
        <w:lang w:val="kk-KZ"/>
      </w:rPr>
    </w:pPr>
  </w:p>
  <w:p w:rsidR="004726FE" w:rsidRPr="00934587" w:rsidRDefault="006759D4" w:rsidP="00934587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65"/>
    <w:rsid w:val="000843C9"/>
    <w:rsid w:val="000F15CA"/>
    <w:rsid w:val="00317589"/>
    <w:rsid w:val="003702EB"/>
    <w:rsid w:val="004856CF"/>
    <w:rsid w:val="00594298"/>
    <w:rsid w:val="006759D4"/>
    <w:rsid w:val="00833E08"/>
    <w:rsid w:val="00904FC7"/>
    <w:rsid w:val="00BA1A65"/>
    <w:rsid w:val="00BF0526"/>
    <w:rsid w:val="00C4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E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702EB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rsid w:val="003702E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3702EB"/>
  </w:style>
  <w:style w:type="paragraph" w:styleId="a6">
    <w:name w:val="Balloon Text"/>
    <w:basedOn w:val="a"/>
    <w:link w:val="a7"/>
    <w:uiPriority w:val="99"/>
    <w:semiHidden/>
    <w:unhideWhenUsed/>
    <w:rsid w:val="003702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2E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3702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02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E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702EB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rsid w:val="003702E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3702EB"/>
  </w:style>
  <w:style w:type="paragraph" w:styleId="a6">
    <w:name w:val="Balloon Text"/>
    <w:basedOn w:val="a"/>
    <w:link w:val="a7"/>
    <w:uiPriority w:val="99"/>
    <w:semiHidden/>
    <w:unhideWhenUsed/>
    <w:rsid w:val="003702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2E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3702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02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2023</dc:creator>
  <cp:lastModifiedBy>user</cp:lastModifiedBy>
  <cp:revision>2</cp:revision>
  <dcterms:created xsi:type="dcterms:W3CDTF">2026-10-14T10:58:00Z</dcterms:created>
  <dcterms:modified xsi:type="dcterms:W3CDTF">2026-10-14T10:58:00Z</dcterms:modified>
</cp:coreProperties>
</file>