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F48" w:rsidRDefault="00B47F48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:rsidR="00BF49E5" w:rsidRPr="00BF49E5" w:rsidRDefault="00BF49E5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Халықтың</w:t>
      </w:r>
      <w:r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 xml:space="preserve"> </w:t>
      </w: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санитариялық-</w:t>
      </w:r>
    </w:p>
    <w:p w:rsidR="00BF49E5" w:rsidRPr="00BF49E5" w:rsidRDefault="00BF49E5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эпидемиологиялық</w:t>
      </w:r>
    </w:p>
    <w:p w:rsidR="00BF49E5" w:rsidRPr="00BF49E5" w:rsidRDefault="00BF49E5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саламаттығы</w:t>
      </w:r>
      <w:r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 xml:space="preserve"> </w:t>
      </w: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саласындағы</w:t>
      </w:r>
    </w:p>
    <w:p w:rsidR="00BF49E5" w:rsidRPr="00BF49E5" w:rsidRDefault="00BF49E5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тергеп-тексеру</w:t>
      </w:r>
      <w:r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 xml:space="preserve"> </w:t>
      </w: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жүргізу</w:t>
      </w:r>
    </w:p>
    <w:p w:rsidR="00BF49E5" w:rsidRPr="00BF49E5" w:rsidRDefault="00BF49E5" w:rsidP="00BF49E5">
      <w:pPr>
        <w:spacing w:after="0" w:line="240" w:lineRule="auto"/>
        <w:jc w:val="right"/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BF49E5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қағидаларына</w:t>
      </w:r>
    </w:p>
    <w:p w:rsidR="001337B8" w:rsidRPr="001353B3" w:rsidRDefault="00BF49E5" w:rsidP="00BF49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353B3">
        <w:rPr>
          <w:rStyle w:val="y2iqfc"/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7-қосымша</w:t>
      </w:r>
    </w:p>
    <w:p w:rsidR="0084374E" w:rsidRPr="00664B85" w:rsidRDefault="0084374E" w:rsidP="00664B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64B8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Тергеп-тексеру жүргізу нәтижелері туралы ақпарат</w:t>
      </w:r>
    </w:p>
    <w:p w:rsidR="0084374E" w:rsidRPr="00664B85" w:rsidRDefault="0084374E" w:rsidP="00664B85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1.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17</w:t>
      </w:r>
      <w:r w:rsidR="006700C2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A24EE8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6700C2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 жылғы №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411</w:t>
      </w:r>
      <w:r w:rsidR="00BA55A4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жедел хабарлама негізінде «</w:t>
      </w:r>
      <w:r w:rsidR="00BA55A4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Жедел гастроэнтероколит»  </w:t>
      </w: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диагнозын тіркеу туралы</w:t>
      </w:r>
      <w:r w:rsidRPr="00664B85">
        <w:rPr>
          <w:u w:val="single"/>
          <w:lang w:val="kk-KZ"/>
        </w:rPr>
        <w:t>.</w:t>
      </w:r>
    </w:p>
    <w:p w:rsidR="0084374E" w:rsidRPr="00664B85" w:rsidRDefault="0084374E" w:rsidP="00664B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64B8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 Тергеу жүргізген қадағалау органы</w:t>
      </w:r>
    </w:p>
    <w:p w:rsidR="0084374E" w:rsidRPr="00664B85" w:rsidRDefault="0084374E" w:rsidP="00664B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64B8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Көкшетау қалалық санитариялық-эпидемиологиялық бақылау басқармасы</w:t>
      </w:r>
    </w:p>
    <w:p w:rsidR="0084374E" w:rsidRPr="00664B85" w:rsidRDefault="0084374E" w:rsidP="00664B85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3. Тартылған сарапшылар (деректерді пайдалануға келісім беру)</w:t>
      </w:r>
    </w:p>
    <w:p w:rsidR="0084374E" w:rsidRPr="00664B85" w:rsidRDefault="0084374E" w:rsidP="00664B85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4. Тергеу кезеңі</w:t>
      </w:r>
      <w:r w:rsidRPr="00664B85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: </w:t>
      </w:r>
      <w:r w:rsidR="006700C2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қыркүйекті </w:t>
      </w:r>
      <w:r w:rsidR="006700C2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2026 жылғы 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09</w:t>
      </w:r>
      <w:r w:rsidR="006700C2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23251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қазанға </w:t>
      </w: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дейін.</w:t>
      </w:r>
    </w:p>
    <w:p w:rsidR="001A14A5" w:rsidRPr="00664B85" w:rsidRDefault="009D0740" w:rsidP="00664B85">
      <w:pPr>
        <w:pStyle w:val="HTML"/>
        <w:jc w:val="both"/>
        <w:rPr>
          <w:rStyle w:val="y2iqfc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5. Тергеуге жататын жеке және/немесе заңды тұлғалар</w:t>
      </w:r>
      <w:r w:rsidR="00A7725D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23251" w:rsidRPr="00664B85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Ақмола облысы білім басқармасының Көкшетау қаласы білім бөліміне қарасты Көкшетау қаласының «Зерек» бөбекжай-бақшасы» мемлекеттік коммуналдық қазыналық кәсіпорны</w:t>
      </w:r>
      <w:r w:rsidR="00A24EE8" w:rsidRPr="00664B85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</w:t>
      </w:r>
    </w:p>
    <w:p w:rsidR="00A24EE8" w:rsidRPr="00664B85" w:rsidRDefault="009D0740" w:rsidP="00664B8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6. Халықтың санитарлық-эпидемиологиялық салауаттылығы саласындағы нормативтік құқықтық талаптардың анықталған бұзушылықтарының себептері мен сипаты: </w:t>
      </w:r>
      <w:r w:rsidR="009371AC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Тергеу барысында келесі бұзушылықтар анықталды:</w:t>
      </w:r>
    </w:p>
    <w:p w:rsidR="00A24EE8" w:rsidRPr="00664B85" w:rsidRDefault="007A02D9" w:rsidP="00664B8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0" w:name="_GoBack"/>
      <w:bookmarkEnd w:id="0"/>
      <w:r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 Денсаулық сақтау министрінің 2022 жылғы 17 ақпандағы бұйрығымен бекітілген «Қоғамдық тамақтану объектілеріне қойылатын санитариялық-эпидемиологиялық талаптар» № ҚР ДСМ-16 санитариялық қағидаларының 7-тарауы, 285-тармағының талаптарын бұзу</w:t>
      </w:r>
      <w:r w:rsidR="00426A29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A7725D" w:rsidRPr="00664B85" w:rsidRDefault="00A34C9E" w:rsidP="00664B85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7. Халықтың санитариялық-эпидемиологиялық салауаттылығы саласындағы нормативтік құқықтық актілердің талаптарын бұзған </w:t>
      </w:r>
      <w:r w:rsidR="00BD69AA"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жеке және/немесе заңды тұлғалар:</w:t>
      </w:r>
      <w:r w:rsidRPr="00664B85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B2E54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Жеке тұлға</w:t>
      </w:r>
    </w:p>
    <w:p w:rsidR="00A7725D" w:rsidRPr="00664B85" w:rsidRDefault="00BF49E5" w:rsidP="00664B85">
      <w:pPr>
        <w:pStyle w:val="HTML"/>
        <w:jc w:val="both"/>
        <w:rPr>
          <w:u w:val="single"/>
          <w:lang w:val="kk-KZ"/>
        </w:rPr>
      </w:pPr>
      <w:r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8. Қабылданған шаралар:</w:t>
      </w:r>
      <w:r w:rsidR="001A14A5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B2E54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Жеке тұлғаға </w:t>
      </w:r>
      <w:r w:rsidR="000F44EE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EB2E54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0 АЕК мөлшерінде </w:t>
      </w:r>
      <w:r w:rsidR="000F44EE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43 25</w:t>
      </w:r>
      <w:r w:rsidR="00EB2E54" w:rsidRPr="00664B85">
        <w:rPr>
          <w:rFonts w:ascii="Times New Roman" w:hAnsi="Times New Roman" w:cs="Times New Roman"/>
          <w:sz w:val="28"/>
          <w:szCs w:val="28"/>
          <w:u w:val="single"/>
          <w:lang w:val="kk-KZ"/>
        </w:rPr>
        <w:t>0 тг. әкімшілік айыппұл салынды, қысқартылған іс жүргізу қолданылып, бұзушылықтарды жою туралы нұсқама берілді.</w:t>
      </w:r>
    </w:p>
    <w:p w:rsidR="00324F5F" w:rsidRPr="000F44EE" w:rsidRDefault="00324F5F" w:rsidP="00324F5F">
      <w:pPr>
        <w:pStyle w:val="HTML"/>
        <w:rPr>
          <w:u w:val="single"/>
          <w:lang w:val="kk-KZ"/>
        </w:rPr>
      </w:pPr>
    </w:p>
    <w:p w:rsidR="005F4FC5" w:rsidRPr="000F44EE" w:rsidRDefault="005F4FC5" w:rsidP="005F4FC5">
      <w:pPr>
        <w:pStyle w:val="HTML"/>
        <w:rPr>
          <w:lang w:val="kk-KZ"/>
        </w:rPr>
      </w:pPr>
    </w:p>
    <w:p w:rsidR="009D5A43" w:rsidRPr="009D5A43" w:rsidRDefault="009D5A43" w:rsidP="009D5A43">
      <w:pPr>
        <w:pStyle w:val="HTML"/>
        <w:rPr>
          <w:rFonts w:ascii="Times New Roman" w:hAnsi="Times New Roman" w:cs="Times New Roman"/>
          <w:b/>
          <w:u w:val="single"/>
          <w:lang w:val="kk-KZ"/>
        </w:rPr>
      </w:pPr>
    </w:p>
    <w:p w:rsidR="00677DFF" w:rsidRPr="009D5A43" w:rsidRDefault="00677DFF" w:rsidP="00677DFF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BF49E5" w:rsidRPr="00BD37B3" w:rsidRDefault="00BF49E5" w:rsidP="00A34C9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</w:p>
    <w:p w:rsidR="00DC3F33" w:rsidRPr="00BD37B3" w:rsidRDefault="00AA004B" w:rsidP="00AA004B">
      <w:pPr>
        <w:pStyle w:val="a3"/>
        <w:tabs>
          <w:tab w:val="left" w:pos="3594"/>
        </w:tabs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DC3F33" w:rsidRPr="00BD37B3" w:rsidSect="0063673C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E2A32"/>
    <w:multiLevelType w:val="hybridMultilevel"/>
    <w:tmpl w:val="E9609F4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D2"/>
    <w:multiLevelType w:val="hybridMultilevel"/>
    <w:tmpl w:val="E4E01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83DAB"/>
    <w:multiLevelType w:val="hybridMultilevel"/>
    <w:tmpl w:val="1A2C6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81F4F"/>
    <w:multiLevelType w:val="hybridMultilevel"/>
    <w:tmpl w:val="90AA6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72C1E"/>
    <w:multiLevelType w:val="hybridMultilevel"/>
    <w:tmpl w:val="7B82B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384BBB"/>
    <w:multiLevelType w:val="hybridMultilevel"/>
    <w:tmpl w:val="190E7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F5D32"/>
    <w:multiLevelType w:val="hybridMultilevel"/>
    <w:tmpl w:val="3CE0D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B0F13"/>
    <w:multiLevelType w:val="hybridMultilevel"/>
    <w:tmpl w:val="DCE4A3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4915E8D"/>
    <w:multiLevelType w:val="hybridMultilevel"/>
    <w:tmpl w:val="4CDC0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CF2516"/>
    <w:multiLevelType w:val="hybridMultilevel"/>
    <w:tmpl w:val="C85A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3B5257"/>
    <w:multiLevelType w:val="hybridMultilevel"/>
    <w:tmpl w:val="CDF6D940"/>
    <w:lvl w:ilvl="0" w:tplc="10D8A19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14A73E9"/>
    <w:multiLevelType w:val="hybridMultilevel"/>
    <w:tmpl w:val="DCE4A3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EC466B0"/>
    <w:multiLevelType w:val="hybridMultilevel"/>
    <w:tmpl w:val="623E629E"/>
    <w:lvl w:ilvl="0" w:tplc="F3AA881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F220B9E"/>
    <w:multiLevelType w:val="hybridMultilevel"/>
    <w:tmpl w:val="59C41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7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8"/>
  </w:num>
  <w:num w:numId="11">
    <w:abstractNumId w:val="10"/>
  </w:num>
  <w:num w:numId="12">
    <w:abstractNumId w:val="2"/>
  </w:num>
  <w:num w:numId="13">
    <w:abstractNumId w:val="1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12ED6"/>
    <w:rsid w:val="00021E3F"/>
    <w:rsid w:val="00030033"/>
    <w:rsid w:val="00080682"/>
    <w:rsid w:val="000859BC"/>
    <w:rsid w:val="000A1DE8"/>
    <w:rsid w:val="000B5D36"/>
    <w:rsid w:val="000C1ADC"/>
    <w:rsid w:val="000D456A"/>
    <w:rsid w:val="000F44EE"/>
    <w:rsid w:val="00125033"/>
    <w:rsid w:val="001272A5"/>
    <w:rsid w:val="001337B8"/>
    <w:rsid w:val="001353B3"/>
    <w:rsid w:val="00151804"/>
    <w:rsid w:val="00170E1D"/>
    <w:rsid w:val="00195502"/>
    <w:rsid w:val="001A14A5"/>
    <w:rsid w:val="001B6091"/>
    <w:rsid w:val="001C5526"/>
    <w:rsid w:val="00235ECC"/>
    <w:rsid w:val="00256296"/>
    <w:rsid w:val="00286266"/>
    <w:rsid w:val="002A1C9D"/>
    <w:rsid w:val="002A76B6"/>
    <w:rsid w:val="002C4C29"/>
    <w:rsid w:val="002D3733"/>
    <w:rsid w:val="002D42A3"/>
    <w:rsid w:val="002D6B74"/>
    <w:rsid w:val="003013E7"/>
    <w:rsid w:val="00302C70"/>
    <w:rsid w:val="00303491"/>
    <w:rsid w:val="003062CA"/>
    <w:rsid w:val="00324F5F"/>
    <w:rsid w:val="00340948"/>
    <w:rsid w:val="00347736"/>
    <w:rsid w:val="003536B5"/>
    <w:rsid w:val="003826A3"/>
    <w:rsid w:val="00382B92"/>
    <w:rsid w:val="0038580F"/>
    <w:rsid w:val="003D79A4"/>
    <w:rsid w:val="003E14C3"/>
    <w:rsid w:val="00412A52"/>
    <w:rsid w:val="00421069"/>
    <w:rsid w:val="00426A29"/>
    <w:rsid w:val="0044526D"/>
    <w:rsid w:val="004B0312"/>
    <w:rsid w:val="004D1A4F"/>
    <w:rsid w:val="004D6078"/>
    <w:rsid w:val="004F3016"/>
    <w:rsid w:val="00530DBD"/>
    <w:rsid w:val="00550C18"/>
    <w:rsid w:val="005560B8"/>
    <w:rsid w:val="005A773D"/>
    <w:rsid w:val="005B4E31"/>
    <w:rsid w:val="005C0166"/>
    <w:rsid w:val="005C723E"/>
    <w:rsid w:val="005F4FC5"/>
    <w:rsid w:val="00600B8E"/>
    <w:rsid w:val="00604BFC"/>
    <w:rsid w:val="0063673C"/>
    <w:rsid w:val="00664B85"/>
    <w:rsid w:val="006700C2"/>
    <w:rsid w:val="00674F71"/>
    <w:rsid w:val="00677DFF"/>
    <w:rsid w:val="00693D84"/>
    <w:rsid w:val="006A7304"/>
    <w:rsid w:val="006B2A89"/>
    <w:rsid w:val="006C55A3"/>
    <w:rsid w:val="006D0E94"/>
    <w:rsid w:val="006E7A34"/>
    <w:rsid w:val="006F5834"/>
    <w:rsid w:val="006F67A2"/>
    <w:rsid w:val="0070191B"/>
    <w:rsid w:val="007338F8"/>
    <w:rsid w:val="00744934"/>
    <w:rsid w:val="00745A7A"/>
    <w:rsid w:val="00781CE7"/>
    <w:rsid w:val="007A02D9"/>
    <w:rsid w:val="007B4FF3"/>
    <w:rsid w:val="007F4E8A"/>
    <w:rsid w:val="00800770"/>
    <w:rsid w:val="0082651C"/>
    <w:rsid w:val="008311B2"/>
    <w:rsid w:val="0084374E"/>
    <w:rsid w:val="00850015"/>
    <w:rsid w:val="00904CC5"/>
    <w:rsid w:val="00922E6E"/>
    <w:rsid w:val="009328D6"/>
    <w:rsid w:val="009371AC"/>
    <w:rsid w:val="00963D3D"/>
    <w:rsid w:val="00966575"/>
    <w:rsid w:val="00973754"/>
    <w:rsid w:val="009A4F2B"/>
    <w:rsid w:val="009D0740"/>
    <w:rsid w:val="009D10A1"/>
    <w:rsid w:val="009D158B"/>
    <w:rsid w:val="009D1F0D"/>
    <w:rsid w:val="009D5A43"/>
    <w:rsid w:val="00A1060D"/>
    <w:rsid w:val="00A10FBD"/>
    <w:rsid w:val="00A24EE8"/>
    <w:rsid w:val="00A2780C"/>
    <w:rsid w:val="00A33EAF"/>
    <w:rsid w:val="00A34C9E"/>
    <w:rsid w:val="00A54BB8"/>
    <w:rsid w:val="00A5783C"/>
    <w:rsid w:val="00A62914"/>
    <w:rsid w:val="00A674C7"/>
    <w:rsid w:val="00A719B7"/>
    <w:rsid w:val="00A75642"/>
    <w:rsid w:val="00A7725D"/>
    <w:rsid w:val="00AA004B"/>
    <w:rsid w:val="00AA2B2C"/>
    <w:rsid w:val="00AB1050"/>
    <w:rsid w:val="00AB14BE"/>
    <w:rsid w:val="00AB3388"/>
    <w:rsid w:val="00AF52D3"/>
    <w:rsid w:val="00B208BD"/>
    <w:rsid w:val="00B33397"/>
    <w:rsid w:val="00B47F48"/>
    <w:rsid w:val="00BA55A4"/>
    <w:rsid w:val="00BD0609"/>
    <w:rsid w:val="00BD2B2F"/>
    <w:rsid w:val="00BD37B3"/>
    <w:rsid w:val="00BD69AA"/>
    <w:rsid w:val="00BF49E5"/>
    <w:rsid w:val="00C23251"/>
    <w:rsid w:val="00C272E8"/>
    <w:rsid w:val="00C32148"/>
    <w:rsid w:val="00C377CF"/>
    <w:rsid w:val="00C51A0C"/>
    <w:rsid w:val="00C57DC7"/>
    <w:rsid w:val="00C81601"/>
    <w:rsid w:val="00CD560F"/>
    <w:rsid w:val="00D049E4"/>
    <w:rsid w:val="00D30413"/>
    <w:rsid w:val="00D362CE"/>
    <w:rsid w:val="00D51E39"/>
    <w:rsid w:val="00D83ECC"/>
    <w:rsid w:val="00DC3F33"/>
    <w:rsid w:val="00E14F7D"/>
    <w:rsid w:val="00E27653"/>
    <w:rsid w:val="00E610C3"/>
    <w:rsid w:val="00E805CC"/>
    <w:rsid w:val="00E85AD1"/>
    <w:rsid w:val="00EA6B9B"/>
    <w:rsid w:val="00EB2E54"/>
    <w:rsid w:val="00EB3B20"/>
    <w:rsid w:val="00EE1FE8"/>
    <w:rsid w:val="00F05D5D"/>
    <w:rsid w:val="00F16008"/>
    <w:rsid w:val="00F53473"/>
    <w:rsid w:val="00F552F7"/>
    <w:rsid w:val="00F82DFC"/>
    <w:rsid w:val="00FD5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55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362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9D0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D074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D0740"/>
  </w:style>
  <w:style w:type="paragraph" w:styleId="a6">
    <w:name w:val="Normal (Web)"/>
    <w:basedOn w:val="a"/>
    <w:uiPriority w:val="99"/>
    <w:semiHidden/>
    <w:unhideWhenUsed/>
    <w:rsid w:val="00677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62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55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55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362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9D0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D074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D0740"/>
  </w:style>
  <w:style w:type="paragraph" w:styleId="a6">
    <w:name w:val="Normal (Web)"/>
    <w:basedOn w:val="a"/>
    <w:uiPriority w:val="99"/>
    <w:semiHidden/>
    <w:unhideWhenUsed/>
    <w:rsid w:val="00677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62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55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9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9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8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2</cp:revision>
  <dcterms:created xsi:type="dcterms:W3CDTF">2026-10-13T12:29:00Z</dcterms:created>
  <dcterms:modified xsi:type="dcterms:W3CDTF">2026-10-13T12:29:00Z</dcterms:modified>
</cp:coreProperties>
</file>