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DB80E" w14:textId="77777777" w:rsidR="00E51F87" w:rsidRDefault="00E51F87" w:rsidP="00E51F8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14:paraId="18AA9EA5" w14:textId="77777777" w:rsidR="00E51F87" w:rsidRDefault="00E51F87" w:rsidP="00E51F87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7"/>
          <w:lang w:val="kk-KZ" w:eastAsia="ru-RU"/>
        </w:rPr>
      </w:pPr>
    </w:p>
    <w:p w14:paraId="63C15123" w14:textId="77777777" w:rsidR="000909C3" w:rsidRDefault="000909C3" w:rsidP="000909C3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14:paraId="0A52A8EC" w14:textId="77777777" w:rsidR="000909C3" w:rsidRDefault="000909C3" w:rsidP="000909C3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7"/>
          <w:lang w:val="kk-KZ" w:eastAsia="ru-RU"/>
        </w:rPr>
      </w:pPr>
    </w:p>
    <w:p w14:paraId="1846434F" w14:textId="77777777" w:rsidR="000909C3" w:rsidRDefault="000909C3" w:rsidP="000909C3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</w:pPr>
    </w:p>
    <w:p w14:paraId="5A90DB67" w14:textId="788F1D97" w:rsidR="000909C3" w:rsidRPr="000909C3" w:rsidRDefault="000909C3" w:rsidP="000909C3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202</w:t>
      </w:r>
      <w:r w:rsidR="002C6A39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  <w:t>6</w:t>
      </w:r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жылғы</w:t>
      </w:r>
      <w:proofErr w:type="spellEnd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r w:rsidR="002C6A39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  <w:t>2</w:t>
      </w:r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9 </w:t>
      </w:r>
      <w:r w:rsidR="002C6A39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  <w:t>қараша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ға</w:t>
      </w:r>
      <w:proofErr w:type="spellEnd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тағайындалған</w:t>
      </w:r>
      <w:proofErr w:type="spellEnd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Қазақстан</w:t>
      </w:r>
      <w:proofErr w:type="spellEnd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Республи</w:t>
      </w:r>
      <w:r w:rsidR="00882280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касы</w:t>
      </w:r>
      <w:proofErr w:type="spellEnd"/>
      <w:r w:rsidR="00FC7240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  <w:t>ның</w:t>
      </w:r>
      <w:r w:rsidR="00882280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="00882280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мәслихаары</w:t>
      </w:r>
      <w:proofErr w:type="spellEnd"/>
      <w:r w:rsidR="00882280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="00882280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депутаттарын</w:t>
      </w:r>
      <w:proofErr w:type="spellEnd"/>
      <w:r w:rsidR="00E47834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  <w:t>ың</w:t>
      </w:r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кезектен</w:t>
      </w:r>
      <w:proofErr w:type="spellEnd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тыс</w:t>
      </w:r>
      <w:proofErr w:type="spellEnd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сайлау</w:t>
      </w:r>
      <w:proofErr w:type="spellEnd"/>
      <w:r w:rsidR="00882280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  <w:t>ы</w:t>
      </w:r>
      <w:r w:rsidR="00E47834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val="kk-KZ" w:eastAsia="ru-RU"/>
        </w:rPr>
        <w:t>н</w:t>
      </w:r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әзірлеу</w:t>
      </w:r>
      <w:proofErr w:type="spellEnd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мен 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өткізу</w:t>
      </w:r>
      <w:proofErr w:type="spellEnd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жөніндегі</w:t>
      </w:r>
      <w:proofErr w:type="spellEnd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негізгі</w:t>
      </w:r>
      <w:proofErr w:type="spellEnd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іс-шаралардың</w:t>
      </w:r>
      <w:proofErr w:type="spellEnd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r w:rsidR="00A57431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br/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үлгі</w:t>
      </w:r>
      <w:proofErr w:type="spellEnd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күнтізбелік</w:t>
      </w:r>
      <w:proofErr w:type="spellEnd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жоспарын</w:t>
      </w:r>
      <w:proofErr w:type="spellEnd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бекіту</w:t>
      </w:r>
      <w:proofErr w:type="spellEnd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туралы</w:t>
      </w:r>
      <w:proofErr w:type="spellEnd"/>
    </w:p>
    <w:p w14:paraId="023DF6FB" w14:textId="77777777" w:rsidR="000909C3" w:rsidRPr="000909C3" w:rsidRDefault="000909C3" w:rsidP="000909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</w:p>
    <w:p w14:paraId="1E38B8A1" w14:textId="77777777" w:rsidR="000909C3" w:rsidRPr="000909C3" w:rsidRDefault="000909C3" w:rsidP="000909C3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«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Қазақстан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Республикасындағы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сайлау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туралы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»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Қазақстан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Конституциялық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заңының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12-бабының 14)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және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15)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тармақшаларына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сәйкес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Қазақстан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Республикасының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Орталық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сайлау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комиссиясы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 </w:t>
      </w:r>
      <w:r w:rsidRPr="000909C3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ҚАУЛЫ ЕТЕДІ</w:t>
      </w:r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:</w:t>
      </w:r>
    </w:p>
    <w:p w14:paraId="010FA9DF" w14:textId="77777777" w:rsidR="000909C3" w:rsidRPr="000909C3" w:rsidRDefault="000909C3" w:rsidP="000909C3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1. 202</w:t>
      </w:r>
      <w:r w:rsidR="002C6A39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6</w:t>
      </w:r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жылғы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r w:rsidR="002C6A39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2</w:t>
      </w:r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9 </w:t>
      </w:r>
      <w:r w:rsidR="002C6A39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қараша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ға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тағайындалған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Қазақстан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</w:t>
      </w:r>
      <w:proofErr w:type="spellEnd"/>
      <w:r w:rsidR="00FC7240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ның</w:t>
      </w:r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мәслихаттары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депутаттарының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кезектен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тыс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сайлауын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әзірлеу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мен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өткізу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жөніндегі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негізгі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іс-шаралардың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қоса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беріліп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отырған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үлгі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күнтізбелік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жоспары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бекітілсін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.</w:t>
      </w:r>
    </w:p>
    <w:p w14:paraId="50F48F07" w14:textId="77777777" w:rsidR="000909C3" w:rsidRPr="000909C3" w:rsidRDefault="000909C3" w:rsidP="000909C3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2. </w:t>
      </w:r>
      <w:r w:rsidR="002C6A39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А</w:t>
      </w:r>
      <w:proofErr w:type="spellStart"/>
      <w:r w:rsidR="002C6A39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стананың</w:t>
      </w:r>
      <w:proofErr w:type="spellEnd"/>
      <w:r w:rsidR="002C6A39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, </w:t>
      </w:r>
      <w:r w:rsidR="002C6A39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о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блыстардың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,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республикалық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маңызы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бар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қалалардың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,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қалалардың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,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аудандардың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сайлау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комиссиялары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тиісті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Күнтізбелік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жоспарларды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әзірлесін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және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қабылдасын</w:t>
      </w:r>
      <w:proofErr w:type="spellEnd"/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.  </w:t>
      </w:r>
    </w:p>
    <w:p w14:paraId="511FD02B" w14:textId="77777777" w:rsidR="000909C3" w:rsidRPr="000909C3" w:rsidRDefault="00E56902" w:rsidP="000909C3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3</w:t>
      </w:r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. Осы </w:t>
      </w:r>
      <w:proofErr w:type="spellStart"/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қаулы</w:t>
      </w:r>
      <w:proofErr w:type="spellEnd"/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Қазақстан</w:t>
      </w:r>
      <w:proofErr w:type="spellEnd"/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Республикасы</w:t>
      </w:r>
      <w:proofErr w:type="spellEnd"/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Орталық</w:t>
      </w:r>
      <w:proofErr w:type="spellEnd"/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сайлау</w:t>
      </w:r>
      <w:proofErr w:type="spellEnd"/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комиссиясының</w:t>
      </w:r>
      <w:proofErr w:type="spellEnd"/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интернет-</w:t>
      </w:r>
      <w:proofErr w:type="spellStart"/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ресурсында</w:t>
      </w:r>
      <w:proofErr w:type="spellEnd"/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proofErr w:type="spellStart"/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орналастырылсын</w:t>
      </w:r>
      <w:proofErr w:type="spellEnd"/>
      <w:r w:rsidR="000909C3"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.</w:t>
      </w:r>
    </w:p>
    <w:p w14:paraId="4C81D1A5" w14:textId="77777777" w:rsidR="000909C3" w:rsidRPr="000909C3" w:rsidRDefault="000909C3" w:rsidP="000909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</w:p>
    <w:p w14:paraId="2B54807B" w14:textId="77777777" w:rsidR="000909C3" w:rsidRPr="000909C3" w:rsidRDefault="000909C3" w:rsidP="000909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8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5"/>
        <w:gridCol w:w="1934"/>
      </w:tblGrid>
      <w:tr w:rsidR="000909C3" w:rsidRPr="000909C3" w14:paraId="2B16BEB2" w14:textId="77777777" w:rsidTr="00DF4A94">
        <w:tc>
          <w:tcPr>
            <w:tcW w:w="7655" w:type="dxa"/>
            <w:shd w:val="clear" w:color="auto" w:fill="FFFFFF"/>
            <w:vAlign w:val="center"/>
            <w:hideMark/>
          </w:tcPr>
          <w:p w14:paraId="63D1CAD8" w14:textId="77777777" w:rsidR="000909C3" w:rsidRPr="000909C3" w:rsidRDefault="000909C3" w:rsidP="00DF4A94">
            <w:pPr>
              <w:spacing w:after="0" w:line="360" w:lineRule="atLeast"/>
              <w:ind w:firstLine="5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  <w:proofErr w:type="spellStart"/>
            <w:r w:rsidRPr="00090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Төраға</w:t>
            </w:r>
            <w:proofErr w:type="spellEnd"/>
          </w:p>
        </w:tc>
        <w:tc>
          <w:tcPr>
            <w:tcW w:w="1934" w:type="dxa"/>
            <w:shd w:val="clear" w:color="auto" w:fill="FFFFFF"/>
            <w:vAlign w:val="center"/>
            <w:hideMark/>
          </w:tcPr>
          <w:p w14:paraId="025FAA59" w14:textId="77777777" w:rsidR="000909C3" w:rsidRPr="000909C3" w:rsidRDefault="000909C3" w:rsidP="00DF4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090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 xml:space="preserve">Н. </w:t>
            </w:r>
            <w:proofErr w:type="spellStart"/>
            <w:r w:rsidRPr="00090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Әбдіров</w:t>
            </w:r>
            <w:proofErr w:type="spellEnd"/>
          </w:p>
        </w:tc>
      </w:tr>
      <w:tr w:rsidR="000909C3" w:rsidRPr="000909C3" w14:paraId="79CEBE8D" w14:textId="77777777" w:rsidTr="00DF4A94">
        <w:tc>
          <w:tcPr>
            <w:tcW w:w="7655" w:type="dxa"/>
            <w:shd w:val="clear" w:color="auto" w:fill="FFFFFF"/>
            <w:vAlign w:val="center"/>
            <w:hideMark/>
          </w:tcPr>
          <w:p w14:paraId="229E8C82" w14:textId="77777777" w:rsidR="000909C3" w:rsidRPr="000909C3" w:rsidRDefault="000909C3" w:rsidP="00DF4A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</w:p>
          <w:p w14:paraId="3781198A" w14:textId="77777777" w:rsidR="000909C3" w:rsidRPr="000909C3" w:rsidRDefault="000909C3" w:rsidP="00DF4A94">
            <w:pPr>
              <w:spacing w:after="0" w:line="360" w:lineRule="atLeast"/>
              <w:ind w:firstLine="58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</w:pPr>
            <w:proofErr w:type="spellStart"/>
            <w:r w:rsidRPr="00090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>Хатшы</w:t>
            </w:r>
            <w:proofErr w:type="spellEnd"/>
          </w:p>
        </w:tc>
        <w:tc>
          <w:tcPr>
            <w:tcW w:w="1934" w:type="dxa"/>
            <w:shd w:val="clear" w:color="auto" w:fill="FFFFFF"/>
            <w:vAlign w:val="center"/>
            <w:hideMark/>
          </w:tcPr>
          <w:p w14:paraId="6EBD9374" w14:textId="77777777" w:rsidR="000909C3" w:rsidRPr="002C6A39" w:rsidRDefault="000909C3" w:rsidP="00DF4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7"/>
                <w:lang w:val="kk-KZ" w:eastAsia="ru-RU"/>
              </w:rPr>
            </w:pPr>
            <w:r w:rsidRPr="00090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br/>
            </w:r>
            <w:r w:rsidR="002C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val="kk-KZ" w:eastAsia="ru-RU"/>
              </w:rPr>
              <w:t>Ш</w:t>
            </w:r>
            <w:r w:rsidRPr="00090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eastAsia="ru-RU"/>
              </w:rPr>
              <w:t xml:space="preserve">. </w:t>
            </w:r>
            <w:r w:rsidR="002C6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7"/>
                <w:lang w:val="kk-KZ" w:eastAsia="ru-RU"/>
              </w:rPr>
              <w:t>Өтемісов</w:t>
            </w:r>
          </w:p>
        </w:tc>
      </w:tr>
    </w:tbl>
    <w:p w14:paraId="0B711958" w14:textId="77777777" w:rsidR="000909C3" w:rsidRPr="00A93B1D" w:rsidRDefault="000909C3" w:rsidP="000909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  <w:r w:rsidRPr="000909C3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br/>
      </w:r>
    </w:p>
    <w:p w14:paraId="0CE5EAA9" w14:textId="77777777" w:rsidR="000909C3" w:rsidRPr="00A93B1D" w:rsidRDefault="000909C3" w:rsidP="000909C3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A93B1D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Астана </w:t>
      </w:r>
      <w:proofErr w:type="spellStart"/>
      <w:r w:rsidRPr="00A93B1D">
        <w:rPr>
          <w:rFonts w:ascii="Times New Roman" w:eastAsia="Times New Roman" w:hAnsi="Times New Roman" w:cs="Times New Roman"/>
          <w:sz w:val="24"/>
          <w:szCs w:val="27"/>
          <w:lang w:eastAsia="ru-RU"/>
        </w:rPr>
        <w:t>қаласы</w:t>
      </w:r>
      <w:proofErr w:type="spellEnd"/>
      <w:r w:rsidRPr="00A93B1D">
        <w:rPr>
          <w:rFonts w:ascii="Times New Roman" w:eastAsia="Times New Roman" w:hAnsi="Times New Roman" w:cs="Times New Roman"/>
          <w:sz w:val="24"/>
          <w:szCs w:val="27"/>
          <w:lang w:eastAsia="ru-RU"/>
        </w:rPr>
        <w:t>,</w:t>
      </w:r>
    </w:p>
    <w:p w14:paraId="6B6816E1" w14:textId="77777777" w:rsidR="000909C3" w:rsidRPr="00A93B1D" w:rsidRDefault="000909C3" w:rsidP="000909C3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A93B1D">
        <w:rPr>
          <w:rFonts w:ascii="Times New Roman" w:eastAsia="Times New Roman" w:hAnsi="Times New Roman" w:cs="Times New Roman"/>
          <w:sz w:val="24"/>
          <w:szCs w:val="27"/>
          <w:lang w:eastAsia="ru-RU"/>
        </w:rPr>
        <w:t>202</w:t>
      </w:r>
      <w:r w:rsidR="00A93B1D"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6</w:t>
      </w:r>
      <w:r w:rsidRPr="00A93B1D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</w:t>
      </w:r>
      <w:proofErr w:type="spellStart"/>
      <w:r w:rsidRPr="00A93B1D">
        <w:rPr>
          <w:rFonts w:ascii="Times New Roman" w:eastAsia="Times New Roman" w:hAnsi="Times New Roman" w:cs="Times New Roman"/>
          <w:sz w:val="24"/>
          <w:szCs w:val="27"/>
          <w:lang w:eastAsia="ru-RU"/>
        </w:rPr>
        <w:t>жылғы</w:t>
      </w:r>
      <w:proofErr w:type="spellEnd"/>
      <w:r w:rsidRPr="00A93B1D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</w:t>
      </w:r>
      <w:r w:rsidR="00A93B1D"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13</w:t>
      </w:r>
      <w:r w:rsidRPr="00A93B1D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</w:t>
      </w:r>
      <w:r w:rsidR="00A93B1D"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қазан</w:t>
      </w:r>
      <w:r w:rsidRPr="00A93B1D">
        <w:rPr>
          <w:rFonts w:ascii="Times New Roman" w:eastAsia="Times New Roman" w:hAnsi="Times New Roman" w:cs="Times New Roman"/>
          <w:sz w:val="24"/>
          <w:szCs w:val="27"/>
          <w:lang w:eastAsia="ru-RU"/>
        </w:rPr>
        <w:t>,</w:t>
      </w:r>
    </w:p>
    <w:p w14:paraId="1342AC81" w14:textId="77777777" w:rsidR="00BD51E2" w:rsidRPr="00A93B1D" w:rsidRDefault="000909C3" w:rsidP="000909C3">
      <w:pPr>
        <w:shd w:val="clear" w:color="auto" w:fill="FFFFFF"/>
        <w:spacing w:after="0" w:line="360" w:lineRule="atLeast"/>
        <w:ind w:firstLine="585"/>
        <w:jc w:val="both"/>
        <w:rPr>
          <w:rFonts w:ascii="Times New Roman" w:hAnsi="Times New Roman" w:cs="Times New Roman"/>
          <w:sz w:val="24"/>
          <w:lang w:val="kk-KZ"/>
        </w:rPr>
      </w:pPr>
      <w:r w:rsidRPr="00A93B1D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№ </w:t>
      </w:r>
      <w:r w:rsidR="00A93B1D"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60</w:t>
      </w:r>
      <w:r w:rsidRPr="00A93B1D">
        <w:rPr>
          <w:rFonts w:ascii="Times New Roman" w:eastAsia="Times New Roman" w:hAnsi="Times New Roman" w:cs="Times New Roman"/>
          <w:sz w:val="24"/>
          <w:szCs w:val="27"/>
          <w:lang w:eastAsia="ru-RU"/>
        </w:rPr>
        <w:t>/</w:t>
      </w:r>
      <w:r w:rsidR="00A93B1D">
        <w:rPr>
          <w:rFonts w:ascii="Times New Roman" w:eastAsia="Times New Roman" w:hAnsi="Times New Roman" w:cs="Times New Roman"/>
          <w:sz w:val="24"/>
          <w:szCs w:val="27"/>
          <w:lang w:val="kk-KZ" w:eastAsia="ru-RU"/>
        </w:rPr>
        <w:t>99</w:t>
      </w:r>
    </w:p>
    <w:sectPr w:rsidR="00BD51E2" w:rsidRPr="00A93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353"/>
    <w:rsid w:val="000909C3"/>
    <w:rsid w:val="002C6A39"/>
    <w:rsid w:val="0054149D"/>
    <w:rsid w:val="007F1353"/>
    <w:rsid w:val="00840BE5"/>
    <w:rsid w:val="00882280"/>
    <w:rsid w:val="00A57431"/>
    <w:rsid w:val="00A93B1D"/>
    <w:rsid w:val="00B91EB7"/>
    <w:rsid w:val="00BD51E2"/>
    <w:rsid w:val="00D4078F"/>
    <w:rsid w:val="00DF4A94"/>
    <w:rsid w:val="00E47834"/>
    <w:rsid w:val="00E51F87"/>
    <w:rsid w:val="00E56902"/>
    <w:rsid w:val="00FC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215BE"/>
  <w15:chartTrackingRefBased/>
  <w15:docId w15:val="{74DCED73-5B17-421E-99F7-4EB4B70AC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66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Беркут Жанпеисов</dc:creator>
  <cp:keywords/>
  <dc:description/>
  <cp:lastModifiedBy>TIC_TUR_ARYS_02</cp:lastModifiedBy>
  <cp:revision>3</cp:revision>
  <dcterms:created xsi:type="dcterms:W3CDTF">2026-10-14T05:29:00Z</dcterms:created>
  <dcterms:modified xsi:type="dcterms:W3CDTF">2026-10-14T05:33:00Z</dcterms:modified>
</cp:coreProperties>
</file>