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774" w:rsidRPr="0090065E" w:rsidRDefault="00420774" w:rsidP="004207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 Ақжар ауданы әкімдігі жанындағы әйелдер істері және отбасылық-демографиялық саясат жөніндегі комиссияның 2026 жылғы ІІІ тоқсанда атқарған жұмысы туралы есебі</w:t>
      </w:r>
    </w:p>
    <w:p w:rsidR="00420774" w:rsidRPr="0090065E" w:rsidRDefault="00420774" w:rsidP="0042077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0774" w:rsidRPr="0090065E" w:rsidRDefault="00420774" w:rsidP="00900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2026 жылдың ІІІ тоқсанында Солтүстік Қазақстан облысы Ақжар ауданы әкімдігі жанындағы әйелдер істері және отбасылық-демографиялық саясат жөніндегі комиссия тарапынан отбасы институтын нығайту, әйелдердің қоғамдағы рөлін арттыру, отбасылық құндылықтарды насихаттау, тұрмыстық зорлық-зомбылықтың алдын алу және халықтың құқықтық әрі қаржылық сауаттылығын арттыру бағытында бірқатар жұмыстар жүргізілді.</w:t>
      </w:r>
    </w:p>
    <w:p w:rsidR="00420774" w:rsidRPr="0090065E" w:rsidRDefault="00420774" w:rsidP="00900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2026 жылғы 28 тамыздағы №117 қаулыға сәйкес комиссияның құрамына өзгерістер енгізілді. Атап айтқанда, комиссия хатшысы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және мұшелері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ауыстырылды. Комиссияның жаңартылған құрамы бекітіліп, жұмыс өз құзыреті шегінде жалғастырылды.</w:t>
      </w:r>
    </w:p>
    <w:p w:rsidR="00420774" w:rsidRPr="0090065E" w:rsidRDefault="00420774" w:rsidP="00900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Комиссия мүшелерінің қатысуымен аудан тұрғындары арасында әйелдер құқықтары, гендерлік теңдік, отбасы құндылықтары және тұрмыстық зорлық-зомбылықтың алдын алу бағытында ақпараттық-түсіндіру жұмыстары жүргізілді.</w:t>
      </w:r>
    </w:p>
    <w:p w:rsidR="00420774" w:rsidRPr="0090065E" w:rsidRDefault="00420774" w:rsidP="00900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Аудандық «Нұрлы Ел» газетінің 2026 жылғы 17 қыркүйектегі №37 (841) санында:</w:t>
      </w:r>
    </w:p>
    <w:p w:rsidR="00420774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- «Гендерлік теңдік </w:t>
      </w:r>
      <w:r w:rsidR="009A432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әділетті қоғамның негізі»;</w:t>
      </w:r>
    </w:p>
    <w:p w:rsidR="00420774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- «Зорлық-зомбылықсыз отб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асы </w:t>
      </w:r>
      <w:r w:rsidR="009A432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берекелі қоғамның негізі» 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>тақырыптарында мақалалар жарияланды.</w:t>
      </w:r>
    </w:p>
    <w:p w:rsidR="00420774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>Сонымен қатар «Акжарские вести» газетінің 2026 жылғы 17 қыркүйектегі №37 (648) санында:</w:t>
      </w:r>
    </w:p>
    <w:p w:rsidR="00420774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- «Гендерное равенство </w:t>
      </w:r>
      <w:r w:rsidR="009A432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основа справедливого общества»;</w:t>
      </w:r>
    </w:p>
    <w:p w:rsidR="00420774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- «Семья без насилия </w:t>
      </w:r>
      <w:r w:rsidR="009A432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основа благополучного общества»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>тақырыптарында ақпараттық материалдар жарық көрді.</w:t>
      </w:r>
    </w:p>
    <w:p w:rsidR="00420774" w:rsidRPr="0090065E" w:rsidRDefault="00420774" w:rsidP="0090065E">
      <w:pPr>
        <w:spacing w:after="0"/>
        <w:jc w:val="both"/>
        <w:rPr>
          <w:rFonts w:ascii="Times New Roman" w:eastAsia="Times New Roman" w:hAnsi="Times New Roman" w:cs="Times New Roman"/>
          <w:bCs/>
          <w:color w:val="0563C1"/>
          <w:sz w:val="28"/>
          <w:szCs w:val="28"/>
          <w:u w:val="single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>Аудан тұрғындары арасында отбасы құндылықтарын дәріптеу, әйелдер мен балалардың құқықтарын қорғау және зорлық-зомбылықтың алдын алу бойынша ақпараттық брошюралар таратылды.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Pr="0090065E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https://www.instagram.com/p/DdRVY1cilg8/?stkn=M2N4MGV5ZTAxanRz22</w:t>
        </w:r>
      </w:hyperlink>
    </w:p>
    <w:p w:rsidR="00420774" w:rsidRPr="0090065E" w:rsidRDefault="00420774" w:rsidP="00900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Отбасы күніне орай ауданның білім беру және мәдениет ұйымдарында отбасы институтын нығайтуға, ата-ана мен бала арасындағы қарым-қатынасты жақсартуға және отбасылық құндылықтарды дәріптеуге бағытталған бірқатар іс-шаралар ұйымдастырылды.</w:t>
      </w:r>
    </w:p>
    <w:p w:rsidR="0090065E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- «Отбасы </w:t>
      </w:r>
      <w:r w:rsidR="009A432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>барлығының басы» әдеби сағаты;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="0090065E" w:rsidRPr="0090065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https://www.facebook.com/share/1DHCJoqbRL/?mibextid=wwXIfr</w:t>
        </w:r>
      </w:hyperlink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065E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lastRenderedPageBreak/>
        <w:t>- «Дом моей мечты» отбасылық конкурсы;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7" w:history="1">
        <w:r w:rsidR="0090065E" w:rsidRPr="0090065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https://www.facebook.com/share/p/14oQ9nJUgsY/</w:t>
        </w:r>
      </w:hyperlink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20774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- «Отбасыма арнау» суреттер конкурсы;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8" w:history="1">
        <w:r w:rsidR="0090065E" w:rsidRPr="0090065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https://www.facebook.com/share/p/1EjSuZz8Uu</w:t>
        </w:r>
      </w:hyperlink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/ </w:t>
      </w:r>
    </w:p>
    <w:p w:rsidR="0090065E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- «Отбасы </w:t>
      </w:r>
      <w:r w:rsidR="009A432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бақыт мекені» әдеби сағаты;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9" w:history="1">
        <w:r w:rsidR="0090065E" w:rsidRPr="0090065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https://www.facebook.com/share/p/1JgWtLgg8y/</w:t>
        </w:r>
      </w:hyperlink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065E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- «Саналы ата-ана болу: отбасы мен бала арасындағы көпір» интерактивті семинар-практикумы;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10" w:history="1">
        <w:r w:rsidR="0090065E" w:rsidRPr="0090065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https://www.instagram.com/p/DdGQYYeF9Ls/?stkn=MW51dDdobXF4NGVkZw</w:t>
        </w:r>
      </w:hyperlink>
    </w:p>
    <w:p w:rsidR="0090065E" w:rsidRPr="0090065E" w:rsidRDefault="00420774" w:rsidP="006843CB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- «Берекелі отбасы </w:t>
      </w:r>
      <w:r w:rsidR="009A432A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0" w:name="_GoBack"/>
      <w:bookmarkEnd w:id="0"/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берік мемлекет» тақырыбындағы іс-шаралар өткізілді.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hyperlink r:id="rId11" w:history="1">
        <w:r w:rsidR="0090065E" w:rsidRPr="0090065E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https://www.facebook.com/share/p/19hGoQPQHb/</w:t>
        </w:r>
      </w:hyperlink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20774" w:rsidRP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20774" w:rsidRPr="0090065E">
        <w:rPr>
          <w:rFonts w:ascii="Times New Roman" w:hAnsi="Times New Roman" w:cs="Times New Roman"/>
          <w:sz w:val="28"/>
          <w:szCs w:val="28"/>
          <w:lang w:val="kk-KZ"/>
        </w:rPr>
        <w:t>Аталған іс-шаралар барысында отбасы құндылықтарын сақтау, бала тәрбиесіндегі ата-ананың жауапкершілігі, өзара сыйластық пен отбасындағы жағымды психологиялық ахуалды қалыптастыру мәселелеріне ерекше назар аударылды.</w:t>
      </w:r>
    </w:p>
    <w:p w:rsidR="00420774" w:rsidRPr="0090065E" w:rsidRDefault="00420774" w:rsidP="00900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2026 жылдың ІІІ тоқсанында ішкі саясат бөлімі және ауылдық округтердің әлеуметтік желідегі парақшаларында әйелдер істері, отбасылық-демографиялық саясат, отбасы құндылықтары, гендерлік теңдік және зорлық-зомбылықтың алдын алу бағыттары бойынша 50-ден астам ақпараттық жарияланым орналастырылды.</w:t>
      </w:r>
    </w:p>
    <w:p w:rsidR="00420774" w:rsidRPr="0090065E" w:rsidRDefault="00420774" w:rsidP="00900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>Ақжар ауданының о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>тбасы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қолдау орталығымен бірлесіп, халықтың әлеуметтік және құқықтық сауаттылығын арттыру, отбасыларға консультациялық және ақпараттық қолдау көрсету бағытында жұмыстар жүргізді.- «Қаржы сауаттылығы </w:t>
      </w:r>
      <w:r w:rsidR="0090065E" w:rsidRPr="0090065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отбасы әл-ауқатының негізі» тақырыбында дөңгелек үстел;</w:t>
      </w:r>
    </w:p>
    <w:p w:rsidR="00420774" w:rsidRPr="0090065E" w:rsidRDefault="00420774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- «Саналы ата-ана болу: отбасы мен бала арасындағы көпір» тақырыбында семинар-практикум өткізілді.</w:t>
      </w:r>
    </w:p>
    <w:p w:rsidR="00420774" w:rsidRP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20774" w:rsidRPr="0090065E">
        <w:rPr>
          <w:rFonts w:ascii="Times New Roman" w:hAnsi="Times New Roman" w:cs="Times New Roman"/>
          <w:sz w:val="28"/>
          <w:szCs w:val="28"/>
          <w:lang w:val="kk-KZ"/>
        </w:rPr>
        <w:t>Іс-шаралар барысында отбасылық бюджетті тиімді жоспарлау, қаржылық жауапкершілік, бала тәрбиесіндегі ата-ананың рөлі, бала мен ата-ана арасындағы сенімді қарым-қатынасты қалыптастыру мәселелері талқыланды.</w:t>
      </w:r>
    </w:p>
    <w:p w:rsidR="00420774" w:rsidRP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20774" w:rsidRPr="0090065E">
        <w:rPr>
          <w:rFonts w:ascii="Times New Roman" w:hAnsi="Times New Roman" w:cs="Times New Roman"/>
          <w:sz w:val="28"/>
          <w:szCs w:val="28"/>
          <w:lang w:val="kk-KZ"/>
        </w:rPr>
        <w:t>Ақжар аудандық полиция бөлімімен бірлесіп, отбасындағы зорлық-зомбылықтың алдын алу және қауіпсіз отбасылық ортаны қалыптастыру бағытында профилактикалық жұмыстар жүргізілді.</w:t>
      </w:r>
    </w:p>
    <w:p w:rsidR="00420774" w:rsidRP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20774" w:rsidRPr="0090065E">
        <w:rPr>
          <w:rFonts w:ascii="Times New Roman" w:hAnsi="Times New Roman" w:cs="Times New Roman"/>
          <w:sz w:val="28"/>
          <w:szCs w:val="28"/>
          <w:lang w:val="kk-KZ"/>
        </w:rPr>
        <w:t>«Қауіпсіз үй» профилактикалық іс-шарасы аясында отбасылық-тұрмыстық жанжалдардың алдын алу, қолайсыз отбасылармен профилактикалық жұмыстар жүргізу, құқық бұзушылықтарға жол бермеу және азаматтарға қолданыстағы заңнама талаптарын түсіндіру бойынша жұмыстар атқарылды.</w:t>
      </w:r>
    </w:p>
    <w:p w:rsidR="00420774" w:rsidRP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20774"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 әйелдер мен балалардың құқықтары мен қауіпсіздігін қамтамасыз ету, тұрмыстық зорлық-зомбылықтың алдын алу және қиын </w:t>
      </w:r>
      <w:r w:rsidR="00420774" w:rsidRPr="0090065E">
        <w:rPr>
          <w:rFonts w:ascii="Times New Roman" w:hAnsi="Times New Roman" w:cs="Times New Roman"/>
          <w:sz w:val="28"/>
          <w:szCs w:val="28"/>
          <w:lang w:val="kk-KZ"/>
        </w:rPr>
        <w:lastRenderedPageBreak/>
        <w:t>жағдайға тап болған отбасыларға тиісті көмек көрсету мәселелеріне назар аударылды.</w:t>
      </w:r>
    </w:p>
    <w:p w:rsidR="00420774" w:rsidRPr="0090065E" w:rsidRDefault="00420774" w:rsidP="00900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>Жалпы, 2026 жылдың ІІІ тоқсанында комиссия тарапынан әйелдердің құқықтары мен заңды мүдделерін қорғау, отбасылық құндылықтарды насихаттау, гендерлік теңдікті қамтамасыз ету, ата-аналардың жауапкершілігін арттыру және тұрмыстық зорлық-зомбылықтың алдын алу бағытында жүйелі жұмыстар жүргізілді.</w:t>
      </w:r>
    </w:p>
    <w:p w:rsidR="00420774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65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20774" w:rsidRPr="0090065E">
        <w:rPr>
          <w:rFonts w:ascii="Times New Roman" w:hAnsi="Times New Roman" w:cs="Times New Roman"/>
          <w:sz w:val="28"/>
          <w:szCs w:val="28"/>
          <w:lang w:val="kk-KZ"/>
        </w:rPr>
        <w:t>Комиссия алдағы кезеңде де отбасы институтын нығайту, әйелдердің қоғамдағы белсенділігін арттыру, балалардың құқықтарын қорғау, тұрмыстық зорлық-зомбылықтың алдын алу және отбасыларға әлеуметтік-құқықтық қолдау көрсету бағытындағы жұмыстарды жалғастырады.</w:t>
      </w:r>
      <w:r w:rsidRPr="00900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5E" w:rsidRPr="003B6752" w:rsidRDefault="0090065E" w:rsidP="009006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3B6752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</w:t>
      </w:r>
    </w:p>
    <w:p w:rsidR="0090065E" w:rsidRPr="003B6752" w:rsidRDefault="0090065E" w:rsidP="009006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752">
        <w:rPr>
          <w:rFonts w:ascii="Times New Roman" w:hAnsi="Times New Roman" w:cs="Times New Roman"/>
          <w:b/>
          <w:sz w:val="28"/>
          <w:szCs w:val="28"/>
          <w:lang w:val="kk-KZ"/>
        </w:rPr>
        <w:t>Ақжар ауданының әкімдігі жанындағы</w:t>
      </w:r>
    </w:p>
    <w:p w:rsidR="0090065E" w:rsidRPr="003B6752" w:rsidRDefault="0090065E" w:rsidP="009006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3B6752">
        <w:rPr>
          <w:rFonts w:ascii="Times New Roman" w:hAnsi="Times New Roman" w:cs="Times New Roman"/>
          <w:b/>
          <w:sz w:val="28"/>
          <w:szCs w:val="28"/>
          <w:lang w:val="kk-KZ"/>
        </w:rPr>
        <w:t>әйелдер істері және отбасылық-демографиялық саясат</w:t>
      </w:r>
    </w:p>
    <w:p w:rsidR="0090065E" w:rsidRDefault="0090065E" w:rsidP="0090065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3B6752">
        <w:rPr>
          <w:rFonts w:ascii="Times New Roman" w:hAnsi="Times New Roman" w:cs="Times New Roman"/>
          <w:b/>
          <w:sz w:val="28"/>
          <w:szCs w:val="28"/>
          <w:lang w:val="kk-KZ"/>
        </w:rPr>
        <w:t>жөніндегі комиссия төрағасы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 w:rsidRPr="003B6752">
        <w:rPr>
          <w:rFonts w:ascii="Times New Roman" w:hAnsi="Times New Roman" w:cs="Times New Roman"/>
          <w:b/>
          <w:sz w:val="28"/>
          <w:szCs w:val="28"/>
          <w:lang w:val="kk-KZ"/>
        </w:rPr>
        <w:t>Н. Алин</w:t>
      </w:r>
    </w:p>
    <w:p w:rsid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5E" w:rsidRDefault="0090065E" w:rsidP="009006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065E" w:rsidRPr="0090065E" w:rsidRDefault="0090065E" w:rsidP="0090065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065E" w:rsidRPr="0090065E" w:rsidRDefault="0090065E" w:rsidP="0090065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065E">
        <w:rPr>
          <w:rFonts w:ascii="Times New Roman" w:hAnsi="Times New Roman" w:cs="Times New Roman"/>
          <w:sz w:val="24"/>
          <w:szCs w:val="24"/>
          <w:lang w:val="kk-KZ"/>
        </w:rPr>
        <w:t xml:space="preserve">Орын: М. Ожикаева </w:t>
      </w:r>
    </w:p>
    <w:p w:rsidR="0090065E" w:rsidRPr="0090065E" w:rsidRDefault="0090065E" w:rsidP="0090065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065E">
        <w:rPr>
          <w:rFonts w:ascii="Times New Roman" w:hAnsi="Times New Roman" w:cs="Times New Roman"/>
          <w:sz w:val="24"/>
          <w:szCs w:val="24"/>
          <w:lang w:val="kk-KZ"/>
        </w:rPr>
        <w:t>тел: 87154621282</w:t>
      </w:r>
    </w:p>
    <w:sectPr w:rsidR="0090065E" w:rsidRPr="0090065E" w:rsidSect="006843CB">
      <w:pgSz w:w="11906" w:h="16838"/>
      <w:pgMar w:top="1134" w:right="170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44818"/>
    <w:multiLevelType w:val="multilevel"/>
    <w:tmpl w:val="08DAF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05279"/>
    <w:multiLevelType w:val="hybridMultilevel"/>
    <w:tmpl w:val="01A0A276"/>
    <w:lvl w:ilvl="0" w:tplc="87F8A40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25B"/>
    <w:rsid w:val="0007116D"/>
    <w:rsid w:val="000806A6"/>
    <w:rsid w:val="002D17DC"/>
    <w:rsid w:val="0032025B"/>
    <w:rsid w:val="00365A9A"/>
    <w:rsid w:val="003C75E7"/>
    <w:rsid w:val="00420774"/>
    <w:rsid w:val="00465C5C"/>
    <w:rsid w:val="004C1B58"/>
    <w:rsid w:val="00560645"/>
    <w:rsid w:val="005A4897"/>
    <w:rsid w:val="0061668C"/>
    <w:rsid w:val="00645030"/>
    <w:rsid w:val="006843CB"/>
    <w:rsid w:val="00716853"/>
    <w:rsid w:val="007C2EE3"/>
    <w:rsid w:val="0090065E"/>
    <w:rsid w:val="009A432A"/>
    <w:rsid w:val="00A70E25"/>
    <w:rsid w:val="00BB7687"/>
    <w:rsid w:val="00BD7418"/>
    <w:rsid w:val="00BF0FFA"/>
    <w:rsid w:val="00C02F24"/>
    <w:rsid w:val="00C057FA"/>
    <w:rsid w:val="00C42D81"/>
    <w:rsid w:val="00D41AFF"/>
    <w:rsid w:val="00DB37E2"/>
    <w:rsid w:val="00E526DC"/>
    <w:rsid w:val="00E90D4A"/>
    <w:rsid w:val="00EA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DB1FAC-DF77-4C0C-9603-4831C79E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D4A"/>
    <w:pPr>
      <w:ind w:left="720"/>
      <w:contextualSpacing/>
    </w:pPr>
  </w:style>
  <w:style w:type="table" w:styleId="a4">
    <w:name w:val="Table Grid"/>
    <w:basedOn w:val="a1"/>
    <w:uiPriority w:val="39"/>
    <w:rsid w:val="00080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C1B5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41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1AFF"/>
    <w:rPr>
      <w:rFonts w:ascii="Segoe UI" w:hAnsi="Segoe UI" w:cs="Segoe UI"/>
      <w:sz w:val="18"/>
      <w:szCs w:val="18"/>
    </w:rPr>
  </w:style>
  <w:style w:type="paragraph" w:customStyle="1" w:styleId="pdq2pgselectionanchorcontainer">
    <w:name w:val="pdq2pg_selectionanchorcontainer"/>
    <w:basedOn w:val="a"/>
    <w:rsid w:val="00BB7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B7687"/>
    <w:rPr>
      <w:b/>
      <w:bCs/>
    </w:rPr>
  </w:style>
  <w:style w:type="paragraph" w:styleId="a9">
    <w:name w:val="Normal (Web)"/>
    <w:basedOn w:val="a"/>
    <w:uiPriority w:val="99"/>
    <w:semiHidden/>
    <w:unhideWhenUsed/>
    <w:rsid w:val="00BB7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EjSuZz8U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4oQ9nJUgs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1DHCJoqbRL/?mibextid=wwXIfr" TargetMode="External"/><Relationship Id="rId11" Type="http://schemas.openxmlformats.org/officeDocument/2006/relationships/hyperlink" Target="https://www.facebook.com/share/p/19hGoQPQHb/" TargetMode="External"/><Relationship Id="rId5" Type="http://schemas.openxmlformats.org/officeDocument/2006/relationships/hyperlink" Target="https://www.instagram.com/p/DdRVY1cilg8/?stkn=M2N4MGV5ZTAxanRz22" TargetMode="External"/><Relationship Id="rId10" Type="http://schemas.openxmlformats.org/officeDocument/2006/relationships/hyperlink" Target="https://www.instagram.com/p/DdGQYYeF9Ls/?stkn=MW51dDdobXF4NGVkZ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p/1JgWtLgg8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2026-10-08T06:19:00Z</cp:lastPrinted>
  <dcterms:created xsi:type="dcterms:W3CDTF">2026-10-08T06:10:00Z</dcterms:created>
  <dcterms:modified xsi:type="dcterms:W3CDTF">2026-10-08T06:58:00Z</dcterms:modified>
</cp:coreProperties>
</file>