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Жарлықтар</w:t>
      </w:r>
      <w:proofErr w:type="spellEnd"/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Барлық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деңгейдегі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мәслихаттардың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өкілеттігін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мерзімінен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бұрын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тоқтату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қазан</w:t>
      </w:r>
      <w:proofErr w:type="spellEnd"/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Конституциясының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88-бабының 5-тармағына, «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101-бабының 3-тармағына, «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proofErr w:type="gramStart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3E2570">
        <w:rPr>
          <w:rFonts w:ascii="Times New Roman" w:hAnsi="Times New Roman" w:cs="Times New Roman"/>
          <w:sz w:val="28"/>
          <w:szCs w:val="28"/>
        </w:rPr>
        <w:t>аңының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23-бабының 2-тармағына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ҚАУЛЫ ЕТЕМІН:</w:t>
      </w: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мәслихаттардың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өкілеттігі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мерзімінен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тоқтатылсын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>.</w:t>
      </w: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мәслихаттар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депутаттарын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E257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қабылдасын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>.</w:t>
      </w: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Үкіметі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, Астана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, Алматы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қалаларының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әкімдері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мәслихаттар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депутаттарын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E257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ұйымдастырушылық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материалдық-техникалық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қабылдасын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>.</w:t>
      </w: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4. Осы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Жарлық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жарияланған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3E2570">
        <w:rPr>
          <w:rFonts w:ascii="Times New Roman" w:hAnsi="Times New Roman" w:cs="Times New Roman"/>
          <w:sz w:val="28"/>
          <w:szCs w:val="28"/>
        </w:rPr>
        <w:t>олданыс</w:t>
      </w:r>
      <w:proofErr w:type="gramEnd"/>
      <w:r w:rsidRPr="003E2570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>.</w:t>
      </w: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</w:p>
    <w:p w:rsidR="003E2570" w:rsidRPr="003E2570" w:rsidRDefault="003E2570" w:rsidP="003E25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E2570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Президент</w:t>
      </w:r>
      <w:proofErr w:type="gramStart"/>
      <w:r w:rsidRPr="003E2570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3E257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proofErr w:type="spellStart"/>
      <w:r w:rsidRPr="003E2570">
        <w:rPr>
          <w:rFonts w:ascii="Times New Roman" w:hAnsi="Times New Roman" w:cs="Times New Roman"/>
          <w:b/>
          <w:sz w:val="28"/>
          <w:szCs w:val="28"/>
        </w:rPr>
        <w:t>Қ.</w:t>
      </w:r>
      <w:proofErr w:type="gramEnd"/>
      <w:r w:rsidRPr="003E2570">
        <w:rPr>
          <w:rFonts w:ascii="Times New Roman" w:hAnsi="Times New Roman" w:cs="Times New Roman"/>
          <w:b/>
          <w:sz w:val="28"/>
          <w:szCs w:val="28"/>
        </w:rPr>
        <w:t>Тоқаев</w:t>
      </w:r>
      <w:proofErr w:type="spellEnd"/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Астана,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Ақорда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, 2026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E2570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3E2570">
        <w:rPr>
          <w:rFonts w:ascii="Times New Roman" w:hAnsi="Times New Roman" w:cs="Times New Roman"/>
          <w:sz w:val="28"/>
          <w:szCs w:val="28"/>
        </w:rPr>
        <w:t>қазан</w:t>
      </w:r>
      <w:proofErr w:type="spellEnd"/>
    </w:p>
    <w:p w:rsidR="003E2570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105F" w:rsidRPr="003E2570" w:rsidRDefault="003E2570" w:rsidP="003E25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570">
        <w:rPr>
          <w:rFonts w:ascii="Times New Roman" w:hAnsi="Times New Roman" w:cs="Times New Roman"/>
          <w:sz w:val="28"/>
          <w:szCs w:val="28"/>
        </w:rPr>
        <w:t xml:space="preserve">                       № 1521</w:t>
      </w:r>
    </w:p>
    <w:sectPr w:rsidR="00ED105F" w:rsidRPr="003E2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2E"/>
    <w:rsid w:val="001B352E"/>
    <w:rsid w:val="003E2570"/>
    <w:rsid w:val="00ED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25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25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2026-10-12T11:03:00Z</dcterms:created>
  <dcterms:modified xsi:type="dcterms:W3CDTF">2026-10-12T11:04:00Z</dcterms:modified>
</cp:coreProperties>
</file>