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10.xml" ContentType="application/xml"/>
  <Override PartName="/customXml/item11.xml" ContentType="application/xml"/>
  <Override PartName="/customXml/item12.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7.xml" ContentType="application/xml"/>
  <Override PartName="/customXml/item8.xml" ContentType="application/xml"/>
  <Override PartName="/customXml/item9.xml" ContentType="application/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p14 w15">
  <!-- Generated by Spire.Doc -->
  <w:body>
    <w:tbl>
      <w:tblPr>
        <w:tblStyle w:val="TableGrid"/>
        <w:tblW w:w="0" w:type="auto"/>
        <w:tblInd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tblGrid>
      <w:tr w:rsidTr="00F37B6A">
        <w:trPr/>
        <w:tc>
          <w:tcPr>
            <w:tcW w:w="3396" w:type="dxa"/>
          </w:tcPr>
          <w:p>
            <w:pPr>
              <w:tabs>
                <w:tab w:val="left" w:pos="5670"/>
              </w:tabs>
              <w:jc w:val="center"/>
              <w:rPr>
                <w:i/>
                <w:sz w:val="28"/>
                <w:szCs w:val="28"/>
                <w:lang w:val="kk-KZ"/>
              </w:rPr>
            </w:pPr>
            <w:bookmarkStart w:id="0" w:name="_GoBack"/>
            <w:bookmarkEnd w:id="0"/>
            <w:r>
              <w:rPr>
                <w:sz w:val="28"/>
                <w:szCs w:val="28"/>
                <w:lang w:val="kk-KZ"/>
              </w:rPr>
              <w:t xml:space="preserve">Қазақстан Республикасы Сыртқы істер министрлігінің өзгерістер енгізілетін кейбір </w:t>
            </w:r>
            <w:r w:rsidRPr="005507DA">
              <w:rPr>
                <w:sz w:val="28"/>
                <w:szCs w:val="28"/>
              </w:rPr>
              <w:t xml:space="preserve">бұйры</w:t>
            </w:r>
            <w:r>
              <w:rPr>
                <w:sz w:val="28"/>
                <w:szCs w:val="28"/>
                <w:lang w:val="kk-KZ"/>
              </w:rPr>
              <w:t xml:space="preserve">қтарының тізбесіне 3-қосымша</w:t>
            </w:r>
          </w:p>
        </w:tc>
      </w:tr>
    </w:tbl>
    <w:p>
      <w:pPr>
        <w:tabs>
          <w:tab w:val="left" w:pos="5670"/>
        </w:tabs>
        <w:jc w:val="center"/>
        <w:rPr>
          <w:i/>
          <w:sz w:val="28"/>
          <w:szCs w:val="28"/>
          <w:lang w:val="kk-KZ"/>
        </w:rPr>
      </w:pPr>
    </w:p>
    <w:p>
      <w:pPr>
        <w:ind w:left="5670"/>
        <w:jc w:val="center"/>
        <w:rPr>
          <w:sz w:val="28"/>
          <w:lang w:val="kk-KZ"/>
        </w:rPr>
      </w:pPr>
      <w:r w:rsidRPr="001E65F5">
        <w:rPr>
          <w:sz w:val="28"/>
          <w:lang w:val="kk-KZ"/>
        </w:rPr>
        <w:t xml:space="preserve">Инвестициялық</w:t>
      </w:r>
      <w:r>
        <w:rPr>
          <w:sz w:val="28"/>
          <w:lang w:val="kk-KZ"/>
        </w:rPr>
        <w:br/>
      </w:r>
      <w:r w:rsidRPr="001E65F5">
        <w:rPr>
          <w:sz w:val="28"/>
          <w:lang w:val="kk-KZ"/>
        </w:rPr>
        <w:t xml:space="preserve">преференцияларды беруге</w:t>
      </w:r>
      <w:r>
        <w:rPr>
          <w:sz w:val="28"/>
          <w:lang w:val="kk-KZ"/>
        </w:rPr>
        <w:br/>
      </w:r>
      <w:r w:rsidRPr="001E65F5">
        <w:rPr>
          <w:sz w:val="28"/>
          <w:lang w:val="kk-KZ"/>
        </w:rPr>
        <w:t xml:space="preserve">арналған өтінімді қабылдау,</w:t>
      </w:r>
      <w:r>
        <w:rPr>
          <w:sz w:val="28"/>
          <w:lang w:val="kk-KZ"/>
        </w:rPr>
        <w:br/>
      </w:r>
      <w:r w:rsidRPr="001E65F5">
        <w:rPr>
          <w:sz w:val="28"/>
          <w:lang w:val="kk-KZ"/>
        </w:rPr>
        <w:t xml:space="preserve">тіркеу және қарау</w:t>
      </w:r>
    </w:p>
    <w:p>
      <w:pPr>
        <w:ind w:left="5670"/>
        <w:jc w:val="center"/>
        <w:rPr>
          <w:sz w:val="28"/>
          <w:lang w:val="kk-KZ"/>
        </w:rPr>
      </w:pPr>
      <w:r w:rsidRPr="001E65F5">
        <w:rPr>
          <w:sz w:val="28"/>
          <w:lang w:val="kk-KZ"/>
        </w:rPr>
        <w:t xml:space="preserve">қағидаларына </w:t>
      </w:r>
    </w:p>
    <w:p>
      <w:pPr>
        <w:ind w:left="5670"/>
        <w:jc w:val="center"/>
        <w:rPr>
          <w:sz w:val="28"/>
          <w:lang w:val="kk-KZ"/>
        </w:rPr>
      </w:pPr>
      <w:r w:rsidRPr="001E65F5">
        <w:rPr>
          <w:sz w:val="28"/>
          <w:lang w:val="kk-KZ"/>
        </w:rPr>
        <w:t xml:space="preserve">2-қосымша</w:t>
      </w:r>
    </w:p>
    <w:p>
      <w:pPr>
        <w:jc w:val="right"/>
        <w:rPr>
          <w:i/>
          <w:sz w:val="28"/>
          <w:szCs w:val="28"/>
          <w:lang w:val="kk-KZ"/>
        </w:rPr>
      </w:pPr>
    </w:p>
    <w:p>
      <w:pPr>
        <w:jc w:val="right"/>
        <w:rPr>
          <w:i/>
          <w:sz w:val="28"/>
          <w:szCs w:val="28"/>
          <w:lang w:val="kk-KZ"/>
        </w:rPr>
      </w:pPr>
    </w:p>
    <w:p>
      <w:pPr>
        <w:jc w:val="center"/>
        <w:rPr>
          <w:lang w:val="kk-KZ"/>
        </w:rPr>
      </w:pPr>
      <w:r w:rsidRPr="001E65F5">
        <w:rPr>
          <w:b/>
          <w:color w:val="000000"/>
          <w:sz w:val="28"/>
          <w:szCs w:val="28"/>
          <w:lang w:val="kk-KZ"/>
        </w:rPr>
        <w:t xml:space="preserve">«Инвестицияларды жүзеге асыруды және инвестициялық преференцияларды беруді көздейтін инвестициялық жобаны іске асыруға инвестициялық келісімшарт жасасу» мемлекеттік көрсетілетін қызметке қойылатын негізгі талаптар тізбесі</w:t>
      </w:r>
    </w:p>
    <w:p>
      <w:pPr>
        <w:jc w:val="center"/>
        <w:rPr>
          <w:b/>
          <w:color w:val="000000"/>
          <w:sz w:val="28"/>
          <w:szCs w:val="28"/>
          <w:lang w:val="kk-KZ"/>
        </w:rPr>
      </w:pPr>
    </w:p>
    <w:tbl>
      <w:tblPr>
        <w:tblStyle w:val="NormalTable"/>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268"/>
        <w:gridCol w:w="6804"/>
      </w:tblGrid>
      <w:tr w:rsidTr="00C50025">
        <w:trPr>
          <w:trHeight w:val="579"/>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1E65F5">
              <w:rPr>
                <w:sz w:val="28"/>
                <w:szCs w:val="28"/>
                <w:lang w:eastAsia="en-US"/>
              </w:rPr>
              <w:t xml:space="preserve">1</w:t>
            </w:r>
            <w:r w:rsidRPr="001E65F5">
              <w:rPr>
                <w:sz w:val="28"/>
                <w:szCs w:val="28"/>
                <w:lang w:val="kk-KZ" w:eastAsia="en-US"/>
              </w:rPr>
              <w:t xml:space="preserve">.</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eastAsia="en-US"/>
              </w:rPr>
            </w:pPr>
            <w:r w:rsidRPr="001E65F5">
              <w:rPr>
                <w:sz w:val="28"/>
                <w:szCs w:val="28"/>
                <w:lang w:eastAsia="en-US"/>
              </w:rPr>
              <w:t xml:space="preserve">Көрсетілетін қызметті берушіні</w:t>
            </w:r>
            <w:r w:rsidRPr="001E65F5">
              <w:rPr>
                <w:sz w:val="28"/>
                <w:szCs w:val="28"/>
                <w:lang w:eastAsia="en-US"/>
              </w:rPr>
              <w:t xml:space="preserve">ң атауы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contextualSpacing/>
              <w:jc w:val="both"/>
              <w:textAlignment w:val="baseline"/>
              <w:rPr>
                <w:i/>
                <w:sz w:val="28"/>
                <w:szCs w:val="28"/>
                <w:lang w:eastAsia="en-US"/>
              </w:rPr>
            </w:pPr>
            <w:r w:rsidRPr="001E65F5">
              <w:rPr>
                <w:sz w:val="28"/>
                <w:szCs w:val="28"/>
              </w:rPr>
              <w:t xml:space="preserve">Қазақстан Республикасы Сыртқы істер министрлігінің Инвестиция комитеті.</w:t>
            </w:r>
          </w:p>
        </w:tc>
      </w:tr>
      <w:tr w:rsidTr="00C50025">
        <w:trPr>
          <w:trHeight w:val="1225"/>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color w:val="000000"/>
                <w:kern w:val="24"/>
                <w:sz w:val="28"/>
                <w:szCs w:val="28"/>
                <w:lang w:val="kk-KZ" w:eastAsia="en-US"/>
              </w:rPr>
            </w:pPr>
            <w:r w:rsidRPr="001E65F5">
              <w:rPr>
                <w:rFonts w:eastAsia="Calibri"/>
                <w:color w:val="000000"/>
                <w:kern w:val="24"/>
                <w:sz w:val="28"/>
                <w:szCs w:val="28"/>
                <w:lang w:val="kk-KZ" w:eastAsia="en-US"/>
              </w:rPr>
              <w:t xml:space="preserve">2.</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bCs/>
                <w:color w:val="000000"/>
                <w:kern w:val="24"/>
                <w:sz w:val="28"/>
                <w:szCs w:val="28"/>
                <w:lang w:val="kk-KZ" w:eastAsia="en-US"/>
              </w:rPr>
            </w:pPr>
            <w:r w:rsidRPr="001E65F5">
              <w:rPr>
                <w:rFonts w:eastAsia="Calibri"/>
                <w:bCs/>
                <w:color w:val="000000"/>
                <w:kern w:val="24"/>
                <w:sz w:val="28"/>
                <w:szCs w:val="28"/>
                <w:lang w:val="kk-KZ" w:eastAsia="en-US"/>
              </w:rPr>
              <w:t xml:space="preserve">Мемлекеттік көрсетілетін қызметтің кіші түрінің (бар болса) атауы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tabs>
                <w:tab w:val="left" w:pos="2223"/>
              </w:tabs>
              <w:ind w:firstLine="207"/>
              <w:jc w:val="both"/>
              <w:rPr>
                <w:color w:val="000000"/>
                <w:sz w:val="28"/>
                <w:szCs w:val="28"/>
                <w:lang w:val="kk-KZ"/>
              </w:rPr>
            </w:pPr>
            <w:r w:rsidRPr="001E65F5">
              <w:rPr>
                <w:color w:val="000000"/>
                <w:sz w:val="28"/>
                <w:szCs w:val="28"/>
                <w:lang w:val="kk-KZ"/>
              </w:rPr>
              <w:t xml:space="preserve">Жоқ</w:t>
            </w:r>
          </w:p>
        </w:tc>
      </w:tr>
      <w:tr w:rsidTr="00C50025">
        <w:trPr>
          <w:trHeight w:val="1225"/>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1E65F5">
              <w:rPr>
                <w:rFonts w:eastAsia="Calibri"/>
                <w:color w:val="000000"/>
                <w:kern w:val="24"/>
                <w:sz w:val="28"/>
                <w:szCs w:val="28"/>
                <w:lang w:val="kk-KZ" w:eastAsia="en-US"/>
              </w:rPr>
              <w:t xml:space="preserve">3.</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1E65F5">
              <w:rPr>
                <w:rFonts w:eastAsia="Calibri"/>
                <w:bCs/>
                <w:color w:val="000000"/>
                <w:kern w:val="24"/>
                <w:sz w:val="28"/>
                <w:szCs w:val="28"/>
                <w:lang w:val="kk-KZ" w:eastAsia="en-US"/>
              </w:rPr>
              <w:t xml:space="preserve">Мемлекеттік </w:t>
            </w:r>
            <w:r w:rsidRPr="001E65F5">
              <w:rPr>
                <w:bCs/>
                <w:sz w:val="28"/>
                <w:szCs w:val="28"/>
                <w:lang w:val="kk-KZ"/>
              </w:rPr>
              <w:t xml:space="preserve">қызметті және оның кіші түрлерін (бар болса) көрсету тәсілдері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tabs>
                <w:tab w:val="left" w:pos="2223"/>
              </w:tabs>
              <w:ind w:firstLine="207"/>
              <w:jc w:val="both"/>
              <w:rPr>
                <w:sz w:val="28"/>
                <w:szCs w:val="28"/>
                <w:lang w:val="kk-KZ"/>
              </w:rPr>
            </w:pPr>
            <w:r w:rsidRPr="001E65F5">
              <w:rPr>
                <w:sz w:val="28"/>
                <w:szCs w:val="28"/>
                <w:lang w:val="kk-KZ"/>
              </w:rPr>
              <w:t xml:space="preserve">«Цифрлық үкіметтің» www.egov.kz веб-порталы (бұдан әрі – Портал).</w:t>
            </w:r>
          </w:p>
        </w:tc>
      </w:tr>
      <w:tr w:rsidTr="00C50025">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1E65F5">
              <w:rPr>
                <w:rFonts w:eastAsia="Calibri"/>
                <w:color w:val="000000"/>
                <w:kern w:val="24"/>
                <w:sz w:val="28"/>
                <w:szCs w:val="28"/>
                <w:lang w:val="kk-KZ" w:eastAsia="en-US"/>
              </w:rPr>
              <w:t xml:space="preserve">4.</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bCs/>
                <w:color w:val="000000"/>
                <w:kern w:val="24"/>
                <w:sz w:val="28"/>
                <w:szCs w:val="28"/>
                <w:lang w:val="kk-KZ" w:eastAsia="en-US"/>
              </w:rPr>
            </w:pPr>
            <w:r w:rsidRPr="001E65F5">
              <w:rPr>
                <w:rFonts w:eastAsia="Calibri"/>
                <w:bCs/>
                <w:color w:val="000000"/>
                <w:kern w:val="24"/>
                <w:sz w:val="28"/>
                <w:szCs w:val="28"/>
                <w:lang w:val="kk-KZ" w:eastAsia="en-US"/>
              </w:rPr>
              <w:t xml:space="preserve">Мемлекеттік қызметті </w:t>
            </w:r>
            <w:r w:rsidRPr="001E65F5">
              <w:rPr>
                <w:bCs/>
                <w:sz w:val="28"/>
                <w:szCs w:val="28"/>
                <w:lang w:val="kk-KZ"/>
              </w:rPr>
              <w:t xml:space="preserve">және оның кіші түрлерін (бар болса) </w:t>
            </w:r>
            <w:r w:rsidRPr="001E65F5">
              <w:rPr>
                <w:rFonts w:eastAsia="Calibri"/>
                <w:bCs/>
                <w:color w:val="000000"/>
                <w:kern w:val="24"/>
                <w:sz w:val="28"/>
                <w:szCs w:val="28"/>
                <w:lang w:val="kk-KZ" w:eastAsia="en-US"/>
              </w:rPr>
              <w:t xml:space="preserve">көрсету мерзімі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contextualSpacing/>
              <w:rPr>
                <w:rFonts w:eastAsia="Calibri"/>
                <w:sz w:val="28"/>
                <w:szCs w:val="28"/>
                <w:lang w:val="kk-KZ" w:eastAsia="en-US"/>
              </w:rPr>
            </w:pPr>
            <w:r w:rsidRPr="001E65F5">
              <w:rPr>
                <w:sz w:val="28"/>
                <w:szCs w:val="28"/>
                <w:lang w:val="kk-KZ"/>
              </w:rPr>
              <w:t xml:space="preserve">құжаттар топтамасы тапсырылған сәттен бастап – 27 (жиырма жеті) жұмыс күні.</w:t>
            </w:r>
          </w:p>
        </w:tc>
      </w:tr>
      <w:tr w:rsidTr="00C50025">
        <w:trPr>
          <w:trHeight w:val="118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1E65F5">
              <w:rPr>
                <w:rFonts w:eastAsia="Calibri"/>
                <w:color w:val="000000"/>
                <w:kern w:val="24"/>
                <w:sz w:val="28"/>
                <w:szCs w:val="28"/>
                <w:lang w:val="kk-KZ" w:eastAsia="en-US"/>
              </w:rPr>
              <w:t xml:space="preserve">5.</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jc w:val="both"/>
              <w:textAlignment w:val="baseline"/>
              <w:rPr>
                <w:color w:val="000000"/>
                <w:spacing w:val="2"/>
                <w:sz w:val="28"/>
                <w:szCs w:val="28"/>
                <w:lang w:val="kk-KZ"/>
              </w:rPr>
            </w:pPr>
            <w:r>
              <w:rPr>
                <w:color w:val="000000"/>
                <w:spacing w:val="2"/>
                <w:sz w:val="28"/>
                <w:szCs w:val="28"/>
                <w:lang w:val="kk-KZ"/>
              </w:rPr>
              <w:t xml:space="preserve">Мемлекеттік қызмет</w:t>
            </w:r>
            <w:r w:rsidRPr="001E65F5">
              <w:rPr>
                <w:color w:val="000000"/>
                <w:spacing w:val="2"/>
                <w:sz w:val="28"/>
                <w:szCs w:val="28"/>
                <w:lang w:val="kk-KZ"/>
              </w:rPr>
              <w:t xml:space="preserve"> </w:t>
            </w:r>
            <w:r w:rsidRPr="001E65F5">
              <w:rPr>
                <w:bCs/>
                <w:sz w:val="28"/>
                <w:szCs w:val="28"/>
                <w:lang w:val="kk-KZ"/>
              </w:rPr>
              <w:t xml:space="preserve">және оның кіші түрлерін (бар </w:t>
            </w:r>
            <w:r w:rsidRPr="001E65F5">
              <w:rPr>
                <w:bCs/>
                <w:sz w:val="28"/>
                <w:szCs w:val="28"/>
                <w:lang w:val="kk-KZ"/>
              </w:rPr>
              <w:t xml:space="preserve">болса) </w:t>
            </w:r>
            <w:r w:rsidRPr="001E65F5">
              <w:rPr>
                <w:color w:val="000000"/>
                <w:spacing w:val="2"/>
                <w:sz w:val="28"/>
                <w:szCs w:val="28"/>
                <w:lang w:val="kk-KZ"/>
              </w:rPr>
              <w:t xml:space="preserve">көрсету нысаны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jc w:val="both"/>
              <w:textAlignment w:val="baseline"/>
              <w:rPr>
                <w:color w:val="000000"/>
                <w:spacing w:val="2"/>
                <w:sz w:val="28"/>
                <w:szCs w:val="28"/>
                <w:lang w:val="kk-KZ"/>
              </w:rPr>
            </w:pPr>
            <w:r w:rsidRPr="001E65F5">
              <w:rPr>
                <w:sz w:val="28"/>
                <w:szCs w:val="28"/>
              </w:rPr>
              <w:t xml:space="preserve">Электронды (</w:t>
            </w:r>
            <w:r w:rsidRPr="001E65F5">
              <w:rPr>
                <w:sz w:val="28"/>
                <w:szCs w:val="28"/>
                <w:lang w:val="kk-KZ"/>
              </w:rPr>
              <w:t xml:space="preserve">толық</w:t>
            </w:r>
            <w:r w:rsidRPr="001E65F5">
              <w:rPr>
                <w:sz w:val="28"/>
                <w:szCs w:val="28"/>
              </w:rPr>
              <w:t xml:space="preserve"> цифрландырылған).</w:t>
            </w:r>
          </w:p>
        </w:tc>
      </w:tr>
      <w:tr w:rsidTr="00C50025">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color w:val="000000"/>
                <w:kern w:val="24"/>
                <w:sz w:val="28"/>
                <w:szCs w:val="28"/>
                <w:lang w:val="kk-KZ" w:eastAsia="en-US"/>
              </w:rPr>
            </w:pPr>
            <w:r w:rsidRPr="001E65F5">
              <w:rPr>
                <w:rFonts w:eastAsia="Calibri"/>
                <w:color w:val="000000"/>
                <w:kern w:val="24"/>
                <w:sz w:val="28"/>
                <w:szCs w:val="28"/>
                <w:lang w:val="kk-KZ" w:eastAsia="en-US"/>
              </w:rPr>
              <w:t xml:space="preserve">6.</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bCs/>
                <w:color w:val="000000"/>
                <w:kern w:val="24"/>
                <w:sz w:val="28"/>
                <w:szCs w:val="28"/>
                <w:lang w:val="kk-KZ" w:eastAsia="en-US"/>
              </w:rPr>
            </w:pPr>
            <w:r w:rsidRPr="001E65F5">
              <w:rPr>
                <w:rFonts w:eastAsia="Calibri"/>
                <w:bCs/>
                <w:color w:val="000000"/>
                <w:kern w:val="24"/>
                <w:sz w:val="28"/>
                <w:szCs w:val="28"/>
                <w:lang w:val="kk-KZ" w:eastAsia="en-US"/>
              </w:rPr>
              <w:t xml:space="preserve">Мемлекеттік қызметті </w:t>
            </w:r>
            <w:r w:rsidRPr="001E65F5">
              <w:rPr>
                <w:bCs/>
                <w:sz w:val="28"/>
                <w:szCs w:val="28"/>
                <w:lang w:val="kk-KZ"/>
              </w:rPr>
              <w:t xml:space="preserve"> және оның кіші түрлерін (бар болса) </w:t>
            </w:r>
            <w:r w:rsidRPr="001E65F5">
              <w:rPr>
                <w:rFonts w:eastAsia="Calibri"/>
                <w:bCs/>
                <w:color w:val="000000"/>
                <w:kern w:val="24"/>
                <w:sz w:val="28"/>
                <w:szCs w:val="28"/>
                <w:lang w:val="kk-KZ" w:eastAsia="en-US"/>
              </w:rPr>
              <w:t xml:space="preserve">көрсету нәтижесі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contextualSpacing/>
              <w:jc w:val="both"/>
              <w:rPr>
                <w:color w:val="000000"/>
                <w:sz w:val="28"/>
                <w:szCs w:val="28"/>
                <w:lang w:val="kk-KZ" w:eastAsia="en-US"/>
              </w:rPr>
            </w:pPr>
            <w:r w:rsidRPr="001E65F5">
              <w:rPr>
                <w:sz w:val="28"/>
                <w:szCs w:val="28"/>
                <w:lang w:val="kk-KZ"/>
              </w:rPr>
              <w:t xml:space="preserve">Инвестициялардың жүзеге асырылуын және инвестициялық преференциялардың берілуін көздейтін инвестициялық жобаны іске асыруға арналған келісімшарт жасасу немесе </w:t>
            </w:r>
            <w:r w:rsidRPr="001E65F5">
              <w:rPr>
                <w:color w:val="FF0000"/>
                <w:sz w:val="28"/>
                <w:szCs w:val="28"/>
                <w:lang w:val="kk-KZ"/>
              </w:rPr>
              <w:t xml:space="preserve"> </w:t>
            </w:r>
            <w:r w:rsidRPr="001E65F5">
              <w:rPr>
                <w:sz w:val="28"/>
                <w:szCs w:val="28"/>
                <w:lang w:val="kk-KZ"/>
              </w:rPr>
              <w:t xml:space="preserve">мемлекеттік қызметтің көрсетілуіне қойылатын осы негізгі талаптар тізбесінің 10-тармағымен қарас</w:t>
            </w:r>
            <w:r w:rsidRPr="001E65F5">
              <w:rPr>
                <w:sz w:val="28"/>
                <w:szCs w:val="28"/>
                <w:lang w:val="kk-KZ"/>
              </w:rPr>
              <w:t xml:space="preserve">тырылған жағдайларда және негіздер бойынша мемлекеттік қызметті ұсынудан дәлелді бас тарту. </w:t>
            </w:r>
          </w:p>
        </w:tc>
      </w:tr>
      <w:tr w:rsidTr="00C50025">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color w:val="000000"/>
                <w:kern w:val="24"/>
                <w:sz w:val="28"/>
                <w:szCs w:val="28"/>
                <w:lang w:val="kk-KZ" w:eastAsia="en-US"/>
              </w:rPr>
            </w:pPr>
            <w:r w:rsidRPr="001E65F5">
              <w:rPr>
                <w:rFonts w:eastAsia="Calibri"/>
                <w:color w:val="000000"/>
                <w:kern w:val="24"/>
                <w:sz w:val="28"/>
                <w:szCs w:val="28"/>
                <w:lang w:val="kk-KZ" w:eastAsia="en-US"/>
              </w:rPr>
              <w:t xml:space="preserve">7.</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Default"/>
              <w:contextualSpacing/>
              <w:jc w:val="both"/>
              <w:rPr>
                <w:sz w:val="28"/>
                <w:szCs w:val="28"/>
                <w:lang w:val="kk-KZ"/>
              </w:rPr>
            </w:pPr>
            <w:r w:rsidRPr="001E65F5">
              <w:rPr>
                <w:bCs/>
                <w:kern w:val="24"/>
                <w:sz w:val="28"/>
                <w:szCs w:val="28"/>
                <w:lang w:val="kk-KZ"/>
              </w:rPr>
              <w:t xml:space="preserve">Мемлекеттік қызметті және оның кіші түрлерін (бар болса)  көрсету кезінде көрсетілетін қызметті алушыдан алынатын төлемақы мөлшері және оны Қазақстан Республикасының заңнамасында көзделген жағдайларда </w:t>
            </w:r>
            <w:r w:rsidRPr="001E65F5">
              <w:rPr>
                <w:bCs/>
                <w:color w:val="FF0000"/>
                <w:kern w:val="24"/>
                <w:sz w:val="28"/>
                <w:szCs w:val="28"/>
                <w:lang w:val="kk-KZ"/>
              </w:rPr>
              <w:t xml:space="preserve"> </w:t>
            </w:r>
            <w:r w:rsidRPr="001E65F5">
              <w:rPr>
                <w:bCs/>
                <w:kern w:val="24"/>
                <w:sz w:val="28"/>
                <w:szCs w:val="28"/>
                <w:lang w:val="kk-KZ"/>
              </w:rPr>
              <w:t xml:space="preserve">алу тәсілдері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Default"/>
              <w:ind w:firstLine="207"/>
              <w:contextualSpacing/>
              <w:jc w:val="both"/>
              <w:rPr>
                <w:sz w:val="28"/>
                <w:szCs w:val="28"/>
                <w:lang w:val="kk-KZ"/>
              </w:rPr>
            </w:pPr>
            <w:r w:rsidRPr="001E65F5">
              <w:rPr>
                <w:sz w:val="28"/>
                <w:szCs w:val="28"/>
                <w:lang w:val="kk-KZ"/>
              </w:rPr>
              <w:t xml:space="preserve">Тегін.</w:t>
            </w:r>
          </w:p>
        </w:tc>
      </w:tr>
      <w:tr w:rsidTr="00C50025">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1E65F5">
              <w:rPr>
                <w:rFonts w:eastAsia="Calibri"/>
                <w:color w:val="000000"/>
                <w:kern w:val="24"/>
                <w:sz w:val="28"/>
                <w:szCs w:val="28"/>
                <w:lang w:val="kk-KZ" w:eastAsia="en-US"/>
              </w:rPr>
              <w:t xml:space="preserve">8.</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1E65F5">
              <w:rPr>
                <w:sz w:val="28"/>
                <w:szCs w:val="28"/>
                <w:lang w:val="kk-KZ"/>
              </w:rPr>
              <w:t xml:space="preserve">Көрсетілетін қызметті берушін</w:t>
            </w:r>
            <w:r w:rsidRPr="001E65F5">
              <w:rPr>
                <w:sz w:val="28"/>
                <w:szCs w:val="28"/>
                <w:lang w:val="kk-KZ"/>
              </w:rPr>
              <w:t xml:space="preserve">ің және цифрлық объектілердің жұмыс кестесі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contextualSpacing/>
              <w:jc w:val="both"/>
              <w:rPr>
                <w:sz w:val="28"/>
                <w:szCs w:val="28"/>
                <w:lang w:val="kk-KZ"/>
              </w:rPr>
            </w:pPr>
            <w:r w:rsidRPr="001E65F5">
              <w:rPr>
                <w:sz w:val="28"/>
                <w:szCs w:val="28"/>
                <w:lang w:val="kk-KZ"/>
              </w:rPr>
              <w:t xml:space="preserve">1) Көрсетілетін қызметті беруші – Қазақстан Республикасының Еңбек кодексіне (бұдан әрі – Кодекс) және «Қазақстан Республикасындағы мерекелер туралы» Қазақстан Республикасы Заңының 5-бабына сәйкес демалыс және мереке күндерін қоспағанда, дүйсенбіден жұмаға </w:t>
            </w:r>
            <w:r w:rsidRPr="001E65F5">
              <w:rPr>
                <w:sz w:val="28"/>
                <w:szCs w:val="28"/>
                <w:lang w:val="kk-KZ"/>
              </w:rPr>
              <w:t xml:space="preserve">дейін сағат 9.00-ден 19.00-ға дейін, түскі үзіліс сағат 13.00-ден 15.00-ге.</w:t>
            </w:r>
          </w:p>
          <w:p>
            <w:pPr>
              <w:pStyle w:val="Normal(Web)"/>
              <w:spacing w:before="0" w:beforeAutospacing="0" w:after="0" w:afterAutospacing="0"/>
              <w:ind w:firstLine="207"/>
              <w:contextualSpacing/>
              <w:jc w:val="both"/>
              <w:rPr>
                <w:sz w:val="28"/>
                <w:szCs w:val="28"/>
                <w:lang w:val="kk-KZ" w:eastAsia="en-US"/>
              </w:rPr>
            </w:pPr>
            <w:r w:rsidRPr="001E65F5">
              <w:rPr>
                <w:sz w:val="28"/>
                <w:szCs w:val="28"/>
                <w:lang w:val="kk-KZ"/>
              </w:rPr>
              <w:t xml:space="preserve">2) портал – жөндеу жүргізуге байланысты техникалық үзілістерді қоспағанда тәулік бойы (көрсетілетін қызметті алушы жұмыс уақыты аяқталғаннан кейін немесе демалыс және мереке күндер</w:t>
            </w:r>
            <w:r w:rsidRPr="001E65F5">
              <w:rPr>
                <w:sz w:val="28"/>
                <w:szCs w:val="28"/>
                <w:lang w:val="kk-KZ"/>
              </w:rPr>
              <w:t xml:space="preserve">і өтініш білдірген кезде, Қазақстан Республикасының еңбек заңнамасына сәйкес, өтініштерді қабылдау және мемлекеттік </w:t>
            </w:r>
            <w:r w:rsidRPr="001E65F5">
              <w:rPr>
                <w:sz w:val="28"/>
                <w:szCs w:val="28"/>
                <w:lang w:val="kk-KZ"/>
              </w:rPr>
              <w:t xml:space="preserve">көрсетілетін қызмет нәтижелерін беру келесі жұмыс күні жүзеге асырылады).</w:t>
            </w:r>
          </w:p>
        </w:tc>
      </w:tr>
      <w:tr w:rsidTr="00C50025">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1E65F5">
              <w:rPr>
                <w:rFonts w:eastAsia="Calibri"/>
                <w:color w:val="000000"/>
                <w:kern w:val="24"/>
                <w:sz w:val="28"/>
                <w:szCs w:val="28"/>
                <w:lang w:eastAsia="en-US"/>
              </w:rPr>
              <w:t xml:space="preserve">9</w:t>
            </w:r>
            <w:r w:rsidRPr="001E65F5">
              <w:rPr>
                <w:rFonts w:eastAsia="Calibri"/>
                <w:color w:val="000000"/>
                <w:kern w:val="24"/>
                <w:sz w:val="28"/>
                <w:szCs w:val="28"/>
                <w:lang w:val="kk-KZ" w:eastAsia="en-US"/>
              </w:rPr>
              <w:t xml:space="preserve">.</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rPr>
            </w:pPr>
            <w:r w:rsidRPr="001E65F5">
              <w:rPr>
                <w:rFonts w:eastAsia="Calibri"/>
                <w:bCs/>
                <w:color w:val="000000"/>
                <w:kern w:val="24"/>
                <w:sz w:val="28"/>
                <w:szCs w:val="28"/>
                <w:lang w:val="kk-KZ" w:eastAsia="en-US"/>
              </w:rPr>
              <w:t xml:space="preserve">Мемлекеттік </w:t>
            </w:r>
            <w:r w:rsidRPr="001E65F5">
              <w:rPr>
                <w:bCs/>
                <w:sz w:val="28"/>
                <w:szCs w:val="28"/>
                <w:lang w:val="kk-KZ"/>
              </w:rPr>
              <w:t xml:space="preserve"> қызмет</w:t>
            </w:r>
            <w:r>
              <w:rPr>
                <w:bCs/>
                <w:sz w:val="28"/>
                <w:szCs w:val="28"/>
                <w:lang w:val="kk-KZ"/>
              </w:rPr>
              <w:t xml:space="preserve">ті</w:t>
            </w:r>
            <w:r w:rsidRPr="001E65F5">
              <w:rPr>
                <w:bCs/>
                <w:sz w:val="28"/>
                <w:szCs w:val="28"/>
                <w:lang w:val="kk-KZ"/>
              </w:rPr>
              <w:t xml:space="preserve"> және оның кіші түрлерінің (бар болса) </w:t>
            </w:r>
          </w:p>
          <w:p>
            <w:pPr>
              <w:pStyle w:val="Normal(Web)"/>
              <w:spacing w:before="0" w:beforeAutospacing="0" w:after="0" w:afterAutospacing="0"/>
              <w:contextualSpacing/>
              <w:jc w:val="both"/>
              <w:rPr>
                <w:sz w:val="28"/>
                <w:szCs w:val="28"/>
                <w:lang w:val="kk-KZ" w:eastAsia="en-US"/>
              </w:rPr>
            </w:pPr>
            <w:r w:rsidRPr="001E65F5">
              <w:rPr>
                <w:sz w:val="28"/>
                <w:szCs w:val="28"/>
                <w:lang w:val="kk-KZ"/>
              </w:rPr>
              <w:t xml:space="preserve">көрсету үшін көрсетілетін қызметті алушыдан талап етілетін құжаттар мен мәліметтердің тізбесі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Spacing"/>
              <w:ind w:right="141"/>
              <w:rPr>
                <w:sz w:val="28"/>
                <w:szCs w:val="28"/>
                <w:lang w:val="kk-KZ" w:eastAsia="en-US"/>
              </w:rPr>
            </w:pPr>
            <w:r w:rsidRPr="001E65F5">
              <w:rPr>
                <w:sz w:val="28"/>
                <w:szCs w:val="28"/>
                <w:lang w:val="kk-KZ"/>
              </w:rPr>
              <w:t xml:space="preserve">1) көрсетілетін қызметті алушының инвестициялық преференциялар беру жөнінде электрондық цифрлық қолтаңбасымен (бұдан әрі – ЭЦҚ) куәландырылған электрондық құжат н</w:t>
            </w:r>
            <w:r w:rsidRPr="001E65F5">
              <w:rPr>
                <w:sz w:val="28"/>
                <w:szCs w:val="28"/>
                <w:lang w:val="kk-KZ"/>
              </w:rPr>
              <w:t xml:space="preserve">ысанындағы өтінімі;</w:t>
            </w:r>
            <w:r>
              <w:rPr>
                <w:sz w:val="28"/>
                <w:szCs w:val="28"/>
                <w:lang w:val="kk-KZ"/>
              </w:rPr>
              <w:br/>
            </w:r>
            <w:r w:rsidRPr="001E65F5">
              <w:rPr>
                <w:sz w:val="28"/>
                <w:szCs w:val="28"/>
                <w:lang w:val="kk-KZ"/>
              </w:rPr>
              <w:t xml:space="preserve">2) көрсетілетін қызметті алушы жарғысының заңды тұлға басшысының ЭЦҚ-сымен куәландырылған электрондық көшірмесі;</w:t>
            </w:r>
            <w:r>
              <w:rPr>
                <w:sz w:val="28"/>
                <w:szCs w:val="28"/>
                <w:lang w:val="kk-KZ"/>
              </w:rPr>
              <w:br/>
            </w:r>
            <w:r w:rsidRPr="001E65F5">
              <w:rPr>
                <w:sz w:val="28"/>
                <w:szCs w:val="28"/>
                <w:lang w:val="kk-KZ"/>
              </w:rPr>
              <w:t xml:space="preserve">3) инвестициялық жоба бизнес-жоспарының мемлекеттік қызметтің көрсетілуіне қойылатын негізгі талаптар тізбесіне қосымшаға с</w:t>
            </w:r>
            <w:r w:rsidRPr="001E65F5">
              <w:rPr>
                <w:sz w:val="28"/>
                <w:szCs w:val="28"/>
                <w:lang w:val="kk-KZ"/>
              </w:rPr>
              <w:t xml:space="preserve">әйкес жасалған, заңды тұлғаның ЭЦҚ-сымен куәландырылған электрондық көшірмесі;</w:t>
            </w:r>
            <w:r>
              <w:rPr>
                <w:sz w:val="28"/>
                <w:szCs w:val="28"/>
                <w:lang w:val="kk-KZ"/>
              </w:rPr>
              <w:br/>
            </w:r>
            <w:r w:rsidRPr="001E65F5">
              <w:rPr>
                <w:sz w:val="28"/>
                <w:szCs w:val="28"/>
                <w:lang w:val="kk-KZ"/>
              </w:rPr>
              <w:t xml:space="preserve">4) инвестициялық преференцияларды беруге арналған өтінім мемлекеттік заттай гранттың берілуін көздеген жағдайда, «Мемлекеттік мүлік туралы» Заңның 203-бабының 1-тармағына сәйкес</w:t>
            </w:r>
            <w:r w:rsidRPr="001E65F5">
              <w:rPr>
                <w:sz w:val="28"/>
                <w:szCs w:val="28"/>
                <w:lang w:val="kk-KZ"/>
              </w:rPr>
              <w:t xml:space="preserve"> көрсетілетін қызметті алушы өзі сұратқан мемлекеттік заттай гранттың мөлшерін (құнын) растайтын құжаттардың (заттай гранттың бағасы) электрондық көшірмелерін ұсынады.</w:t>
            </w:r>
            <w:r>
              <w:rPr>
                <w:sz w:val="28"/>
                <w:szCs w:val="28"/>
                <w:lang w:val="kk-KZ"/>
              </w:rPr>
              <w:br/>
            </w:r>
            <w:r w:rsidRPr="001E65F5">
              <w:rPr>
                <w:sz w:val="28"/>
                <w:szCs w:val="28"/>
                <w:lang w:val="kk-KZ"/>
              </w:rPr>
              <w:t xml:space="preserve">Коммуналдық мүліктің нарықтық құны бағаланған жағдайда, жергілікті атқарушы орган бюджет</w:t>
            </w:r>
            <w:r w:rsidRPr="001E65F5">
              <w:rPr>
                <w:sz w:val="28"/>
                <w:szCs w:val="28"/>
                <w:lang w:val="kk-KZ"/>
              </w:rPr>
              <w:t xml:space="preserve"> қаражаты есебінен тапсырыс беруші болады.</w:t>
            </w:r>
            <w:r>
              <w:rPr>
                <w:sz w:val="28"/>
                <w:szCs w:val="28"/>
                <w:lang w:val="kk-KZ"/>
              </w:rPr>
              <w:br/>
            </w:r>
            <w:r w:rsidRPr="001E65F5">
              <w:rPr>
                <w:sz w:val="28"/>
                <w:szCs w:val="28"/>
                <w:lang w:val="kk-KZ"/>
              </w:rPr>
              <w:t xml:space="preserve">Республикалық мүліктің нарықтық құны бағаланған жағдайда, республикалық мүлікті басқару саласындағы уәкілетті орган бюджет қаражаты есебінен тапсырыс беруші болады;</w:t>
            </w:r>
            <w:r>
              <w:rPr>
                <w:sz w:val="28"/>
                <w:szCs w:val="28"/>
                <w:lang w:val="kk-KZ"/>
              </w:rPr>
              <w:br/>
            </w:r>
            <w:r w:rsidRPr="001E65F5">
              <w:rPr>
                <w:sz w:val="28"/>
                <w:szCs w:val="28"/>
                <w:lang w:val="kk-KZ"/>
              </w:rPr>
              <w:t xml:space="preserve">5) инвестициялық преференцияларды беруге арналға</w:t>
            </w:r>
            <w:r w:rsidRPr="001E65F5">
              <w:rPr>
                <w:sz w:val="28"/>
                <w:szCs w:val="28"/>
                <w:lang w:val="kk-KZ"/>
              </w:rPr>
              <w:t xml:space="preserve">н өтінім мемлекеттік заттай гранттың берілуін көздеген жағдайда, көрсетілетін қызметті алушы жергілікті атқарушы органның мемлекеттік заттай грантты беру жөніндегі алдын ала келісімінің электронды көшірмесін ұсынады;</w:t>
            </w:r>
            <w:r>
              <w:rPr>
                <w:sz w:val="28"/>
                <w:szCs w:val="28"/>
                <w:lang w:val="kk-KZ"/>
              </w:rPr>
              <w:br/>
            </w:r>
            <w:r w:rsidRPr="001E65F5">
              <w:rPr>
                <w:sz w:val="28"/>
                <w:szCs w:val="28"/>
                <w:lang w:val="kk-KZ"/>
              </w:rPr>
              <w:t xml:space="preserve">6) инвестициялық преференцияларды беруг</w:t>
            </w:r>
            <w:r w:rsidRPr="001E65F5">
              <w:rPr>
                <w:sz w:val="28"/>
                <w:szCs w:val="28"/>
                <w:lang w:val="kk-KZ"/>
              </w:rPr>
              <w:t xml:space="preserve">е арналған өтінім салықтар бойынша преференциялардың берілгенін көздеген жағдайда, көрсетілетін қызметті алушы Заңның 64-1-бабында белгіленген тәртіппен құрылыс жобаларына жасалған ведомстводан тыс кешенді сараптама қорытындысының заңды тұлға басшысының ЭЦ</w:t>
            </w:r>
            <w:r w:rsidRPr="001E65F5">
              <w:rPr>
                <w:sz w:val="28"/>
                <w:szCs w:val="28"/>
                <w:lang w:val="kk-KZ"/>
              </w:rPr>
              <w:t xml:space="preserve">Қ-сымен куәландырылған электрондық көшірмесін ұсынады;</w:t>
            </w:r>
            <w:r>
              <w:rPr>
                <w:sz w:val="28"/>
                <w:szCs w:val="28"/>
                <w:lang w:val="kk-KZ"/>
              </w:rPr>
              <w:br/>
            </w:r>
            <w:r w:rsidRPr="001E65F5">
              <w:rPr>
                <w:sz w:val="28"/>
                <w:szCs w:val="28"/>
                <w:lang w:val="kk-KZ"/>
              </w:rPr>
              <w:t xml:space="preserve">7) инвестициялық преференцияларды беруге арналған </w:t>
            </w:r>
            <w:r w:rsidRPr="001E65F5">
              <w:rPr>
                <w:sz w:val="28"/>
                <w:szCs w:val="28"/>
                <w:lang w:val="kk-KZ"/>
              </w:rPr>
              <w:t xml:space="preserve">өтінім шетелдік жұмыс күшін тарту құқығы ұсынылғанын көздеген жағдайда, көрсетілетін қызметті алушы тартылатын шетелдік жұмыскердің паспорты немесе жек</w:t>
            </w:r>
            <w:r w:rsidRPr="001E65F5">
              <w:rPr>
                <w:sz w:val="28"/>
                <w:szCs w:val="28"/>
                <w:lang w:val="kk-KZ"/>
              </w:rPr>
              <w:t xml:space="preserve">е басын куәландыратын құжатының (қазақ немесе орыс тіліндегі аудармасы бар), жұмыс беруші мен тартылатын шетелдік жұмыскер арасында жасалған еңбек шартының (қазақ немесе орыс тіліндегі аудармасы бар), оның біліктілігін және (немесе) білімін растайтын құжат</w:t>
            </w:r>
            <w:r w:rsidRPr="001E65F5">
              <w:rPr>
                <w:sz w:val="28"/>
                <w:szCs w:val="28"/>
                <w:lang w:val="kk-KZ"/>
              </w:rPr>
              <w:t xml:space="preserve">тардың (қазақ немесе орыс тіліндегі аудармасы бар) электрондық көшірмелерін ұсынады;</w:t>
            </w:r>
            <w:r>
              <w:rPr>
                <w:sz w:val="28"/>
                <w:szCs w:val="28"/>
                <w:lang w:val="kk-KZ"/>
              </w:rPr>
              <w:br/>
            </w:r>
            <w:r w:rsidRPr="001E65F5">
              <w:rPr>
                <w:sz w:val="28"/>
                <w:szCs w:val="28"/>
                <w:lang w:val="kk-KZ"/>
              </w:rPr>
              <w:t xml:space="preserve">8) инвестициялық басым жоба басым туристік аумақтарда іске асырылған жағдайда, туристік қызмет саласындағы мемлекеттік басқару функцияларын жүзеге асыратын орталық атқаруш</w:t>
            </w:r>
            <w:r w:rsidRPr="001E65F5">
              <w:rPr>
                <w:sz w:val="28"/>
                <w:szCs w:val="28"/>
                <w:lang w:val="kk-KZ"/>
              </w:rPr>
              <w:t xml:space="preserve">ы органның инвестициялық басым жоба басым туристік аумақтарда іске асырылатынын растайтын хаты қоса беріледі.</w:t>
            </w:r>
            <w:r>
              <w:rPr>
                <w:sz w:val="28"/>
                <w:szCs w:val="28"/>
                <w:lang w:val="kk-KZ"/>
              </w:rPr>
              <w:br/>
            </w:r>
            <w:r w:rsidRPr="001E65F5">
              <w:rPr>
                <w:sz w:val="28"/>
                <w:szCs w:val="28"/>
                <w:lang w:val="kk-KZ"/>
              </w:rPr>
              <w:t xml:space="preserve">Мемлекеттік цифрлық жүйлерде қамтылған жеке басты куәландыратын құжаттар туралы, заңды тұлғаның мемлекеттік тіркеуі (қайта тіркеуі) туралы мәлімет</w:t>
            </w:r>
            <w:r w:rsidRPr="001E65F5">
              <w:rPr>
                <w:sz w:val="28"/>
                <w:szCs w:val="28"/>
                <w:lang w:val="kk-KZ"/>
              </w:rPr>
              <w:t xml:space="preserve">тер «цифрлық үкіметтің» шлюзі арқылы тиісті мемлекеттік цифрлық жүйлерден алынады.</w:t>
            </w:r>
          </w:p>
        </w:tc>
      </w:tr>
      <w:tr w:rsidTr="00C50025">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color w:val="000000"/>
                <w:kern w:val="24"/>
                <w:sz w:val="28"/>
                <w:szCs w:val="28"/>
                <w:lang w:val="kk-KZ" w:eastAsia="en-US"/>
              </w:rPr>
            </w:pPr>
            <w:r w:rsidRPr="001E65F5">
              <w:rPr>
                <w:rFonts w:eastAsia="Calibri"/>
                <w:color w:val="000000"/>
                <w:kern w:val="24"/>
                <w:sz w:val="28"/>
                <w:szCs w:val="28"/>
                <w:lang w:val="kk-KZ" w:eastAsia="en-US"/>
              </w:rPr>
              <w:t xml:space="preserve">10.</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bCs/>
                <w:color w:val="000000"/>
                <w:kern w:val="24"/>
                <w:sz w:val="28"/>
                <w:szCs w:val="28"/>
                <w:lang w:val="kk-KZ" w:eastAsia="en-US"/>
              </w:rPr>
            </w:pPr>
            <w:r w:rsidRPr="001E65F5">
              <w:rPr>
                <w:rFonts w:eastAsia="Calibri"/>
                <w:bCs/>
                <w:color w:val="000000"/>
                <w:kern w:val="24"/>
                <w:sz w:val="28"/>
                <w:szCs w:val="28"/>
                <w:lang w:val="kk-KZ" w:eastAsia="en-US"/>
              </w:rPr>
              <w:t xml:space="preserve">Мемлекеттік қызметті және оның кіші түрлерін (бар болса) көрсетуден бас тартудың </w:t>
            </w:r>
          </w:p>
          <w:p>
            <w:pPr>
              <w:pStyle w:val="Normal(Web)"/>
              <w:spacing w:before="0" w:beforeAutospacing="0" w:after="0" w:afterAutospacing="0"/>
              <w:contextualSpacing/>
              <w:jc w:val="both"/>
              <w:rPr>
                <w:rFonts w:eastAsia="Calibri"/>
                <w:bCs/>
                <w:color w:val="000000"/>
                <w:kern w:val="24"/>
                <w:sz w:val="28"/>
                <w:szCs w:val="28"/>
                <w:lang w:val="kk-KZ" w:eastAsia="en-US"/>
              </w:rPr>
            </w:pPr>
            <w:r w:rsidRPr="001E65F5">
              <w:rPr>
                <w:rFonts w:eastAsia="Calibri"/>
                <w:bCs/>
                <w:color w:val="000000"/>
                <w:kern w:val="24"/>
                <w:sz w:val="28"/>
                <w:szCs w:val="28"/>
                <w:lang w:val="kk-KZ" w:eastAsia="en-US"/>
              </w:rPr>
              <w:t xml:space="preserve">Қазақстан</w:t>
            </w:r>
            <w:r w:rsidRPr="001E65F5">
              <w:rPr>
                <w:rFonts w:eastAsia="Calibri"/>
                <w:bCs/>
                <w:color w:val="000000"/>
                <w:kern w:val="24"/>
                <w:sz w:val="28"/>
                <w:szCs w:val="28"/>
                <w:lang w:val="kk-KZ" w:eastAsia="en-US"/>
              </w:rPr>
              <w:t xml:space="preserve"> Республикасының заңдарында белгіленген негіздері </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Spacing"/>
              <w:ind w:right="141" w:firstLine="207"/>
              <w:jc w:val="both"/>
              <w:rPr>
                <w:sz w:val="28"/>
                <w:szCs w:val="28"/>
                <w:lang w:val="kk-KZ"/>
              </w:rPr>
            </w:pPr>
            <w:r>
              <w:rPr>
                <w:sz w:val="28"/>
                <w:szCs w:val="28"/>
                <w:lang w:val="kk-KZ"/>
              </w:rPr>
              <w:t xml:space="preserve">1) көрсетілетін қызметті алушының және (немесе) мемлекеттік қызмет көрсету үшін қажетті ұсынылған материалдардың, объектілердің, деректердің және мәліметтердің Қазақстан Республикасының нормативтік құқықтық актілерінде белгіленген талаптарға сәйкес келмеуі</w:t>
            </w:r>
            <w:r>
              <w:rPr>
                <w:sz w:val="28"/>
                <w:szCs w:val="28"/>
                <w:lang w:val="kk-KZ"/>
              </w:rPr>
              <w:t xml:space="preserve">;</w:t>
            </w:r>
          </w:p>
          <w:p>
            <w:pPr>
              <w:pStyle w:val="NoSpacing"/>
              <w:ind w:right="141" w:firstLine="207"/>
              <w:jc w:val="both"/>
              <w:rPr>
                <w:sz w:val="28"/>
                <w:szCs w:val="28"/>
                <w:lang w:val="kk-KZ"/>
              </w:rPr>
            </w:pPr>
            <w:r>
              <w:rPr>
                <w:sz w:val="28"/>
                <w:szCs w:val="28"/>
                <w:lang w:val="kk-KZ"/>
              </w:rPr>
              <w:t xml:space="preserve">2) уәкілетті мемлекеттік органның мемлекеттік қызмет көрсету үшін қажетті келісімі туралы сұрау салуға берілген теріс жауап, сондай-ақ сараптаманың, зерттеудің не тексерудің теріс қорытындысы; </w:t>
            </w:r>
          </w:p>
          <w:p>
            <w:pPr>
              <w:pStyle w:val="NoSpacing"/>
              <w:ind w:right="141" w:firstLine="207"/>
              <w:jc w:val="both"/>
              <w:rPr>
                <w:sz w:val="28"/>
                <w:szCs w:val="28"/>
                <w:lang w:val="kk-KZ"/>
              </w:rPr>
            </w:pPr>
            <w:r>
              <w:rPr>
                <w:sz w:val="28"/>
                <w:szCs w:val="28"/>
                <w:lang w:val="kk-KZ"/>
              </w:rPr>
              <w:t xml:space="preserve">3) көрсетілетін қызметті алушыға қатысты оның қызметіне немесе мемлекеттік көрсетілетін қызметті алуды талап ететін жекелеген қызмет түрлеріне тыйым салу туралы соттың заңды күшіне енген шешімінің (үкімінің) болуы;</w:t>
            </w:r>
          </w:p>
          <w:p>
            <w:pPr>
              <w:pStyle w:val="NoSpacing"/>
              <w:ind w:right="141" w:firstLine="207"/>
              <w:jc w:val="both"/>
              <w:rPr>
                <w:sz w:val="28"/>
                <w:szCs w:val="28"/>
                <w:lang w:val="kk-KZ"/>
              </w:rPr>
            </w:pPr>
            <w:r>
              <w:rPr>
                <w:sz w:val="28"/>
                <w:szCs w:val="28"/>
                <w:lang w:val="kk-KZ"/>
              </w:rPr>
              <w:t xml:space="preserve">4) көрсетілетін қызметті алушыға қатысты </w:t>
            </w:r>
            <w:r>
              <w:rPr>
                <w:sz w:val="28"/>
                <w:szCs w:val="28"/>
                <w:lang w:val="kk-KZ"/>
              </w:rPr>
              <w:t xml:space="preserve">соттың заңды күшіне енген үкімінің болуы, оның негізінде көрсетілетін қызметті алушының мемлекеттік көрсетілетін қызметті алумен байланысты арнаулы құқығынан айырылуы бойынша;</w:t>
            </w:r>
          </w:p>
          <w:p>
            <w:pPr>
              <w:pStyle w:val="NoSpacing"/>
              <w:ind w:right="141" w:firstLine="207"/>
              <w:jc w:val="both"/>
              <w:rPr>
                <w:sz w:val="28"/>
                <w:szCs w:val="28"/>
                <w:lang w:val="kk-KZ" w:eastAsia="en-US"/>
              </w:rPr>
            </w:pPr>
            <w:r>
              <w:rPr>
                <w:sz w:val="28"/>
                <w:szCs w:val="28"/>
                <w:lang w:val="kk-KZ"/>
              </w:rPr>
              <w:t xml:space="preserve">5) </w:t>
            </w:r>
            <w:r>
              <w:rPr>
                <w:sz w:val="28"/>
                <w:szCs w:val="20"/>
                <w:lang w:val="kk-KZ"/>
              </w:rPr>
              <w:t xml:space="preserve">Мемлекеттік және әлеуметтік жауапкершілігі бар көрсетілетін қызметтер туралы</w:t>
            </w:r>
            <w:r>
              <w:rPr>
                <w:sz w:val="28"/>
                <w:lang w:val="kk-KZ"/>
              </w:rPr>
              <w:t xml:space="preserve"> </w:t>
            </w:r>
            <w:r>
              <w:rPr>
                <w:sz w:val="28"/>
                <w:lang w:val="kk-KZ"/>
              </w:rPr>
              <w:t xml:space="preserve">заңның</w:t>
            </w:r>
            <w:r>
              <w:rPr>
                <w:sz w:val="28"/>
                <w:szCs w:val="28"/>
                <w:lang w:val="kk-KZ"/>
              </w:rPr>
              <w:t xml:space="preserve"> 18-2-бабы 2-тармағының 4) тармақшасында көзделген негіз бойынша </w:t>
            </w:r>
            <w:r>
              <w:rPr>
                <w:sz w:val="28"/>
                <w:szCs w:val="28"/>
                <w:lang w:val="kk-KZ" w:eastAsia="en-US"/>
              </w:rPr>
              <w:t xml:space="preserve">қызмет көрсетуді тоқтата тұру мерзімі өткеннен кейін анықталған</w:t>
            </w:r>
            <w:r>
              <w:rPr>
                <w:sz w:val="28"/>
                <w:szCs w:val="28"/>
                <w:lang w:val="kk-KZ"/>
              </w:rPr>
              <w:t xml:space="preserve"> кемшіліктердің жойылмауы.</w:t>
            </w:r>
          </w:p>
        </w:tc>
      </w:tr>
      <w:tr w:rsidTr="00C50025">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color w:val="000000"/>
                <w:kern w:val="24"/>
                <w:sz w:val="28"/>
                <w:szCs w:val="28"/>
                <w:lang w:val="kk-KZ" w:eastAsia="en-US"/>
              </w:rPr>
            </w:pPr>
            <w:r w:rsidRPr="001E65F5">
              <w:rPr>
                <w:rFonts w:eastAsia="Calibri"/>
                <w:color w:val="000000"/>
                <w:kern w:val="24"/>
                <w:sz w:val="28"/>
                <w:szCs w:val="28"/>
                <w:lang w:val="kk-KZ" w:eastAsia="en-US"/>
              </w:rPr>
              <w:t xml:space="preserve">11.</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bCs/>
                <w:color w:val="000000"/>
                <w:kern w:val="24"/>
                <w:sz w:val="28"/>
                <w:szCs w:val="28"/>
                <w:lang w:val="kk-KZ" w:eastAsia="en-US"/>
              </w:rPr>
            </w:pPr>
            <w:r w:rsidRPr="001E65F5">
              <w:rPr>
                <w:rFonts w:eastAsia="Calibri"/>
                <w:bCs/>
                <w:color w:val="000000"/>
                <w:kern w:val="24"/>
                <w:sz w:val="28"/>
                <w:szCs w:val="28"/>
                <w:lang w:val="kk-KZ" w:eastAsia="en-US"/>
              </w:rPr>
              <w:t xml:space="preserve">Мемлекеттік қызметті көрсету ерекшеліктері</w:t>
            </w:r>
            <w:r>
              <w:rPr>
                <w:rFonts w:eastAsia="Calibri"/>
                <w:bCs/>
                <w:color w:val="000000"/>
                <w:kern w:val="24"/>
                <w:sz w:val="28"/>
                <w:szCs w:val="28"/>
                <w:lang w:val="kk-KZ" w:eastAsia="en-US"/>
              </w:rPr>
              <w:t xml:space="preserve">н ескер</w:t>
            </w:r>
            <w:r w:rsidRPr="001E65F5">
              <w:rPr>
                <w:rFonts w:eastAsia="Calibri"/>
                <w:bCs/>
                <w:color w:val="000000"/>
                <w:kern w:val="24"/>
                <w:sz w:val="28"/>
                <w:szCs w:val="28"/>
                <w:lang w:val="kk-KZ" w:eastAsia="en-US"/>
              </w:rPr>
              <w:t xml:space="preserve">е отырып өзге де талаптар</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ind w:firstLine="207"/>
              <w:contextualSpacing/>
              <w:jc w:val="both"/>
              <w:rPr>
                <w:sz w:val="28"/>
                <w:szCs w:val="28"/>
                <w:lang w:val="kk-KZ"/>
              </w:rPr>
            </w:pPr>
            <w:r w:rsidRPr="001E65F5">
              <w:rPr>
                <w:sz w:val="28"/>
                <w:szCs w:val="28"/>
                <w:lang w:val="kk-KZ"/>
              </w:rPr>
              <w:t xml:space="preserve">Мемлекеттік қызметті көрсету орындарының мекенжайлары келесі интернет-ресурстарда орналастырылған:</w:t>
            </w:r>
          </w:p>
          <w:p>
            <w:pPr>
              <w:pStyle w:val="Normal(Web)"/>
              <w:spacing w:before="0" w:beforeAutospacing="0" w:after="0" w:afterAutospacing="0"/>
              <w:ind w:firstLine="207"/>
              <w:contextualSpacing/>
              <w:jc w:val="both"/>
              <w:rPr>
                <w:sz w:val="28"/>
                <w:szCs w:val="28"/>
                <w:lang w:val="kk-KZ"/>
              </w:rPr>
            </w:pPr>
            <w:r w:rsidRPr="001E65F5">
              <w:rPr>
                <w:sz w:val="28"/>
                <w:szCs w:val="28"/>
                <w:lang w:val="kk-KZ"/>
              </w:rPr>
              <w:t xml:space="preserve">1) Қазақстан Республикасының Сыртқы істер Министрлігі – www.mfa.gov.kz, «Мемлекеттік көрсетілетін қызметтер» </w:t>
            </w:r>
            <w:r w:rsidRPr="001E65F5">
              <w:rPr>
                <w:color w:val="FF0000"/>
                <w:sz w:val="28"/>
                <w:szCs w:val="28"/>
                <w:lang w:val="kk-KZ"/>
              </w:rPr>
              <w:t xml:space="preserve"> </w:t>
            </w:r>
            <w:r w:rsidRPr="001E65F5">
              <w:rPr>
                <w:sz w:val="28"/>
                <w:szCs w:val="28"/>
                <w:lang w:val="kk-KZ"/>
              </w:rPr>
              <w:t xml:space="preserve">бөлімінде;</w:t>
            </w:r>
          </w:p>
          <w:p>
            <w:pPr>
              <w:pStyle w:val="Normal(Web)"/>
              <w:spacing w:before="0" w:beforeAutospacing="0" w:after="0" w:afterAutospacing="0"/>
              <w:ind w:firstLine="207"/>
              <w:contextualSpacing/>
              <w:jc w:val="both"/>
              <w:rPr>
                <w:sz w:val="28"/>
                <w:szCs w:val="28"/>
                <w:lang w:val="kk-KZ"/>
              </w:rPr>
            </w:pPr>
            <w:r w:rsidRPr="001E65F5">
              <w:rPr>
                <w:sz w:val="28"/>
                <w:szCs w:val="28"/>
                <w:lang w:val="kk-KZ"/>
              </w:rPr>
              <w:t xml:space="preserve">2) «Азаматтарға арналған үкімет» мемлекеттік корпорациясы» коммерциялық емес акционерлік қоғамы – www.gov4c.kz. Көрсетілетін қызметті алушының мемлекеттік қызмет көрсетудің тәртібі мен мәртебесі туралы ақпаратты Мемлекеттік қызметтер көрсету мәселелері жөн</w:t>
            </w:r>
            <w:r w:rsidRPr="001E65F5">
              <w:rPr>
                <w:sz w:val="28"/>
                <w:szCs w:val="28"/>
                <w:lang w:val="kk-KZ"/>
              </w:rPr>
              <w:t xml:space="preserve">індегі бірыңғай байланыс орталығы арқылы қашықтықтан қолжеткізу режимінде алу мүмкіндігі бар.</w:t>
            </w:r>
          </w:p>
          <w:p>
            <w:pPr>
              <w:pStyle w:val="Normal(Web)"/>
              <w:spacing w:before="0" w:beforeAutospacing="0" w:after="0" w:afterAutospacing="0"/>
              <w:ind w:firstLine="207"/>
              <w:contextualSpacing/>
              <w:jc w:val="both"/>
              <w:rPr>
                <w:sz w:val="28"/>
                <w:szCs w:val="28"/>
                <w:lang w:val="kk-KZ" w:eastAsia="en-US"/>
              </w:rPr>
            </w:pPr>
            <w:r w:rsidRPr="001E65F5">
              <w:rPr>
                <w:sz w:val="28"/>
                <w:szCs w:val="28"/>
                <w:lang w:val="kk-KZ"/>
              </w:rPr>
              <w:t xml:space="preserve">Мемлекеттік қызметтер көрсету мәселелері жөніндегі бірыңғай байланыс орталығының телефоны: 1414, 8 800 080 7777</w:t>
            </w:r>
          </w:p>
        </w:tc>
      </w:tr>
    </w:tbl>
    <w:p>
      <w:pPr>
        <w:jc w:val="center"/>
        <w:rPr>
          <w:i/>
          <w:sz w:val="28"/>
          <w:szCs w:val="28"/>
          <w:lang w:val="kk-KZ"/>
        </w:rPr>
      </w:pPr>
    </w:p>
    <w:sectPr w:rsidSect="009E130A">
      <w:headerReference w:type="even" r:id="rId13"/>
      <w:headerReference w:type="default" r:id="rId14"/>
      <w:headerReference w:type="first" r:id="rId15"/>
      <w:pgSz w:w="11906" w:h="16838" w:orient="portrait"/>
      <w:pgMar w:top="1134" w:right="850" w:bottom="1134" w:left="1276" w:header="708" w:footer="708" w:gutter="0"/>
      <w:pgNumType w:start="34"/>
      <w:cols w:num="1" w:space="708">
        <w:col w:w="9780" w:space="708"/>
      </w:cols>
      <w:docGrid w:linePitch="360"/>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CC"/>
    <w:family w:val="Auto"/>
    <w:pitch w:val="variable"/>
    <w:sig w:usb0="E0002EFF" w:usb1="C000785B"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CC"/>
    <w:family w:val="Auto"/>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Auto"/>
    <w:pitch w:val="variable"/>
    <w:sig w:usb0="E4002EFF" w:usb1="C000247B" w:usb2="00000009" w:usb3="00000000" w:csb0="000001FF" w:csb1="00000000"/>
  </w:font>
  <w:font w:name="Arial">
    <w:panose1 w:val="020B0604020202020204"/>
    <w:charset w:val="CC"/>
    <w:family w:val="Auto"/>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Auto"/>
    <w:pitch w:val="variable"/>
    <w:sig w:usb0="E4002EFF" w:usb1="C000247B" w:usb2="00000009" w:usb3="00000000" w:csb0="000001FF" w:csb1="00000000"/>
  </w:font>
</w:font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Pr/>
    </w:pPr>
    <w:r>
      <w:pict>
        <v:shape id="PowerPlusWaterMarkObject1025" o:spid="PowerPlusWaterMarkObject1554"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id w:val="-73129992"/>
      <w:docPartObj>
        <w:docPartGallery w:val="Page Numbers (Top of Page)"/>
        <w:docPartUnique/>
      </w:docPartObj>
    </w:sdtPr>
    <w:sdtContent>
      <w:p>
        <w:pPr>
          <w:pStyle w:val="Header"/>
          <w:jc w:val="center"/>
          <w:rPr/>
        </w:pPr>
        <w:r>
          <w:pict>
            <v:shape id="PowerPlusWaterMarkObject1026" o:spid="PowerPlusWaterMarkObject1556"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r>
          <w:fldChar w:fldCharType="begin"/>
        </w:r>
        <w:r>
          <w:instrText xml:space="preserve">PAGE   \* MERGEFORMAT</w:instrText>
        </w:r>
        <w:r>
          <w:fldChar w:fldCharType="separate"/>
        </w:r>
        <w:r w:rsidR="00437ADA">
          <w:rPr>
            <w:noProof/>
          </w:rPr>
          <w:t xml:space="preserve">38</w:t>
        </w:r>
        <w:r>
          <w:fldChar w:fldCharType="end"/>
        </w:r>
      </w:p>
    </w:sdtContent>
  </w:sdt>
  <w:p>
    <w:pPr>
      <w:pStyle w:val="Header"/>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Pr/>
    </w:pPr>
    <w:r>
      <w:pict>
        <v:shape id="PowerPlusWaterMarkObject1027" o:spid="PowerPlusWaterMarkObject1558"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xmlns:w15="http://schemas.microsoft.com/office/word/2012/wordml" mc:Ignorable="w14 w15">
  <w:zoom w:percent="100"/>
  <w:bordersDoNotSurroundFooter/>
  <w:bordersDoNotSurroundHeader/>
  <w:proofState w:spelling="clean" w:grammar="clean"/>
  <w:doNotTrackMoves/>
  <w:defaultTabStop w:val="708"/>
  <w:characterSpacingControl w:val="doNotCompress"/>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ru-RU"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asciiTheme="minorHAnsi" w:eastAsiaTheme="minorHAnsi" w:hAnsiTheme="minorHAnsi" w:cs="Arial"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7DA"/>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Ind w:w="0" w:type="dxa"/>
      <w:tblCellMar>
        <w:top w:w="0" w:type="dxa"/>
        <w:left w:w="108" w:type="dxa"/>
        <w:bottom w:w="0" w:type="dxa"/>
        <w:right w:w="108" w:type="dxa"/>
      </w:tblCellMar>
    </w:tblPr>
  </w:style>
  <w:style w:type="numbering" w:styleId="NoList">
    <w:name w:val="No List"/>
    <w:uiPriority w:val="99"/>
    <w:semiHidden/>
    <w:unhideWhenUsed/>
    <w:rPr/>
  </w:style>
  <w:style w:type="table" w:styleId="TableGrid">
    <w:name w:val="Table Grid"/>
    <w:basedOn w:val="NormalTable"/>
    <w:uiPriority w:val="39"/>
    <w:rsid w:val="005507DA"/>
    <w:pPr>
      <w:spacing w:after="0" w:line="240" w:lineRule="auto"/>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З,Знак Знак,Знак4,Знак4 Знак,Знак4 Знак Знак,Знак4 Знак Знак Знак Знак,Обычный (Web),Обычный (Web)1,Обычный (веб)1,Обычный (веб)1 Знак Знак Зн,Обычный (веб)1 Знак Знак Зн Знак Знак Знак,Обычный (веб)1 Знак Знак Зн Знак Знак Знак Знак"/>
    <w:basedOn w:val="Normal"/>
    <w:link w:val="Обычный(веб)Знак"/>
    <w:uiPriority w:val="99"/>
    <w:unhideWhenUsed/>
    <w:qFormat/>
    <w:rsid w:val="00F37B6A"/>
    <w:pPr>
      <w:spacing w:before="100" w:beforeAutospacing="1" w:after="100" w:afterAutospacing="1"/>
    </w:pPr>
    <w:rPr/>
  </w:style>
  <w:style w:type="paragraph" w:styleId="NoSpacing">
    <w:name w:val="No Spacing"/>
    <w:qFormat/>
    <w:rsid w:val="00F37B6A"/>
    <w:pPr>
      <w:spacing w:after="0" w:line="240" w:lineRule="auto"/>
    </w:pPr>
    <w:rPr>
      <w:rFonts w:ascii="Times New Roman" w:eastAsia="Times New Roman" w:hAnsi="Times New Roman" w:cs="Times New Roman"/>
      <w:sz w:val="24"/>
      <w:szCs w:val="24"/>
      <w:lang w:eastAsia="ru-RU"/>
    </w:rPr>
  </w:style>
  <w:style w:type="paragraph" w:customStyle="1" w:styleId="Default">
    <w:name w:val="Default"/>
    <w:uiPriority w:val="99"/>
    <w:qFormat/>
    <w:rsid w:val="00F37B6A"/>
    <w:pPr>
      <w:spacing w:after="0" w:line="240" w:lineRule="auto"/>
    </w:pPr>
    <w:rPr>
      <w:rFonts w:ascii="Times New Roman" w:eastAsia="Calibri" w:hAnsi="Times New Roman" w:cs="Times New Roman"/>
      <w:color w:val="000000"/>
      <w:sz w:val="24"/>
      <w:szCs w:val="24"/>
    </w:rPr>
  </w:style>
  <w:style w:type="character" w:customStyle="1" w:styleId="Обычный(веб)Знак">
    <w:name w:val="Обычный (веб) Знак"/>
    <w:aliases w:val="З Знак,Знак Знак Знак,Знак4 Знак Знак Знак,Знак4 Знак Знак Знак Знак Знак,Знак4 Знак Знак1,Знак4 Знак1,Обычный (Web) Знак,Обычный (Web)1 Знак,Обычный (веб)1 Знак,Обычный (веб)1 Знак Знак Зн Знак"/>
    <w:link w:val="Normal(Web)"/>
    <w:uiPriority w:val="99"/>
    <w:locked/>
    <w:rsid w:val="00F37B6A"/>
    <w:rPr>
      <w:rFonts w:ascii="Times New Roman" w:eastAsia="Times New Roman" w:hAnsi="Times New Roman" w:cs="Times New Roman"/>
      <w:sz w:val="24"/>
      <w:szCs w:val="24"/>
      <w:lang w:eastAsia="ru-RU"/>
    </w:rPr>
  </w:style>
  <w:style w:type="paragraph" w:styleId="Header">
    <w:name w:val="Header"/>
    <w:basedOn w:val="Normal"/>
    <w:link w:val="ВерхнийколонтитулЗнак"/>
    <w:uiPriority w:val="99"/>
    <w:unhideWhenUsed/>
    <w:qFormat/>
    <w:rsid w:val="00F37B6A"/>
    <w:pPr>
      <w:tabs>
        <w:tab w:val="center" w:pos="4677"/>
        <w:tab w:val="right" w:pos="9355"/>
      </w:tabs>
    </w:pPr>
    <w:rPr/>
  </w:style>
  <w:style w:type="character" w:customStyle="1" w:styleId="ВерхнийколонтитулЗнак">
    <w:name w:val="Верхний колонтитул Знак"/>
    <w:basedOn w:val="DefaultParagraphFont"/>
    <w:link w:val="Header"/>
    <w:uiPriority w:val="99"/>
    <w:rsid w:val="00F37B6A"/>
    <w:rPr>
      <w:rFonts w:ascii="Times New Roman" w:eastAsia="Times New Roman" w:hAnsi="Times New Roman" w:cs="Times New Roman"/>
      <w:sz w:val="24"/>
      <w:szCs w:val="24"/>
      <w:lang w:eastAsia="ru-RU"/>
    </w:rPr>
  </w:style>
  <w:style w:type="paragraph" w:styleId="Footer">
    <w:name w:val="Footer"/>
    <w:basedOn w:val="Normal"/>
    <w:link w:val="НижнийколонтитулЗнак"/>
    <w:uiPriority w:val="99"/>
    <w:unhideWhenUsed/>
    <w:rsid w:val="00F37B6A"/>
    <w:pPr>
      <w:tabs>
        <w:tab w:val="center" w:pos="4677"/>
        <w:tab w:val="right" w:pos="9355"/>
      </w:tabs>
    </w:pPr>
    <w:rPr/>
  </w:style>
  <w:style w:type="character" w:customStyle="1" w:styleId="НижнийколонтитулЗнак">
    <w:name w:val="Нижний колонтитул Знак"/>
    <w:basedOn w:val="DefaultParagraphFont"/>
    <w:link w:val="Footer"/>
    <w:uiPriority w:val="99"/>
    <w:rsid w:val="00F37B6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988447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customXml" Target="../customXml/item10.xml"/>
  <Relationship Id="rId11" Type="http://schemas.openxmlformats.org/officeDocument/2006/relationships/customXml" Target="../customXml/item11.xml"/>
  <Relationship Id="rId12" Type="http://schemas.openxmlformats.org/officeDocument/2006/relationships/customXml" Target="../customXml/item12.xml"/>
  <Relationship Id="rId13" Type="http://schemas.openxmlformats.org/officeDocument/2006/relationships/header" Target="header1.xml"/>
  <Relationship Id="rId14" Type="http://schemas.openxmlformats.org/officeDocument/2006/relationships/header" Target="header2.xml"/>
  <Relationship Id="rId15" Type="http://schemas.openxmlformats.org/officeDocument/2006/relationships/header" Target="header3.xml"/>
  <Relationship Id="rId16" Type="http://schemas.openxmlformats.org/officeDocument/2006/relationships/theme" Target="theme/theme1.xml"/>
  <Relationship Id="rId17" Type="http://schemas.openxmlformats.org/officeDocument/2006/relationships/styles" Target="styles.xml"/>
  <Relationship Id="rId18" Type="http://schemas.openxmlformats.org/officeDocument/2006/relationships/webSettings" Target="webSettings.xml"/>
  <Relationship Id="rId19" Type="http://schemas.openxmlformats.org/officeDocument/2006/relationships/numbering" Target="numbering.xml"/>
  <Relationship Id="rId2" Type="http://schemas.openxmlformats.org/officeDocument/2006/relationships/customXml" Target="../customXml/item2.xml"/>
  <Relationship Id="rId20" Type="http://schemas.openxmlformats.org/officeDocument/2006/relationships/fontTable" Target="fontTable.xml"/>
  <Relationship Id="rId21" Type="http://schemas.openxmlformats.org/officeDocument/2006/relationships/settings" Target="settings.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customXml" Target="../customXml/item6.xml"/>
  <Relationship Id="rId7" Type="http://schemas.openxmlformats.org/officeDocument/2006/relationships/customXml" Target="../customXml/item7.xml"/>
  <Relationship Id="rId8" Type="http://schemas.openxmlformats.org/officeDocument/2006/relationships/customXml" Target="../customXml/item8.xml"/>
  <Relationship Id="rId9" Type="http://schemas.openxmlformats.org/officeDocument/2006/relationships/customXml" Target="../customXml/item9.xml"/>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_rels/item5.xml.rels><?xml version="1.0" encoding="UTF-8"?>

<Relationships xmlns="http://schemas.openxmlformats.org/package/2006/relationships">
  <Relationship Id="rId1" Type="http://schemas.openxmlformats.org/officeDocument/2006/relationships/customXmlProps" Target="itemProps5.xml"/>
</Relationships>

</file>

<file path=customXml/_rels/item6.xml.rels><?xml version="1.0" encoding="UTF-8"?>

<Relationships xmlns="http://schemas.openxmlformats.org/package/2006/relationships">
  <Relationship Id="rId1" Type="http://schemas.openxmlformats.org/officeDocument/2006/relationships/customXmlProps" Target="itemProps6.xml"/>
</Relationships>

</file>

<file path=customXml/_rels/item7.xml.rels><?xml version="1.0" encoding="UTF-8"?>

<Relationships xmlns="http://schemas.openxmlformats.org/package/2006/relationships">
  <Relationship Id="rId1" Type="http://schemas.openxmlformats.org/officeDocument/2006/relationships/customXmlProps" Target="itemProps7.xml"/>
</Relationships>

</file>

<file path=customXml/_rels/item8.xml.rels><?xml version="1.0" encoding="UTF-8"?>

<Relationships xmlns="http://schemas.openxmlformats.org/package/2006/relationships">
  <Relationship Id="rId1" Type="http://schemas.openxmlformats.org/officeDocument/2006/relationships/customXmlProps" Target="itemProps8.xml"/>
</Relationships>

</file>

<file path=customXml/_rels/item9.xml.rels><?xml version="1.0" encoding="UTF-8"?>

<Relationships xmlns="http://schemas.openxmlformats.org/package/2006/relationships">
  <Relationship Id="rId1" Type="http://schemas.openxmlformats.org/officeDocument/2006/relationships/customXmlProps" Target="itemProps9.xml"/>
</Relationships>

</file>

<file path=customXml/_rels/item10.xml.rels><?xml version="1.0" encoding="UTF-8"?>

<Relationships xmlns="http://schemas.openxmlformats.org/package/2006/relationships">
  <Relationship Id="rId1" Type="http://schemas.openxmlformats.org/officeDocument/2006/relationships/customXmlProps" Target="itemProps10.xml"/>
</Relationships>

</file>

<file path=customXml/_rels/item11.xml.rels><?xml version="1.0" encoding="UTF-8"?>

<Relationships xmlns="http://schemas.openxmlformats.org/package/2006/relationships">
  <Relationship Id="rId1" Type="http://schemas.openxmlformats.org/officeDocument/2006/relationships/customXmlProps" Target="itemProps11.xml"/>
</Relationships>

</file>

<file path=customXml/_rels/item12.xml.rels><?xml version="1.0" encoding="UTF-8"?>

<Relationships xmlns="http://schemas.openxmlformats.org/package/2006/relationships">
  <Relationship Id="rId1" Type="http://schemas.openxmlformats.org/officeDocument/2006/relationships/customXmlProps" Target="itemProps12.xml"/>
</Relationships>

</file>

<file path=customXml/item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2026-09-24T07:14:00Z</dcterms:modified>
  <revision>22</revision>
</coreProperties>
</file>

<file path=customXml/item2.xml><?xml version="1.0" encoding="utf-8"?>
<Properties xmlns="http://schemas.openxmlformats.org/officeDocument/2006/extended-properties" xmlns:vt="http://schemas.openxmlformats.org/officeDocument/2006/docPropsVTypes">
  <Template>Normal.dotm</Template>
  <TotalTime>17</TotalTime>
  <Pages>1</Pages>
  <Words>1116</Words>
  <Characters>6363</Characters>
  <Application>Microsoft Office Word</Application>
  <DocSecurity>0</DocSecurity>
  <Lines>53</Lines>
  <Paragraphs>14</Paragraphs>
  <ScaleCrop>false</ScaleCrop>
  <Company>SPecialiST RePack</Company>
  <LinksUpToDate>false</LinksUpToDate>
  <CharactersWithSpaces>7465</CharactersWithSpaces>
  <SharedDoc>false</SharedDoc>
  <HyperlinksChanged>false</HyperlinksChanged>
  <AppVersion>15.0000</AppVersion>
</Properties>
</file>

<file path=customXml/item3.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2026-05-15T07:41:00Z</dcterms:modified>
  <revision>6</revision>
</coreProperties>
</file>

<file path=customXml/item4.xml><?xml version="1.0" encoding="utf-8"?>
<Properties xmlns="http://schemas.openxmlformats.org/officeDocument/2006/extended-properties" xmlns:vt="http://schemas.openxmlformats.org/officeDocument/2006/docPropsVTypes">
  <Template>Normal</Template>
  <TotalTime>7</TotalTime>
  <Pages>1</Pages>
  <Words>1134</Words>
  <Characters>6466</Characters>
  <Application>Microsoft Office Word</Application>
  <DocSecurity>0</DocSecurity>
  <Lines>53</Lines>
  <Paragraphs>15</Paragraphs>
  <ScaleCrop>false</ScaleCrop>
  <Company>SPecialiST RePack</Company>
  <LinksUpToDate>false</LinksUpToDate>
  <CharactersWithSpaces>7585</CharactersWithSpaces>
  <SharedDoc>false</SharedDoc>
  <HyperlinksChanged>false</HyperlinksChanged>
  <AppVersion>15.0000</AppVersion>
</Properties>
</file>

<file path=customXml/item5.xml><?xml version="1.0" encoding="utf-8"?>
<Properties xmlns="http://schemas.openxmlformats.org/officeDocument/2006/extended-properties" xmlns:vt="http://schemas.openxmlformats.org/officeDocument/2006/docPropsVTypes">
  <Template>Normal.dotm</Template>
  <TotalTime>16</TotalTime>
  <Pages>5</Pages>
  <Words>1116</Words>
  <Characters>6363</Characters>
  <Application>Microsoft Office Word</Application>
  <DocSecurity>0</DocSecurity>
  <Lines>53</Lines>
  <Paragraphs>14</Paragraphs>
  <ScaleCrop>false</ScaleCrop>
  <Company>SPecialiST RePack</Company>
  <LinksUpToDate>false</LinksUpToDate>
  <CharactersWithSpaces>7465</CharactersWithSpaces>
  <SharedDoc>false</SharedDoc>
  <HyperlinksChanged>false</HyperlinksChanged>
  <AppVersion>15.0000</AppVersion>
</Properties>
</file>

<file path=customXml/item6.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2026-09-08T10:41:00Z</dcterms:modified>
  <revision>20</revision>
</coreProperties>
</file>

<file path=customXml/item7.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2026-08-19T13:04:00Z</dcterms:modified>
  <revision>19</revision>
</coreProperties>
</file>

<file path=customXml/item8.xml><?xml version="1.0" encoding="utf-8"?>
<Properties xmlns="http://schemas.openxmlformats.org/officeDocument/2006/extended-properties" xmlns:vt="http://schemas.openxmlformats.org/officeDocument/2006/docPropsVTypes">
  <Template>Normal.dotm</Template>
  <TotalTime>16</TotalTime>
  <Pages>1</Pages>
  <Words>1116</Words>
  <Characters>6363</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7465</CharactersWithSpaces>
  <SharedDoc>false</SharedDoc>
  <HyperlinksChanged>false</HyperlinksChanged>
  <AppVersion>15.0000</AppVersion>
</Properties>
</file>

<file path=customXml/item9.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2026-05-29T06:29:00Z</dcterms:modified>
  <revision>10</revision>
</coreProperties>
</file>

<file path=customXml/item10.xml><?xml version="1.0" encoding="utf-8"?>
<Properties xmlns="http://schemas.openxmlformats.org/officeDocument/2006/extended-properties" xmlns:vt="http://schemas.openxmlformats.org/officeDocument/2006/docPropsVTypes">
  <Template>Normal</Template>
  <TotalTime>6</TotalTime>
  <Pages>5</Pages>
  <Words>1134</Words>
  <Characters>6466</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7585</CharactersWithSpaces>
  <SharedDoc>false</SharedDoc>
  <HyperlinksChanged>false</HyperlinksChanged>
  <AppVersion>15.0000</AppVersion>
</Properties>
</file>

<file path=customXml/item11.xml><?xml version="1.0" encoding="utf-8"?>
<Properties xmlns="http://schemas.openxmlformats.org/officeDocument/2006/extended-properties" xmlns:vt="http://schemas.openxmlformats.org/officeDocument/2006/docPropsVTypes">
  <Template>Normal</Template>
  <TotalTime>6</TotalTime>
  <Pages>1</Pages>
  <Words>1134</Words>
  <Characters>6466</Characters>
  <Application>Microsoft Office Word</Application>
  <DocSecurity>0</DocSecurity>
  <Lines>53</Lines>
  <Paragraphs>15</Paragraphs>
  <ScaleCrop>false</ScaleCrop>
  <Company>SPecialiST RePack</Company>
  <LinksUpToDate>false</LinksUpToDate>
  <CharactersWithSpaces>7585</CharactersWithSpaces>
  <SharedDoc>false</SharedDoc>
  <HyperlinksChanged>false</HyperlinksChanged>
  <AppVersion>15.0000</AppVersion>
</Properties>
</file>

<file path=customXml/item12.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2026-05-21T11:48:00Z</dcterms:modified>
  <revision>8</revision>
</core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8E757ECE-33B7-45D4-BA88-45CB4825E3EF}">
  <ds:schemaRefs>
    <ds:schemaRef ds:uri="http://schemas.openxmlformats.org/package/2006/metadata/core-properties"/>
    <ds:schemaRef ds:uri="http://purl.org/dc/elements/1.1/"/>
    <ds:schemaRef ds:uri="http://purl.org/dc/terms/"/>
  </ds:schemaRefs>
</ds:datastoreItem>
</file>

<file path=customXml/itemProps4.xml><?xml version="1.0" encoding="utf-8"?>
<ds:datastoreItem xmlns:ds="http://schemas.openxmlformats.org/officeDocument/2006/customXml" ds:itemID="{9A078F04-B846-483B-9841-71F41C60F4EA}">
  <ds:schemaRefs>
    <ds:schemaRef ds:uri="http://schemas.openxmlformats.org/officeDocument/2006/extended-properties"/>
    <ds:schemaRef ds:uri="http://schemas.openxmlformats.org/officeDocument/2006/docPropsVTypes"/>
  </ds:schemaRefs>
</ds:datastoreItem>
</file>

<file path=customXml/itemProps5.xml><?xml version="1.0" encoding="utf-8"?>
<ds:datastoreItem xmlns:ds="http://schemas.openxmlformats.org/officeDocument/2006/customXml" ds:itemID="{107DA25A-E2F8-42C7-81EC-1E8388A1E7AD}">
  <ds:schemaRefs>
    <ds:schemaRef ds:uri="http://schemas.openxmlformats.org/officeDocument/2006/extended-properties"/>
    <ds:schemaRef ds:uri="http://schemas.openxmlformats.org/officeDocument/2006/docPropsVTypes"/>
  </ds:schemaRefs>
</ds:datastoreItem>
</file>

<file path=customXml/itemProps6.xml><?xml version="1.0" encoding="utf-8"?>
<ds:datastoreItem xmlns:ds="http://schemas.openxmlformats.org/officeDocument/2006/customXml" ds:itemID="{A268BD20-D3DB-466D-85D4-3D93C534F904}">
  <ds:schemaRefs>
    <ds:schemaRef ds:uri="http://schemas.openxmlformats.org/package/2006/metadata/core-properties"/>
    <ds:schemaRef ds:uri="http://purl.org/dc/elements/1.1/"/>
    <ds:schemaRef ds:uri="http://purl.org/dc/terms/"/>
  </ds:schemaRefs>
</ds:datastoreItem>
</file>

<file path=customXml/itemProps7.xml><?xml version="1.0" encoding="utf-8"?>
<ds:datastoreItem xmlns:ds="http://schemas.openxmlformats.org/officeDocument/2006/customXml" ds:itemID="{4EACAFFC-4E4F-440B-8F1A-EBDDABFDEF95}">
  <ds:schemaRefs>
    <ds:schemaRef ds:uri="http://schemas.openxmlformats.org/package/2006/metadata/core-properties"/>
    <ds:schemaRef ds:uri="http://purl.org/dc/elements/1.1/"/>
    <ds:schemaRef ds:uri="http://purl.org/dc/terms/"/>
  </ds:schemaRefs>
</ds:datastoreItem>
</file>

<file path=customXml/itemProps8.xml><?xml version="1.0" encoding="utf-8"?>
<ds:datastoreItem xmlns:ds="http://schemas.openxmlformats.org/officeDocument/2006/customXml" ds:itemID="{D01AA449-2FE4-4457-8F6C-02B38EA769E0}">
  <ds:schemaRefs>
    <ds:schemaRef ds:uri="http://schemas.openxmlformats.org/officeDocument/2006/extended-properties"/>
    <ds:schemaRef ds:uri="http://schemas.openxmlformats.org/officeDocument/2006/docPropsVTypes"/>
  </ds:schemaRefs>
</ds:datastoreItem>
</file>

<file path=customXml/itemProps9.xml><?xml version="1.0" encoding="utf-8"?>
<ds:datastoreItem xmlns:ds="http://schemas.openxmlformats.org/officeDocument/2006/customXml" ds:itemID="{7F8023A8-08F3-43AF-8964-93B6617D2EF4}">
  <ds:schemaRefs>
    <ds:schemaRef ds:uri="http://schemas.openxmlformats.org/package/2006/metadata/core-properties"/>
    <ds:schemaRef ds:uri="http://purl.org/dc/elements/1.1/"/>
    <ds:schemaRef ds:uri="http://purl.org/dc/terms/"/>
  </ds:schemaRefs>
</ds:datastoreItem>
</file>

<file path=customXml/itemProps10.xml><?xml version="1.0" encoding="utf-8"?>
<ds:datastoreItem xmlns:ds="http://schemas.openxmlformats.org/officeDocument/2006/customXml" ds:itemID="{9084C8B6-179A-4B21-8477-2FC2A7C8C6E5}">
  <ds:schemaRefs>
    <ds:schemaRef ds:uri="http://schemas.openxmlformats.org/officeDocument/2006/extended-properties"/>
    <ds:schemaRef ds:uri="http://schemas.openxmlformats.org/officeDocument/2006/docPropsVTypes"/>
  </ds:schemaRefs>
</ds:datastoreItem>
</file>

<file path=customXml/itemProps11.xml><?xml version="1.0" encoding="utf-8"?>
<ds:datastoreItem xmlns:ds="http://schemas.openxmlformats.org/officeDocument/2006/customXml" ds:itemID="{CC373732-4107-46E4-9ACB-7F597B111328}">
  <ds:schemaRefs>
    <ds:schemaRef ds:uri="http://schemas.openxmlformats.org/officeDocument/2006/extended-properties"/>
    <ds:schemaRef ds:uri="http://schemas.openxmlformats.org/officeDocument/2006/docPropsVTypes"/>
  </ds:schemaRefs>
</ds:datastoreItem>
</file>

<file path=customXml/itemProps12.xml><?xml version="1.0" encoding="utf-8"?>
<ds:datastoreItem xmlns:ds="http://schemas.openxmlformats.org/officeDocument/2006/customXml" ds:itemID="{6B089B2D-271F-4A61-A810-73BB02C42365}">
  <ds:schemaRefs>
    <ds:schemaRef ds:uri="http://schemas.openxmlformats.org/package/2006/metadata/core-properties"/>
    <ds:schemaRef ds:uri="http://purl.org/dc/elements/1.1/"/>
    <ds:schemaRef ds:uri="http://purl.org/dc/terms/"/>
  </ds:schemaRefs>
</ds:datastoreItem>
</file>

<file path=docProps/app.xml><?xml version="1.0" encoding="utf-8"?>
<Properties xmlns:vt="http://schemas.openxmlformats.org/officeDocument/2006/docPropsVTypes" xmlns="http://schemas.openxmlformats.org/officeDocument/2006/extended-properties">
  <Template>Normal.dotm</Template>
  <TotalTime>17</TotalTime>
  <Pages>1</Pages>
  <Words>1116</Words>
  <Characters>6363</Characters>
  <Application>Microsoft Office Word</Application>
  <DocSecurity>0</DocSecurity>
  <Lines>53</Lines>
  <Paragraphs>14</Paragraphs>
  <Company>SPecialiST RePack</Company>
  <CharactersWithSpaces>7465</CharactersWithSpaces>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2026-09-24T07:14:00Z</dcterms:modified>
  <revision>22</revision>
</coreProperties>
</file>