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231FE" w14:textId="77777777" w:rsidR="008B42F6" w:rsidRDefault="00A065F3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bookmarkStart w:id="0" w:name="_GoBack"/>
      <w:proofErr w:type="spellStart"/>
      <w:r>
        <w:rPr>
          <w:b/>
          <w:bCs/>
          <w:sz w:val="32"/>
          <w:szCs w:val="32"/>
        </w:rPr>
        <w:t>Халықты</w:t>
      </w:r>
      <w:proofErr w:type="spellEnd"/>
      <w:r>
        <w:rPr>
          <w:b/>
          <w:bCs/>
          <w:sz w:val="32"/>
          <w:szCs w:val="32"/>
        </w:rPr>
        <w:t xml:space="preserve"> әлеуметтік </w:t>
      </w:r>
      <w:proofErr w:type="spellStart"/>
      <w:r>
        <w:rPr>
          <w:b/>
          <w:bCs/>
          <w:sz w:val="32"/>
          <w:szCs w:val="32"/>
        </w:rPr>
        <w:t>қорғау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саласындағы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реттеу</w:t>
      </w:r>
      <w:proofErr w:type="spellEnd"/>
      <w:r>
        <w:rPr>
          <w:b/>
          <w:bCs/>
          <w:sz w:val="32"/>
          <w:szCs w:val="32"/>
        </w:rPr>
        <w:t xml:space="preserve"> және </w:t>
      </w:r>
      <w:proofErr w:type="spellStart"/>
      <w:r>
        <w:rPr>
          <w:b/>
          <w:bCs/>
          <w:sz w:val="32"/>
          <w:szCs w:val="32"/>
        </w:rPr>
        <w:t>бақылау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комитетінің</w:t>
      </w:r>
      <w:proofErr w:type="spellEnd"/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kk-KZ"/>
        </w:rPr>
        <w:t>Ақтөбе облысы бойынша департаментінің</w:t>
      </w:r>
    </w:p>
    <w:p w14:paraId="56D4C51F" w14:textId="193C8DE2" w:rsidR="008B42F6" w:rsidRDefault="00A065F3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 xml:space="preserve">2026 жылғы </w:t>
      </w:r>
      <w:r w:rsidR="00D65D22">
        <w:rPr>
          <w:b/>
          <w:bCs/>
          <w:sz w:val="32"/>
          <w:szCs w:val="32"/>
          <w:lang w:val="kk-KZ"/>
        </w:rPr>
        <w:t>ш</w:t>
      </w:r>
      <w:r>
        <w:rPr>
          <w:b/>
          <w:bCs/>
          <w:sz w:val="32"/>
          <w:szCs w:val="32"/>
          <w:lang w:val="kk-KZ"/>
        </w:rPr>
        <w:t>і</w:t>
      </w:r>
      <w:r w:rsidR="00D65D22">
        <w:rPr>
          <w:b/>
          <w:bCs/>
          <w:sz w:val="32"/>
          <w:szCs w:val="32"/>
          <w:lang w:val="kk-KZ"/>
        </w:rPr>
        <w:t>лде</w:t>
      </w:r>
      <w:r>
        <w:rPr>
          <w:b/>
          <w:bCs/>
          <w:sz w:val="32"/>
          <w:szCs w:val="32"/>
          <w:lang w:val="kk-KZ"/>
        </w:rPr>
        <w:t xml:space="preserve"> айына арналған</w:t>
      </w:r>
    </w:p>
    <w:p w14:paraId="3B9B2D2C" w14:textId="77777777" w:rsidR="008B42F6" w:rsidRDefault="00A065F3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қызмет көрсеткіштерінің орындалуы.</w:t>
      </w:r>
    </w:p>
    <w:p w14:paraId="4B20D4F0" w14:textId="77777777" w:rsidR="008B42F6" w:rsidRDefault="008B42F6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</w:p>
    <w:p w14:paraId="4595E0DD" w14:textId="77777777" w:rsidR="008B42F6" w:rsidRPr="00A065F3" w:rsidRDefault="00A065F3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065F3">
        <w:rPr>
          <w:rStyle w:val="a4"/>
          <w:sz w:val="28"/>
          <w:szCs w:val="28"/>
          <w:lang w:val="kk-KZ"/>
        </w:rPr>
        <w:t>Зейнетақы бөлімі бойынша:</w:t>
      </w:r>
    </w:p>
    <w:p w14:paraId="21E06AC9" w14:textId="77777777" w:rsidR="008B42F6" w:rsidRPr="00A065F3" w:rsidRDefault="008B42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96D5518" w14:textId="77777777" w:rsidR="008B42F6" w:rsidRPr="00A065F3" w:rsidRDefault="00A065F3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2020 жылғы 31 қаңтардағы №39/НҚ «Мемлекеттік көрсетілетін қызметтердің тізілімін бекіту туралы» Қазақстан Республикасы Цифрлық даму, инновациялар және аэроғарыш өнеркәсібі министрінің міндетін атқарушының бұйрығына сәйкес Департамент халыққа мемлекеттік қызметтер көрсетеді.</w:t>
      </w:r>
    </w:p>
    <w:p w14:paraId="32665CC6" w14:textId="77777777" w:rsidR="008B42F6" w:rsidRPr="00A065F3" w:rsidRDefault="008B42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1C01F6B7" w14:textId="5EA5E309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 xml:space="preserve">Есепті кезеңде көрсетілген мемлекеттік қызметтердің жалпы саны – </w:t>
      </w:r>
      <w:r>
        <w:rPr>
          <w:sz w:val="28"/>
          <w:szCs w:val="28"/>
          <w:lang w:val="kk-KZ"/>
        </w:rPr>
        <w:t>8 772</w:t>
      </w:r>
      <w:r w:rsidRPr="00A065F3">
        <w:rPr>
          <w:sz w:val="28"/>
          <w:szCs w:val="28"/>
          <w:lang w:val="kk-KZ"/>
        </w:rPr>
        <w:t>, оның ішінде:</w:t>
      </w:r>
    </w:p>
    <w:p w14:paraId="12629BB5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6BFC1E55" w14:textId="5CDAAC22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5 523 </w:t>
      </w:r>
      <w:r w:rsidRPr="00A065F3">
        <w:rPr>
          <w:sz w:val="28"/>
          <w:szCs w:val="28"/>
          <w:lang w:val="kk-KZ"/>
        </w:rPr>
        <w:t>– жаңадан тағайындалған зейнетақылар мен әлеуметтік төлемдер;</w:t>
      </w:r>
    </w:p>
    <w:p w14:paraId="422489D5" w14:textId="3D518B09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3 249 </w:t>
      </w:r>
      <w:r w:rsidRPr="00A065F3">
        <w:rPr>
          <w:sz w:val="28"/>
          <w:szCs w:val="28"/>
          <w:lang w:val="kk-KZ"/>
        </w:rPr>
        <w:t>– қайта қаралған төлемдер.</w:t>
      </w:r>
    </w:p>
    <w:p w14:paraId="0EC87A09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3BFE73F3" w14:textId="3A4056FF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 xml:space="preserve">Төлем тағайындаудан бас тарту жағдайларының саны – </w:t>
      </w:r>
      <w:r>
        <w:rPr>
          <w:sz w:val="28"/>
          <w:szCs w:val="28"/>
          <w:lang w:val="kk-KZ"/>
        </w:rPr>
        <w:t>127</w:t>
      </w:r>
      <w:r w:rsidRPr="00A065F3">
        <w:rPr>
          <w:sz w:val="28"/>
          <w:szCs w:val="28"/>
          <w:lang w:val="kk-KZ"/>
        </w:rPr>
        <w:t>.</w:t>
      </w:r>
    </w:p>
    <w:p w14:paraId="2BB31276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0FD802E6" w14:textId="46840C03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 xml:space="preserve">«Электрондық үкімет» порталы арқылы көрсетілген мемлекеттік қызметтердің саны – </w:t>
      </w:r>
      <w:r>
        <w:rPr>
          <w:sz w:val="28"/>
          <w:szCs w:val="28"/>
          <w:lang w:val="kk-KZ"/>
        </w:rPr>
        <w:t>50</w:t>
      </w:r>
      <w:r w:rsidRPr="00A065F3">
        <w:rPr>
          <w:sz w:val="28"/>
          <w:szCs w:val="28"/>
          <w:lang w:val="kk-KZ"/>
        </w:rPr>
        <w:t>.</w:t>
      </w:r>
      <w:r w:rsidRPr="00A065F3">
        <w:rPr>
          <w:sz w:val="28"/>
          <w:szCs w:val="28"/>
          <w:lang w:val="kk-KZ"/>
        </w:rPr>
        <w:br/>
        <w:t xml:space="preserve">Проактивті форматта көрсетілген мемлекеттік қызметтердің саны – </w:t>
      </w:r>
      <w:r>
        <w:rPr>
          <w:sz w:val="28"/>
          <w:szCs w:val="28"/>
          <w:lang w:val="kk-KZ"/>
        </w:rPr>
        <w:t>666</w:t>
      </w:r>
      <w:r w:rsidRPr="00A065F3">
        <w:rPr>
          <w:sz w:val="28"/>
          <w:szCs w:val="28"/>
          <w:lang w:val="kk-KZ"/>
        </w:rPr>
        <w:t>.</w:t>
      </w:r>
    </w:p>
    <w:p w14:paraId="6CF3F6B6" w14:textId="77777777" w:rsidR="008B42F6" w:rsidRPr="00A065F3" w:rsidRDefault="008B42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664C970E" w14:textId="77777777" w:rsidR="008B42F6" w:rsidRPr="00A065F3" w:rsidRDefault="00A065F3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065F3">
        <w:rPr>
          <w:rStyle w:val="a4"/>
          <w:sz w:val="28"/>
          <w:szCs w:val="28"/>
          <w:lang w:val="kk-KZ"/>
        </w:rPr>
        <w:t>Медициналық-әлеуметтік сараптама бөлімдері бойынша:</w:t>
      </w:r>
    </w:p>
    <w:p w14:paraId="234BE681" w14:textId="77777777" w:rsidR="008B42F6" w:rsidRPr="00A065F3" w:rsidRDefault="008B42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1D6A45A" w14:textId="77777777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«Мүгедектікті белгілеу және еңбек ету қабілеттілігінен айырылу дәрежесін айқындау, сондай-ақ әлеуметтік қорғау шараларын анықтау» мемлекеттік қызметі бойынша 110</w:t>
      </w:r>
      <w:r>
        <w:rPr>
          <w:sz w:val="28"/>
          <w:szCs w:val="28"/>
          <w:lang w:val="kk-KZ"/>
        </w:rPr>
        <w:t>6</w:t>
      </w:r>
      <w:r w:rsidRPr="00A065F3">
        <w:rPr>
          <w:sz w:val="28"/>
          <w:szCs w:val="28"/>
          <w:lang w:val="kk-KZ"/>
        </w:rPr>
        <w:t xml:space="preserve"> қызмет көрсетілді.</w:t>
      </w:r>
    </w:p>
    <w:p w14:paraId="126BE119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4FA72BBC" w14:textId="77777777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Оның ішінде:</w:t>
      </w:r>
    </w:p>
    <w:p w14:paraId="5B45B937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1CDF5EBB" w14:textId="77777777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21 адамға оңалту бағдарламасы әзірленді;</w:t>
      </w:r>
    </w:p>
    <w:p w14:paraId="4041E70D" w14:textId="77777777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Pr="00A065F3">
        <w:rPr>
          <w:sz w:val="28"/>
          <w:szCs w:val="28"/>
          <w:lang w:val="kk-KZ"/>
        </w:rPr>
        <w:t>6 адамға түзету (қайта қарау) оңалту бағдарламасы әзірленді.</w:t>
      </w:r>
    </w:p>
    <w:p w14:paraId="3B49C3A0" w14:textId="77777777" w:rsidR="008B42F6" w:rsidRPr="00A065F3" w:rsidRDefault="008B42F6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2D533C99" w14:textId="77777777" w:rsid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 xml:space="preserve">Сырттай проактивті куәландырудан 529 адам өтті, бұл жалпы көрсеткіштің </w:t>
      </w:r>
    </w:p>
    <w:p w14:paraId="17E2AC2A" w14:textId="2A161C95" w:rsidR="008B42F6" w:rsidRPr="00A065F3" w:rsidRDefault="00A065F3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A065F3">
        <w:rPr>
          <w:sz w:val="28"/>
          <w:szCs w:val="28"/>
          <w:lang w:val="kk-KZ"/>
        </w:rPr>
        <w:t>7,8</w:t>
      </w:r>
      <w:r>
        <w:rPr>
          <w:sz w:val="28"/>
          <w:szCs w:val="28"/>
          <w:lang w:val="kk-KZ"/>
        </w:rPr>
        <w:t xml:space="preserve"> </w:t>
      </w:r>
      <w:r w:rsidRPr="00A065F3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</w:t>
      </w:r>
      <w:r w:rsidRPr="00A065F3">
        <w:rPr>
          <w:sz w:val="28"/>
          <w:szCs w:val="28"/>
          <w:lang w:val="kk-KZ"/>
        </w:rPr>
        <w:t>-ын құрайды.</w:t>
      </w:r>
    </w:p>
    <w:p w14:paraId="6DF39555" w14:textId="77777777" w:rsidR="008B42F6" w:rsidRPr="00A065F3" w:rsidRDefault="008B42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4B4C20F" w14:textId="77777777" w:rsidR="008B42F6" w:rsidRPr="00A065F3" w:rsidRDefault="00A065F3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065F3">
        <w:rPr>
          <w:rStyle w:val="a4"/>
          <w:sz w:val="28"/>
          <w:szCs w:val="28"/>
          <w:lang w:val="kk-KZ"/>
        </w:rPr>
        <w:t>Бақылау бөлімі бойынша:</w:t>
      </w:r>
    </w:p>
    <w:p w14:paraId="7BD8DECF" w14:textId="77777777" w:rsidR="00A065F3" w:rsidRPr="00A065F3" w:rsidRDefault="00A065F3" w:rsidP="00A065F3">
      <w:pPr>
        <w:pStyle w:val="a3"/>
        <w:spacing w:after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4 жоспардан тыс тексеру жоспарланып, өткізілді;</w:t>
      </w:r>
    </w:p>
    <w:p w14:paraId="49E8B72A" w14:textId="77777777" w:rsidR="00A065F3" w:rsidRPr="00A065F3" w:rsidRDefault="00A065F3" w:rsidP="00A065F3">
      <w:pPr>
        <w:pStyle w:val="a3"/>
        <w:spacing w:after="0"/>
        <w:ind w:left="284"/>
        <w:rPr>
          <w:sz w:val="28"/>
          <w:szCs w:val="28"/>
          <w:lang w:val="kk-KZ"/>
        </w:rPr>
      </w:pPr>
      <w:r w:rsidRPr="00A065F3">
        <w:rPr>
          <w:sz w:val="28"/>
          <w:szCs w:val="28"/>
          <w:lang w:val="kk-KZ"/>
        </w:rPr>
        <w:t>Жеке бағдарламалардың әлеуметтік бөлігінің іске асырылу үлесіне мониторинг жүргізу – 72,8% орындалды;</w:t>
      </w:r>
    </w:p>
    <w:p w14:paraId="06C9BD0B" w14:textId="7FC7ABC8" w:rsidR="008B42F6" w:rsidRDefault="00A065F3" w:rsidP="00A065F3">
      <w:pPr>
        <w:pStyle w:val="a3"/>
        <w:spacing w:before="0" w:beforeAutospacing="0" w:after="0"/>
        <w:ind w:left="284"/>
        <w:rPr>
          <w:sz w:val="28"/>
          <w:szCs w:val="28"/>
        </w:rPr>
      </w:pPr>
      <w:r w:rsidRPr="00A065F3">
        <w:rPr>
          <w:sz w:val="28"/>
          <w:szCs w:val="28"/>
          <w:lang w:val="kk-KZ"/>
        </w:rPr>
        <w:t>Арнаулы әлеуметтік қызметтер көрсету саласында 0 лицензия берілді.</w:t>
      </w:r>
      <w:bookmarkEnd w:id="0"/>
    </w:p>
    <w:sectPr w:rsidR="008B42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4D4A66D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237E11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F0109"/>
    <w:multiLevelType w:val="multilevel"/>
    <w:tmpl w:val="2CD429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F6"/>
    <w:rsid w:val="008B42F6"/>
    <w:rsid w:val="00A065F3"/>
    <w:rsid w:val="00D6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516F"/>
  <w15:docId w15:val="{31DC22CE-FBBA-4D03-A78C-B7B7FED5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link w:val="20"/>
    <w:uiPriority w:val="9"/>
    <w:semiHidden/>
    <w:unhideWhenUsed/>
    <w:qFormat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2026-03-18T09:07:00Z</cp:lastPrinted>
  <dcterms:created xsi:type="dcterms:W3CDTF">2026-08-05T05:09:00Z</dcterms:created>
  <dcterms:modified xsi:type="dcterms:W3CDTF">2026-08-05T08:48:00Z</dcterms:modified>
</cp:coreProperties>
</file>