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264D8" w14:textId="41FFA91D" w:rsidR="00496E78" w:rsidRPr="00496E78" w:rsidRDefault="00496E78" w:rsidP="00496E78">
      <w:pPr>
        <w:pStyle w:val="a3"/>
        <w:rPr>
          <w:sz w:val="24"/>
          <w:lang w:val="kk-KZ"/>
        </w:rPr>
      </w:pPr>
      <w:r w:rsidRPr="00496E78">
        <w:rPr>
          <w:sz w:val="24"/>
        </w:rPr>
        <w:t xml:space="preserve">Қостанай облысы әкімдігінің </w:t>
      </w:r>
      <w:r w:rsidRPr="00496E78">
        <w:rPr>
          <w:sz w:val="24"/>
          <w:lang w:val="kk-KZ"/>
        </w:rPr>
        <w:t>«</w:t>
      </w:r>
      <w:r w:rsidRPr="00496E78">
        <w:rPr>
          <w:rStyle w:val="s0"/>
          <w:lang w:val="kk-KZ"/>
        </w:rPr>
        <w:t xml:space="preserve">Қостанай облысының аумағында </w:t>
      </w:r>
      <w:r w:rsidRPr="00496E78">
        <w:rPr>
          <w:color w:val="000000"/>
          <w:sz w:val="24"/>
        </w:rPr>
        <w:t>стационарлық емес объектілер мен стационарлық емес сауда объектілерін орналастыру орындарын айқындау қағидаларын, олардың орна</w:t>
      </w:r>
      <w:r w:rsidR="00796DE8">
        <w:rPr>
          <w:color w:val="000000"/>
          <w:sz w:val="24"/>
        </w:rPr>
        <w:t>тылу, жұмыс істеу және бөлшекте</w:t>
      </w:r>
      <w:r w:rsidRPr="00496E78">
        <w:rPr>
          <w:color w:val="000000"/>
          <w:sz w:val="24"/>
        </w:rPr>
        <w:t xml:space="preserve">у тәртібін бекіту туралы» </w:t>
      </w:r>
      <w:r w:rsidRPr="00496E78">
        <w:rPr>
          <w:sz w:val="24"/>
        </w:rPr>
        <w:t>қаулысының жобасына түсіндірме жазба</w:t>
      </w:r>
    </w:p>
    <w:p w14:paraId="04D66491" w14:textId="6C7E1153" w:rsidR="00496E78" w:rsidRPr="00496E78" w:rsidRDefault="00496E78" w:rsidP="00496E78">
      <w:pPr>
        <w:spacing w:after="0"/>
        <w:jc w:val="center"/>
        <w:rPr>
          <w:b/>
          <w:sz w:val="24"/>
          <w:szCs w:val="24"/>
          <w:lang w:val="ru-RU"/>
        </w:rPr>
      </w:pPr>
    </w:p>
    <w:p w14:paraId="2938EBCB" w14:textId="07BA9873" w:rsidR="003C302F" w:rsidRPr="003C302F" w:rsidRDefault="003C302F" w:rsidP="003C302F">
      <w:pPr>
        <w:pStyle w:val="a3"/>
        <w:rPr>
          <w:sz w:val="24"/>
        </w:rPr>
      </w:pPr>
    </w:p>
    <w:tbl>
      <w:tblPr>
        <w:tblW w:w="1017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16"/>
        <w:gridCol w:w="4394"/>
      </w:tblGrid>
      <w:tr w:rsidR="003C302F" w:rsidRPr="003C302F" w14:paraId="20644A80" w14:textId="77777777" w:rsidTr="00FA7297">
        <w:trPr>
          <w:trHeight w:val="7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41DD" w14:textId="77777777" w:rsidR="003C302F" w:rsidRPr="003C302F" w:rsidRDefault="003C302F" w:rsidP="00E2204E">
            <w:pPr>
              <w:pStyle w:val="a5"/>
              <w:rPr>
                <w:bCs/>
                <w:szCs w:val="24"/>
                <w:lang w:eastAsia="en-US"/>
              </w:rPr>
            </w:pPr>
            <w:r w:rsidRPr="003C302F">
              <w:rPr>
                <w:bCs/>
                <w:szCs w:val="24"/>
                <w:lang w:eastAsia="en-US"/>
              </w:rPr>
              <w:t>№</w:t>
            </w:r>
          </w:p>
          <w:p w14:paraId="3E8E7F65" w14:textId="57973844" w:rsidR="003C302F" w:rsidRPr="00496E78" w:rsidRDefault="00496E78" w:rsidP="00E2204E">
            <w:pPr>
              <w:pStyle w:val="a5"/>
              <w:ind w:right="-111"/>
              <w:rPr>
                <w:bCs/>
                <w:szCs w:val="24"/>
                <w:lang w:val="kk-KZ" w:eastAsia="en-US"/>
              </w:rPr>
            </w:pPr>
            <w:r>
              <w:rPr>
                <w:bCs/>
                <w:szCs w:val="24"/>
                <w:lang w:val="kk-KZ" w:eastAsia="en-US"/>
              </w:rPr>
              <w:t>р</w:t>
            </w:r>
            <w:r>
              <w:rPr>
                <w:bCs/>
                <w:szCs w:val="24"/>
                <w:lang w:eastAsia="en-US"/>
              </w:rPr>
              <w:t>/</w:t>
            </w:r>
            <w:r>
              <w:rPr>
                <w:bCs/>
                <w:szCs w:val="24"/>
                <w:lang w:val="kk-KZ" w:eastAsia="en-US"/>
              </w:rPr>
              <w:t>с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23CC" w14:textId="63D11DC5" w:rsidR="003C302F" w:rsidRPr="00796DE8" w:rsidRDefault="00496E78" w:rsidP="00E2204E">
            <w:pPr>
              <w:pStyle w:val="a5"/>
              <w:jc w:val="center"/>
              <w:rPr>
                <w:bCs/>
                <w:szCs w:val="24"/>
                <w:lang w:val="kk-KZ" w:eastAsia="en-US"/>
              </w:rPr>
            </w:pPr>
            <w:r w:rsidRPr="00A03635">
              <w:rPr>
                <w:bCs/>
                <w:szCs w:val="24"/>
                <w:lang w:val="kk-KZ" w:eastAsia="en-US"/>
              </w:rPr>
              <w:t>Түсіндірме жазбада көрсетілуі тиіс мәліметтер тізбесі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4EB5" w14:textId="7B0F5368" w:rsidR="003C302F" w:rsidRPr="003C302F" w:rsidRDefault="00496E78" w:rsidP="00E2204E">
            <w:pPr>
              <w:pStyle w:val="a5"/>
              <w:jc w:val="center"/>
              <w:rPr>
                <w:bCs/>
                <w:szCs w:val="24"/>
                <w:lang w:val="kk-KZ" w:eastAsia="en-US"/>
              </w:rPr>
            </w:pPr>
            <w:r>
              <w:rPr>
                <w:bCs/>
                <w:szCs w:val="24"/>
                <w:lang w:val="kk-KZ" w:eastAsia="en-US"/>
              </w:rPr>
              <w:t>Ақпарат</w:t>
            </w:r>
          </w:p>
        </w:tc>
      </w:tr>
      <w:tr w:rsidR="00496E78" w:rsidRPr="00496E78" w14:paraId="2A863CB4" w14:textId="77777777" w:rsidTr="00FA72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D4AF" w14:textId="77777777" w:rsidR="00496E78" w:rsidRPr="003C302F" w:rsidRDefault="00496E78" w:rsidP="00E2204E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3C302F">
              <w:rPr>
                <w:sz w:val="24"/>
                <w:szCs w:val="24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22A7" w14:textId="6146508C" w:rsidR="00496E78" w:rsidRPr="003C302F" w:rsidRDefault="00496E78" w:rsidP="00E2204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03635">
              <w:rPr>
                <w:sz w:val="24"/>
                <w:szCs w:val="24"/>
              </w:rPr>
              <w:t>Әзірлеуші мемлекеттік органның атауы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80EB" w14:textId="77777777" w:rsidR="00496E78" w:rsidRDefault="00496E78" w:rsidP="00496E78">
            <w:pPr>
              <w:spacing w:after="0" w:line="240" w:lineRule="auto"/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«</w:t>
            </w:r>
            <w:r w:rsidRPr="00A03635">
              <w:rPr>
                <w:bCs/>
                <w:sz w:val="24"/>
                <w:szCs w:val="24"/>
                <w:lang w:val="ru-RU"/>
              </w:rPr>
              <w:t>Қостанай</w:t>
            </w:r>
            <w:r w:rsidRPr="00A03635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облысы</w:t>
            </w:r>
            <w:r w:rsidRPr="00A03635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әкімдігінің</w:t>
            </w:r>
            <w:r w:rsidRPr="00A03635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кәсіпкерлік</w:t>
            </w:r>
            <w:r w:rsidRPr="00A03635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және</w:t>
            </w:r>
            <w:r w:rsidRPr="00A03635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индустриял</w:t>
            </w:r>
            <w:r>
              <w:rPr>
                <w:bCs/>
                <w:sz w:val="24"/>
                <w:szCs w:val="24"/>
                <w:lang w:val="ru-RU"/>
              </w:rPr>
              <w:t>д</w:t>
            </w:r>
            <w:r w:rsidRPr="00A03635">
              <w:rPr>
                <w:bCs/>
                <w:sz w:val="24"/>
                <w:szCs w:val="24"/>
                <w:lang w:val="ru-RU"/>
              </w:rPr>
              <w:t>ық</w:t>
            </w:r>
            <w:r w:rsidRPr="00A03635">
              <w:rPr>
                <w:bCs/>
                <w:sz w:val="24"/>
                <w:szCs w:val="24"/>
              </w:rPr>
              <w:t>-</w:t>
            </w:r>
            <w:r w:rsidRPr="00A03635">
              <w:rPr>
                <w:bCs/>
                <w:sz w:val="24"/>
                <w:szCs w:val="24"/>
                <w:lang w:val="ru-RU"/>
              </w:rPr>
              <w:t>инновациялық</w:t>
            </w:r>
            <w:r w:rsidRPr="00A03635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даму</w:t>
            </w:r>
            <w:r w:rsidRPr="00A03635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басқармасы</w:t>
            </w:r>
            <w:r w:rsidRPr="00A03635">
              <w:rPr>
                <w:bCs/>
                <w:sz w:val="24"/>
                <w:szCs w:val="24"/>
              </w:rPr>
              <w:t xml:space="preserve">» </w:t>
            </w:r>
            <w:r w:rsidRPr="00A03635">
              <w:rPr>
                <w:bCs/>
                <w:sz w:val="24"/>
                <w:szCs w:val="24"/>
                <w:lang w:val="ru-RU"/>
              </w:rPr>
              <w:t>мемлекеттік</w:t>
            </w:r>
            <w:r w:rsidRPr="00A03635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мекемесі</w:t>
            </w:r>
            <w:r w:rsidRPr="00A03635">
              <w:rPr>
                <w:bCs/>
                <w:sz w:val="24"/>
                <w:szCs w:val="24"/>
              </w:rPr>
              <w:t xml:space="preserve"> (</w:t>
            </w:r>
            <w:r w:rsidRPr="00A03635">
              <w:rPr>
                <w:bCs/>
                <w:sz w:val="24"/>
                <w:szCs w:val="24"/>
                <w:lang w:val="ru-RU"/>
              </w:rPr>
              <w:t>ММ</w:t>
            </w:r>
            <w:r w:rsidRPr="00A03635">
              <w:rPr>
                <w:bCs/>
                <w:sz w:val="24"/>
                <w:szCs w:val="24"/>
              </w:rPr>
              <w:t>)</w:t>
            </w:r>
          </w:p>
          <w:p w14:paraId="30543BC8" w14:textId="758A748F" w:rsidR="00496E78" w:rsidRPr="00496E78" w:rsidRDefault="00496E78" w:rsidP="00E2204E">
            <w:pPr>
              <w:spacing w:after="0" w:line="240" w:lineRule="auto"/>
              <w:jc w:val="both"/>
              <w:rPr>
                <w:bCs/>
                <w:sz w:val="24"/>
                <w:szCs w:val="24"/>
                <w:lang w:val="kk-KZ"/>
              </w:rPr>
            </w:pPr>
          </w:p>
        </w:tc>
      </w:tr>
      <w:tr w:rsidR="003C302F" w:rsidRPr="00496E78" w14:paraId="0B76E8A4" w14:textId="77777777" w:rsidTr="00FA72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F15" w14:textId="77777777" w:rsidR="003C302F" w:rsidRPr="003C302F" w:rsidRDefault="003C302F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E99F" w14:textId="77777777" w:rsidR="00496E78" w:rsidRPr="00A03635" w:rsidRDefault="00496E78" w:rsidP="0049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03635">
              <w:rPr>
                <w:sz w:val="24"/>
                <w:szCs w:val="24"/>
                <w:lang w:val="ru-RU"/>
              </w:rPr>
              <w:t>Тиісті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құқықтық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актілерге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Қазақстан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Республикасы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ратификациялаған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халықаралық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шарттардың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нормаларына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Қазақстан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Республикасы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қатысушысы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болып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табылатын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халықаралық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ұйымдардың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шешімдеріне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Президенттің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Президент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Әкімшілігі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Үкімет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және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Үкімет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аппараты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басшылығының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хаттамалық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және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өзге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де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тапсырмаларына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және</w:t>
            </w:r>
            <w:r w:rsidRPr="00A03635">
              <w:rPr>
                <w:sz w:val="24"/>
                <w:szCs w:val="24"/>
              </w:rPr>
              <w:t xml:space="preserve"> (</w:t>
            </w:r>
            <w:r w:rsidRPr="00A03635">
              <w:rPr>
                <w:sz w:val="24"/>
                <w:szCs w:val="24"/>
                <w:lang w:val="ru-RU"/>
              </w:rPr>
              <w:t>немесе</w:t>
            </w:r>
            <w:r w:rsidRPr="00A03635">
              <w:rPr>
                <w:sz w:val="24"/>
                <w:szCs w:val="24"/>
              </w:rPr>
              <w:t xml:space="preserve">) </w:t>
            </w:r>
            <w:r w:rsidRPr="00A03635">
              <w:rPr>
                <w:sz w:val="24"/>
                <w:szCs w:val="24"/>
                <w:lang w:val="ru-RU"/>
              </w:rPr>
              <w:t>оны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қабылдау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қажеттігінің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басқа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да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негізде</w:t>
            </w:r>
            <w:r>
              <w:rPr>
                <w:sz w:val="24"/>
                <w:szCs w:val="24"/>
                <w:lang w:val="ru-RU"/>
              </w:rPr>
              <w:t>мелеріне</w:t>
            </w:r>
            <w:r w:rsidRPr="00A036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сілтеме</w:t>
            </w:r>
            <w:r w:rsidRPr="00A036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жасай</w:t>
            </w:r>
            <w:r w:rsidRPr="00A036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отырып</w:t>
            </w:r>
            <w:r w:rsidRPr="00A0363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н</w:t>
            </w:r>
            <w:r w:rsidRPr="00A03635">
              <w:rPr>
                <w:sz w:val="24"/>
                <w:szCs w:val="24"/>
                <w:lang w:val="ru-RU"/>
              </w:rPr>
              <w:t>ормативтік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құқықтық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актінің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жобасын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қабылдау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үшін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негіздемелер</w:t>
            </w:r>
          </w:p>
          <w:p w14:paraId="1EBF4397" w14:textId="005CD584" w:rsidR="003C302F" w:rsidRPr="00496E78" w:rsidRDefault="003C302F" w:rsidP="00E2204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AE2E" w14:textId="2E02FAA3" w:rsidR="00C1421D" w:rsidRPr="00496E78" w:rsidRDefault="00496E78" w:rsidP="000E5A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63804">
              <w:rPr>
                <w:bCs/>
                <w:sz w:val="24"/>
                <w:szCs w:val="24"/>
              </w:rPr>
              <w:t>«</w:t>
            </w:r>
            <w:r w:rsidRPr="00A03635">
              <w:rPr>
                <w:bCs/>
                <w:sz w:val="24"/>
                <w:szCs w:val="24"/>
                <w:lang w:val="ru-RU"/>
              </w:rPr>
              <w:t>Қазақстан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Республикасының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жергілікті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мемлекеттік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басқаруы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және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өзін</w:t>
            </w:r>
            <w:r w:rsidRPr="00A63804"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  <w:lang w:val="ru-RU"/>
              </w:rPr>
              <w:t>өзі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басқаруы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туралы</w:t>
            </w:r>
            <w:r w:rsidRPr="00A63804">
              <w:rPr>
                <w:bCs/>
                <w:sz w:val="24"/>
                <w:szCs w:val="24"/>
              </w:rPr>
              <w:t xml:space="preserve">» 2001 </w:t>
            </w:r>
            <w:r w:rsidRPr="00A03635">
              <w:rPr>
                <w:bCs/>
                <w:sz w:val="24"/>
                <w:szCs w:val="24"/>
                <w:lang w:val="ru-RU"/>
              </w:rPr>
              <w:t>жылғы</w:t>
            </w:r>
            <w:r w:rsidRPr="00A63804">
              <w:rPr>
                <w:bCs/>
                <w:sz w:val="24"/>
                <w:szCs w:val="24"/>
              </w:rPr>
              <w:t xml:space="preserve"> 23 </w:t>
            </w:r>
            <w:r w:rsidRPr="00A03635">
              <w:rPr>
                <w:bCs/>
                <w:sz w:val="24"/>
                <w:szCs w:val="24"/>
                <w:lang w:val="ru-RU"/>
              </w:rPr>
              <w:t>қаңтардағы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Қазақстан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Республикасының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Заңы</w:t>
            </w:r>
            <w:r w:rsidRPr="00A63804">
              <w:rPr>
                <w:bCs/>
                <w:sz w:val="24"/>
                <w:szCs w:val="24"/>
              </w:rPr>
              <w:t>, «</w:t>
            </w:r>
            <w:r w:rsidRPr="00A03635">
              <w:rPr>
                <w:bCs/>
                <w:sz w:val="24"/>
                <w:szCs w:val="24"/>
                <w:lang w:val="ru-RU"/>
              </w:rPr>
              <w:t>Қазақстан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Республикасын</w:t>
            </w:r>
            <w:r>
              <w:rPr>
                <w:bCs/>
                <w:sz w:val="24"/>
                <w:szCs w:val="24"/>
                <w:lang w:val="ru-RU"/>
              </w:rPr>
              <w:t>ың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Сауда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қызметін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реттеу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туралы</w:t>
            </w:r>
            <w:r w:rsidRPr="00A63804">
              <w:rPr>
                <w:bCs/>
                <w:sz w:val="24"/>
                <w:szCs w:val="24"/>
              </w:rPr>
              <w:t xml:space="preserve">» 2004 </w:t>
            </w:r>
            <w:r w:rsidRPr="00A03635">
              <w:rPr>
                <w:bCs/>
                <w:sz w:val="24"/>
                <w:szCs w:val="24"/>
                <w:lang w:val="ru-RU"/>
              </w:rPr>
              <w:t>жылғы</w:t>
            </w:r>
            <w:r w:rsidRPr="00A63804">
              <w:rPr>
                <w:bCs/>
                <w:sz w:val="24"/>
                <w:szCs w:val="24"/>
              </w:rPr>
              <w:t xml:space="preserve"> 12 </w:t>
            </w:r>
            <w:r w:rsidRPr="00A03635">
              <w:rPr>
                <w:bCs/>
                <w:sz w:val="24"/>
                <w:szCs w:val="24"/>
                <w:lang w:val="ru-RU"/>
              </w:rPr>
              <w:t>сәуірдегі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Қазақстан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Республикасының</w:t>
            </w:r>
            <w:r w:rsidRPr="00A63804">
              <w:rPr>
                <w:bCs/>
                <w:sz w:val="24"/>
                <w:szCs w:val="24"/>
              </w:rPr>
              <w:t xml:space="preserve"> </w:t>
            </w:r>
            <w:r w:rsidRPr="00A03635">
              <w:rPr>
                <w:bCs/>
                <w:sz w:val="24"/>
                <w:szCs w:val="24"/>
                <w:lang w:val="ru-RU"/>
              </w:rPr>
              <w:t>Заңы</w:t>
            </w:r>
          </w:p>
        </w:tc>
      </w:tr>
      <w:tr w:rsidR="003C302F" w:rsidRPr="004D0948" w14:paraId="4B16ACE2" w14:textId="77777777" w:rsidTr="00FA72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8B74" w14:textId="77777777" w:rsidR="003C302F" w:rsidRPr="003C302F" w:rsidRDefault="003C302F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9BD2" w14:textId="77777777" w:rsidR="00496E78" w:rsidRPr="00A03635" w:rsidRDefault="00496E78" w:rsidP="0049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03635">
              <w:rPr>
                <w:sz w:val="24"/>
                <w:szCs w:val="24"/>
                <w:lang w:val="ru-RU"/>
              </w:rPr>
              <w:t>Нормативтік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құқықтық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актінің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жобасы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бойынша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қаржылық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шығындардың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қажеттілігі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және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оның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қаржылық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қамтамасыз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етілуі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оның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ішінде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қаржыландыру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көзі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сондай</w:t>
            </w:r>
            <w:r w:rsidRPr="00A03635">
              <w:rPr>
                <w:sz w:val="24"/>
                <w:szCs w:val="24"/>
              </w:rPr>
              <w:t>-</w:t>
            </w:r>
            <w:r w:rsidRPr="00A03635">
              <w:rPr>
                <w:sz w:val="24"/>
                <w:szCs w:val="24"/>
                <w:lang w:val="ru-RU"/>
              </w:rPr>
              <w:t>ақ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бюджет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заңнамасында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көзделген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жағдайда</w:t>
            </w:r>
            <w:r w:rsidRPr="00A03635">
              <w:rPr>
                <w:sz w:val="24"/>
                <w:szCs w:val="24"/>
              </w:rPr>
              <w:t xml:space="preserve"> - </w:t>
            </w:r>
            <w:r w:rsidRPr="00A03635">
              <w:rPr>
                <w:sz w:val="24"/>
                <w:szCs w:val="24"/>
                <w:lang w:val="ru-RU"/>
              </w:rPr>
              <w:t>тиісті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бюджет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комиссиясының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шешімі</w:t>
            </w:r>
            <w:r w:rsidRPr="00A03635">
              <w:rPr>
                <w:sz w:val="24"/>
                <w:szCs w:val="24"/>
              </w:rPr>
              <w:t xml:space="preserve"> (</w:t>
            </w:r>
            <w:r w:rsidRPr="00A03635">
              <w:rPr>
                <w:sz w:val="24"/>
                <w:szCs w:val="24"/>
                <w:lang w:val="ru-RU"/>
              </w:rPr>
              <w:t>тиісті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есептеулер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қаржыландыру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көзіне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сілтеме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тиісті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бюджет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комиссиясы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шешімінің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көшірмесі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міндетті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түрде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түсіндірме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жазбаға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қоса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беріледі</w:t>
            </w:r>
            <w:r w:rsidRPr="00A03635">
              <w:rPr>
                <w:sz w:val="24"/>
                <w:szCs w:val="24"/>
              </w:rPr>
              <w:t>)</w:t>
            </w:r>
          </w:p>
          <w:p w14:paraId="613DE3F7" w14:textId="0BDA606B" w:rsidR="003C302F" w:rsidRPr="00496E78" w:rsidRDefault="003C302F" w:rsidP="00E2204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5A44" w14:textId="4AB30CF5" w:rsidR="003C302F" w:rsidRPr="003C302F" w:rsidRDefault="007A6F99" w:rsidP="00E2204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Талап етілмейді</w:t>
            </w:r>
          </w:p>
        </w:tc>
      </w:tr>
      <w:tr w:rsidR="003C302F" w:rsidRPr="00496E78" w14:paraId="09505523" w14:textId="77777777" w:rsidTr="00FA72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2D33" w14:textId="77777777" w:rsidR="003C302F" w:rsidRPr="003C302F" w:rsidRDefault="003C302F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9362" w14:textId="77777777" w:rsidR="00496E78" w:rsidRPr="00A03635" w:rsidRDefault="00496E78" w:rsidP="0049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03635">
              <w:rPr>
                <w:sz w:val="24"/>
                <w:szCs w:val="24"/>
                <w:lang w:val="ru-RU"/>
              </w:rPr>
              <w:t>Нормативтік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құқықтық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актінің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жобасы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қабылданған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жағдайда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халықтың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кең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ауқымы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үшін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болжамды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әлеуметтік</w:t>
            </w:r>
            <w:r w:rsidRPr="00A03635">
              <w:rPr>
                <w:sz w:val="24"/>
                <w:szCs w:val="24"/>
              </w:rPr>
              <w:t>-</w:t>
            </w:r>
            <w:r w:rsidRPr="00A03635">
              <w:rPr>
                <w:sz w:val="24"/>
                <w:szCs w:val="24"/>
                <w:lang w:val="ru-RU"/>
              </w:rPr>
              <w:t>экономикалық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құқықтық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және</w:t>
            </w:r>
            <w:r w:rsidRPr="00A03635">
              <w:rPr>
                <w:sz w:val="24"/>
                <w:szCs w:val="24"/>
              </w:rPr>
              <w:t xml:space="preserve"> (</w:t>
            </w:r>
            <w:r w:rsidRPr="00A03635">
              <w:rPr>
                <w:sz w:val="24"/>
                <w:szCs w:val="24"/>
                <w:lang w:val="ru-RU"/>
              </w:rPr>
              <w:t>немесе</w:t>
            </w:r>
            <w:r w:rsidRPr="00A03635">
              <w:rPr>
                <w:sz w:val="24"/>
                <w:szCs w:val="24"/>
              </w:rPr>
              <w:t xml:space="preserve">) </w:t>
            </w:r>
            <w:r w:rsidRPr="00A03635">
              <w:rPr>
                <w:sz w:val="24"/>
                <w:szCs w:val="24"/>
                <w:lang w:val="ru-RU"/>
              </w:rPr>
              <w:t>өзге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де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салдарлар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сондай</w:t>
            </w:r>
            <w:r w:rsidRPr="00A03635">
              <w:rPr>
                <w:sz w:val="24"/>
                <w:szCs w:val="24"/>
              </w:rPr>
              <w:t>-</w:t>
            </w:r>
            <w:r w:rsidRPr="00A03635">
              <w:rPr>
                <w:sz w:val="24"/>
                <w:szCs w:val="24"/>
                <w:lang w:val="ru-RU"/>
              </w:rPr>
              <w:t>ақ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нормативтік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құқықтық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акт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жобасының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ережелерінің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ұлттық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қауіпсіздікті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қамтамасыз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етуге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әсері</w:t>
            </w:r>
          </w:p>
          <w:p w14:paraId="6F19C1DC" w14:textId="0A0C2859" w:rsidR="003C302F" w:rsidRPr="00496E78" w:rsidRDefault="003C302F" w:rsidP="00E2204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07F0" w14:textId="5C3D60E6" w:rsidR="003C302F" w:rsidRPr="00496E78" w:rsidRDefault="00496E78" w:rsidP="00205B5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03635">
              <w:rPr>
                <w:sz w:val="24"/>
                <w:szCs w:val="24"/>
                <w:lang w:val="ru-RU"/>
              </w:rPr>
              <w:t>Жобаны</w:t>
            </w:r>
            <w:r w:rsidRPr="00A63804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қабылдау</w:t>
            </w:r>
            <w:r w:rsidRPr="00A63804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теріс</w:t>
            </w:r>
            <w:r w:rsidRPr="00A63804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әлеуметтік</w:t>
            </w:r>
            <w:r w:rsidRPr="00A63804">
              <w:rPr>
                <w:sz w:val="24"/>
                <w:szCs w:val="24"/>
              </w:rPr>
              <w:t>-</w:t>
            </w:r>
            <w:r w:rsidRPr="00A03635">
              <w:rPr>
                <w:sz w:val="24"/>
                <w:szCs w:val="24"/>
                <w:lang w:val="ru-RU"/>
              </w:rPr>
              <w:t>экономикалық</w:t>
            </w:r>
            <w:r w:rsidRPr="00A63804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және</w:t>
            </w:r>
            <w:r w:rsidRPr="00A63804">
              <w:rPr>
                <w:sz w:val="24"/>
                <w:szCs w:val="24"/>
              </w:rPr>
              <w:t xml:space="preserve"> (</w:t>
            </w:r>
            <w:r w:rsidRPr="00A03635">
              <w:rPr>
                <w:sz w:val="24"/>
                <w:szCs w:val="24"/>
                <w:lang w:val="ru-RU"/>
              </w:rPr>
              <w:t>немесе</w:t>
            </w:r>
            <w:r w:rsidRPr="00A63804">
              <w:rPr>
                <w:sz w:val="24"/>
                <w:szCs w:val="24"/>
              </w:rPr>
              <w:t xml:space="preserve">) </w:t>
            </w:r>
            <w:r w:rsidRPr="00A03635">
              <w:rPr>
                <w:sz w:val="24"/>
                <w:szCs w:val="24"/>
                <w:lang w:val="ru-RU"/>
              </w:rPr>
              <w:t>құқықтық</w:t>
            </w:r>
            <w:r w:rsidRPr="00A63804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салдарға</w:t>
            </w:r>
            <w:r w:rsidRPr="00A63804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әкеп</w:t>
            </w:r>
            <w:r w:rsidRPr="00A63804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соқпайды</w:t>
            </w:r>
          </w:p>
        </w:tc>
      </w:tr>
      <w:tr w:rsidR="003C302F" w:rsidRPr="00496E78" w14:paraId="5A88DB77" w14:textId="77777777" w:rsidTr="00FA72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D61C" w14:textId="77777777" w:rsidR="003C302F" w:rsidRPr="003C302F" w:rsidRDefault="003C302F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EB6E" w14:textId="17C934BD" w:rsidR="003C302F" w:rsidRPr="00496E78" w:rsidRDefault="00496E78" w:rsidP="00E2204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03635">
              <w:rPr>
                <w:sz w:val="24"/>
                <w:szCs w:val="24"/>
                <w:lang w:val="ru-RU"/>
              </w:rPr>
              <w:t>Жекелеген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әлеуетті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стейкхолдерлер</w:t>
            </w:r>
            <w:r w:rsidRPr="00A03635">
              <w:rPr>
                <w:sz w:val="24"/>
                <w:szCs w:val="24"/>
              </w:rPr>
              <w:t xml:space="preserve"> (</w:t>
            </w:r>
            <w:r w:rsidRPr="00A03635">
              <w:rPr>
                <w:sz w:val="24"/>
                <w:szCs w:val="24"/>
                <w:lang w:val="ru-RU"/>
              </w:rPr>
              <w:t>мемлекет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бизнес</w:t>
            </w:r>
            <w:r w:rsidRPr="00A03635">
              <w:rPr>
                <w:sz w:val="24"/>
                <w:szCs w:val="24"/>
              </w:rPr>
              <w:t>-</w:t>
            </w:r>
            <w:r w:rsidRPr="00A03635">
              <w:rPr>
                <w:sz w:val="24"/>
                <w:szCs w:val="24"/>
                <w:lang w:val="ru-RU"/>
              </w:rPr>
              <w:t>қоғамдастық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халық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өзге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де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санаттар</w:t>
            </w:r>
            <w:r w:rsidRPr="00A03635">
              <w:rPr>
                <w:sz w:val="24"/>
                <w:szCs w:val="24"/>
              </w:rPr>
              <w:t>)</w:t>
            </w:r>
            <w:r w:rsidRPr="00A03635">
              <w:rPr>
                <w:sz w:val="24"/>
                <w:szCs w:val="24"/>
                <w:lang w:val="ru-RU"/>
              </w:rPr>
              <w:t>үшін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оларды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егжей</w:t>
            </w:r>
            <w:r w:rsidRPr="00A03635">
              <w:rPr>
                <w:sz w:val="24"/>
                <w:szCs w:val="24"/>
              </w:rPr>
              <w:t>-</w:t>
            </w:r>
            <w:r w:rsidRPr="00A03635">
              <w:rPr>
                <w:sz w:val="24"/>
                <w:szCs w:val="24"/>
                <w:lang w:val="ru-RU"/>
              </w:rPr>
              <w:t>тегжейлі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сипаттай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отырып</w:t>
            </w:r>
            <w:r w:rsidRPr="00A03635">
              <w:rPr>
                <w:sz w:val="24"/>
                <w:szCs w:val="24"/>
              </w:rPr>
              <w:t xml:space="preserve">, </w:t>
            </w:r>
            <w:r w:rsidRPr="00A03635">
              <w:rPr>
                <w:sz w:val="24"/>
                <w:szCs w:val="24"/>
                <w:lang w:val="ru-RU"/>
              </w:rPr>
              <w:t>күтілетін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нәтижелердің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нақты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мақсаттары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мен</w:t>
            </w:r>
            <w:r w:rsidRPr="00A03635">
              <w:rPr>
                <w:sz w:val="24"/>
                <w:szCs w:val="24"/>
              </w:rPr>
              <w:t xml:space="preserve"> </w:t>
            </w:r>
            <w:r w:rsidRPr="00A03635">
              <w:rPr>
                <w:sz w:val="24"/>
                <w:szCs w:val="24"/>
                <w:lang w:val="ru-RU"/>
              </w:rPr>
              <w:t>мерзімдері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AD15" w14:textId="13CBF15B" w:rsidR="003C302F" w:rsidRPr="00496E78" w:rsidRDefault="00496E78" w:rsidP="00E2204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6E78">
              <w:rPr>
                <w:bCs/>
                <w:sz w:val="24"/>
                <w:szCs w:val="24"/>
                <w:lang w:val="ru-RU"/>
              </w:rPr>
              <w:t>Стационарлық</w:t>
            </w:r>
            <w:r w:rsidRPr="00496E78">
              <w:rPr>
                <w:bCs/>
                <w:sz w:val="24"/>
                <w:szCs w:val="24"/>
              </w:rPr>
              <w:t xml:space="preserve"> </w:t>
            </w:r>
            <w:r w:rsidRPr="00496E78">
              <w:rPr>
                <w:bCs/>
                <w:sz w:val="24"/>
                <w:szCs w:val="24"/>
                <w:lang w:val="ru-RU"/>
              </w:rPr>
              <w:t>емес</w:t>
            </w:r>
            <w:r w:rsidRPr="00496E78">
              <w:rPr>
                <w:bCs/>
                <w:sz w:val="24"/>
                <w:szCs w:val="24"/>
              </w:rPr>
              <w:t xml:space="preserve"> </w:t>
            </w:r>
            <w:r w:rsidRPr="00496E78">
              <w:rPr>
                <w:bCs/>
                <w:sz w:val="24"/>
                <w:szCs w:val="24"/>
                <w:lang w:val="ru-RU"/>
              </w:rPr>
              <w:t>объектілерді</w:t>
            </w:r>
            <w:r w:rsidRPr="00496E78">
              <w:rPr>
                <w:bCs/>
                <w:sz w:val="24"/>
                <w:szCs w:val="24"/>
              </w:rPr>
              <w:t xml:space="preserve"> </w:t>
            </w:r>
            <w:r w:rsidRPr="00496E78">
              <w:rPr>
                <w:bCs/>
                <w:sz w:val="24"/>
                <w:szCs w:val="24"/>
                <w:lang w:val="ru-RU"/>
              </w:rPr>
              <w:t>орналастыру</w:t>
            </w:r>
            <w:r w:rsidRPr="00496E78">
              <w:rPr>
                <w:bCs/>
                <w:sz w:val="24"/>
                <w:szCs w:val="24"/>
              </w:rPr>
              <w:t xml:space="preserve"> </w:t>
            </w:r>
            <w:r w:rsidRPr="00496E78">
              <w:rPr>
                <w:bCs/>
                <w:sz w:val="24"/>
                <w:szCs w:val="24"/>
                <w:lang w:val="ru-RU"/>
              </w:rPr>
              <w:t>және</w:t>
            </w:r>
            <w:r w:rsidRPr="00496E78">
              <w:rPr>
                <w:bCs/>
                <w:sz w:val="24"/>
                <w:szCs w:val="24"/>
              </w:rPr>
              <w:t xml:space="preserve"> </w:t>
            </w:r>
            <w:r w:rsidRPr="00496E78">
              <w:rPr>
                <w:bCs/>
                <w:sz w:val="24"/>
                <w:szCs w:val="24"/>
                <w:lang w:val="ru-RU"/>
              </w:rPr>
              <w:t>олардың</w:t>
            </w:r>
            <w:r w:rsidRPr="00496E78">
              <w:rPr>
                <w:bCs/>
                <w:sz w:val="24"/>
                <w:szCs w:val="24"/>
              </w:rPr>
              <w:t xml:space="preserve"> </w:t>
            </w:r>
            <w:r w:rsidRPr="00496E78">
              <w:rPr>
                <w:bCs/>
                <w:sz w:val="24"/>
                <w:szCs w:val="24"/>
                <w:lang w:val="ru-RU"/>
              </w:rPr>
              <w:t>жұмыс</w:t>
            </w:r>
            <w:r w:rsidRPr="00496E78">
              <w:rPr>
                <w:bCs/>
                <w:sz w:val="24"/>
                <w:szCs w:val="24"/>
              </w:rPr>
              <w:t xml:space="preserve"> </w:t>
            </w:r>
            <w:r w:rsidRPr="00496E78">
              <w:rPr>
                <w:bCs/>
                <w:sz w:val="24"/>
                <w:szCs w:val="24"/>
                <w:lang w:val="ru-RU"/>
              </w:rPr>
              <w:t>істеуі</w:t>
            </w:r>
            <w:r w:rsidRPr="00496E78">
              <w:rPr>
                <w:bCs/>
                <w:sz w:val="24"/>
                <w:szCs w:val="24"/>
              </w:rPr>
              <w:t xml:space="preserve"> </w:t>
            </w:r>
            <w:r w:rsidRPr="00496E78">
              <w:rPr>
                <w:bCs/>
                <w:sz w:val="24"/>
                <w:szCs w:val="24"/>
                <w:lang w:val="ru-RU"/>
              </w:rPr>
              <w:t>үшін</w:t>
            </w:r>
            <w:r w:rsidRPr="00496E78">
              <w:rPr>
                <w:bCs/>
                <w:sz w:val="24"/>
                <w:szCs w:val="24"/>
              </w:rPr>
              <w:t xml:space="preserve"> </w:t>
            </w:r>
            <w:r w:rsidRPr="00496E78">
              <w:rPr>
                <w:bCs/>
                <w:sz w:val="24"/>
                <w:szCs w:val="24"/>
                <w:lang w:val="ru-RU"/>
              </w:rPr>
              <w:t>бірыңғай</w:t>
            </w:r>
            <w:r w:rsidRPr="00496E78">
              <w:rPr>
                <w:bCs/>
                <w:sz w:val="24"/>
                <w:szCs w:val="24"/>
              </w:rPr>
              <w:t xml:space="preserve"> </w:t>
            </w:r>
            <w:r w:rsidRPr="00496E78">
              <w:rPr>
                <w:bCs/>
                <w:sz w:val="24"/>
                <w:szCs w:val="24"/>
                <w:lang w:val="ru-RU"/>
              </w:rPr>
              <w:t>жағдайлар</w:t>
            </w:r>
            <w:r w:rsidRPr="00496E78">
              <w:rPr>
                <w:bCs/>
                <w:sz w:val="24"/>
                <w:szCs w:val="24"/>
              </w:rPr>
              <w:t xml:space="preserve"> </w:t>
            </w:r>
            <w:r w:rsidRPr="00496E78">
              <w:rPr>
                <w:bCs/>
                <w:sz w:val="24"/>
                <w:szCs w:val="24"/>
                <w:lang w:val="ru-RU"/>
              </w:rPr>
              <w:t>жасау</w:t>
            </w:r>
          </w:p>
        </w:tc>
      </w:tr>
      <w:tr w:rsidR="003C302F" w:rsidRPr="00C04E8C" w14:paraId="6CFC0FCE" w14:textId="77777777" w:rsidTr="00FA72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F05C" w14:textId="4A180FBC" w:rsidR="003C302F" w:rsidRPr="00C8309E" w:rsidRDefault="00C8309E" w:rsidP="00E2204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B226" w14:textId="458C388F" w:rsidR="000E5ABD" w:rsidRPr="00496E78" w:rsidRDefault="00496E78" w:rsidP="00E220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A03635">
              <w:rPr>
                <w:sz w:val="24"/>
                <w:szCs w:val="24"/>
                <w:lang w:val="kk-KZ"/>
              </w:rPr>
              <w:t xml:space="preserve">Құқықтық актіні қабылдаған жағдайда енгізілетін нормативтік құқықтық актінің жобасына сәйкес заңнаманы сәйкестендіру </w:t>
            </w:r>
            <w:r w:rsidRPr="00A03635">
              <w:rPr>
                <w:sz w:val="24"/>
                <w:szCs w:val="24"/>
                <w:lang w:val="kk-KZ"/>
              </w:rPr>
              <w:lastRenderedPageBreak/>
              <w:t>қажеттілігі (өзге де құқықтық актілерді қабылдау немесе қолданыстағы актілерге өзгерістер және (немесе) толықтырулар енгізу талап етілетінін көрсету) не мұндай қажеттіліктің болмауы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FC2D" w14:textId="30A6D545" w:rsidR="003C302F" w:rsidRPr="00205B5C" w:rsidRDefault="007A6F99" w:rsidP="00773128">
            <w:pPr>
              <w:pStyle w:val="2"/>
              <w:jc w:val="both"/>
              <w:rPr>
                <w:sz w:val="24"/>
                <w:lang w:val="kk-KZ" w:eastAsia="en-US"/>
              </w:rPr>
            </w:pPr>
            <w:r>
              <w:rPr>
                <w:sz w:val="24"/>
              </w:rPr>
              <w:lastRenderedPageBreak/>
              <w:t>Талап етілмейді</w:t>
            </w:r>
          </w:p>
        </w:tc>
      </w:tr>
      <w:tr w:rsidR="003C302F" w:rsidRPr="00FD2816" w14:paraId="60B77B39" w14:textId="77777777" w:rsidTr="00FA72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AFA6" w14:textId="07F326C0" w:rsidR="003C302F" w:rsidRPr="003C302F" w:rsidRDefault="00C8309E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64BF" w14:textId="6D4FEDB9" w:rsidR="003C302F" w:rsidRPr="00496E78" w:rsidRDefault="00496E78" w:rsidP="00E2204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F64E9">
              <w:rPr>
                <w:sz w:val="24"/>
                <w:szCs w:val="24"/>
                <w:lang w:val="ru-RU"/>
              </w:rPr>
              <w:t>Қазақстан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Республикасы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ратификациялаған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халықаралық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шарттарға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және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Қазақстан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Республикасы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қатысушысы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болып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табылатын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халықаралық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ұйымдардың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шешімдеріне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нормативтік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құқықтық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акті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жобасының</w:t>
            </w:r>
            <w:r w:rsidRPr="00CF64E9">
              <w:rPr>
                <w:sz w:val="24"/>
                <w:szCs w:val="24"/>
              </w:rPr>
              <w:t xml:space="preserve"> </w:t>
            </w:r>
            <w:r w:rsidRPr="00CF64E9">
              <w:rPr>
                <w:sz w:val="24"/>
                <w:szCs w:val="24"/>
                <w:lang w:val="ru-RU"/>
              </w:rPr>
              <w:t>сәйкестігі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CD86" w14:textId="106D1AFB" w:rsidR="003C302F" w:rsidRPr="00603451" w:rsidRDefault="007A6F99" w:rsidP="00603451">
            <w:pPr>
              <w:spacing w:after="0" w:line="24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Қозғалмайды</w:t>
            </w:r>
          </w:p>
        </w:tc>
      </w:tr>
      <w:tr w:rsidR="003C302F" w:rsidRPr="00C04E8C" w14:paraId="5B139753" w14:textId="77777777" w:rsidTr="00FA7297">
        <w:trPr>
          <w:trHeight w:val="11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28F9" w14:textId="2409F566" w:rsidR="003C302F" w:rsidRPr="00C8309E" w:rsidRDefault="00C8309E" w:rsidP="00E2204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E8B" w14:textId="00E6E040" w:rsidR="003C302F" w:rsidRPr="00496E78" w:rsidRDefault="00496E78" w:rsidP="00E220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A63804">
              <w:rPr>
                <w:sz w:val="24"/>
                <w:szCs w:val="24"/>
                <w:lang w:val="kk-KZ"/>
              </w:rPr>
              <w:t>Осындай өзгерістерге алып келетін нормативтік құқықтық акт жобасын қолданысқа енгізуге байланысты жеке кәсіпкерлік субъектілерінің шығындарын азайтуды және (немесе) ұлғайтуды растайтын есептеулердің нәтижелері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8E86" w14:textId="5A91A955" w:rsidR="003C302F" w:rsidRPr="003C302F" w:rsidRDefault="007A6F99" w:rsidP="0077312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Талап етілмейді</w:t>
            </w:r>
          </w:p>
        </w:tc>
      </w:tr>
    </w:tbl>
    <w:p w14:paraId="0CAE0472" w14:textId="530AE960" w:rsidR="00FA7297" w:rsidRDefault="00FA7297" w:rsidP="00E2204E">
      <w:pPr>
        <w:spacing w:after="0" w:line="240" w:lineRule="auto"/>
        <w:jc w:val="center"/>
        <w:rPr>
          <w:sz w:val="24"/>
          <w:szCs w:val="24"/>
          <w:lang w:val="ru-RU"/>
        </w:rPr>
      </w:pPr>
    </w:p>
    <w:p w14:paraId="64A7E190" w14:textId="77777777" w:rsidR="0024089D" w:rsidRDefault="0024089D" w:rsidP="00E2204E">
      <w:pPr>
        <w:spacing w:after="0" w:line="240" w:lineRule="auto"/>
        <w:jc w:val="center"/>
        <w:rPr>
          <w:sz w:val="24"/>
          <w:szCs w:val="24"/>
          <w:lang w:val="ru-RU"/>
        </w:rPr>
      </w:pPr>
    </w:p>
    <w:p w14:paraId="43679400" w14:textId="77777777" w:rsidR="00E2204E" w:rsidRPr="003C302F" w:rsidRDefault="00E2204E" w:rsidP="00A771E4">
      <w:pPr>
        <w:spacing w:after="0" w:line="240" w:lineRule="auto"/>
        <w:ind w:firstLine="709"/>
        <w:jc w:val="center"/>
        <w:rPr>
          <w:sz w:val="24"/>
          <w:szCs w:val="24"/>
          <w:lang w:val="ru-RU"/>
        </w:rPr>
      </w:pPr>
    </w:p>
    <w:tbl>
      <w:tblPr>
        <w:tblStyle w:val="ad"/>
        <w:tblW w:w="963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  <w:gridCol w:w="10105"/>
      </w:tblGrid>
      <w:tr w:rsidR="00496E78" w:rsidRPr="00253647" w14:paraId="56CFAEA4" w14:textId="77777777" w:rsidTr="00F95FD9">
        <w:tc>
          <w:tcPr>
            <w:tcW w:w="5244" w:type="dxa"/>
          </w:tcPr>
          <w:tbl>
            <w:tblPr>
              <w:tblStyle w:val="ad"/>
              <w:tblW w:w="9639" w:type="dxa"/>
              <w:tblInd w:w="2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44"/>
              <w:gridCol w:w="4395"/>
            </w:tblGrid>
            <w:tr w:rsidR="00496E78" w:rsidRPr="002C7DFC" w14:paraId="391A77CE" w14:textId="77777777" w:rsidTr="005E2267">
              <w:tc>
                <w:tcPr>
                  <w:tcW w:w="5244" w:type="dxa"/>
                </w:tcPr>
                <w:p w14:paraId="5958DB0A" w14:textId="77777777" w:rsidR="00496E78" w:rsidRPr="002C7DFC" w:rsidRDefault="00496E78" w:rsidP="005E2267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2C7DFC">
                    <w:rPr>
                      <w:b/>
                      <w:sz w:val="24"/>
                      <w:szCs w:val="24"/>
                      <w:lang w:val="ru-RU"/>
                    </w:rPr>
                    <w:t xml:space="preserve"> «Қостанай облысы әкімдігінің кәсіпкерлік және индустриялдық-инновациялық даму басқармасы» мемлекеттік мекемесінің басшысы</w:t>
                  </w:r>
                </w:p>
              </w:tc>
              <w:tc>
                <w:tcPr>
                  <w:tcW w:w="4395" w:type="dxa"/>
                  <w:vAlign w:val="bottom"/>
                </w:tcPr>
                <w:p w14:paraId="40D7FD3A" w14:textId="77777777" w:rsidR="00496E78" w:rsidRPr="002C7DFC" w:rsidRDefault="00496E78" w:rsidP="005E2267">
                  <w:pPr>
                    <w:spacing w:after="0" w:line="240" w:lineRule="auto"/>
                    <w:jc w:val="right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2C7DFC">
                    <w:rPr>
                      <w:b/>
                      <w:sz w:val="24"/>
                      <w:szCs w:val="24"/>
                      <w:lang w:val="ru-RU"/>
                    </w:rPr>
                    <w:t xml:space="preserve">   Н. Қонқабаев</w:t>
                  </w:r>
                </w:p>
              </w:tc>
            </w:tr>
          </w:tbl>
          <w:p w14:paraId="73C91A8F" w14:textId="57D67524" w:rsidR="00496E78" w:rsidRPr="00121442" w:rsidRDefault="00496E78" w:rsidP="00847C1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395" w:type="dxa"/>
          </w:tcPr>
          <w:tbl>
            <w:tblPr>
              <w:tblStyle w:val="ad"/>
              <w:tblW w:w="9639" w:type="dxa"/>
              <w:tblInd w:w="2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44"/>
              <w:gridCol w:w="4395"/>
            </w:tblGrid>
            <w:tr w:rsidR="00496E78" w:rsidRPr="002C7DFC" w14:paraId="05DB6E1D" w14:textId="77777777" w:rsidTr="005E2267">
              <w:tc>
                <w:tcPr>
                  <w:tcW w:w="5244" w:type="dxa"/>
                </w:tcPr>
                <w:p w14:paraId="21511622" w14:textId="77777777" w:rsidR="00496E78" w:rsidRPr="002C7DFC" w:rsidRDefault="00496E78" w:rsidP="005E2267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2C7DFC">
                    <w:rPr>
                      <w:b/>
                      <w:sz w:val="24"/>
                      <w:szCs w:val="24"/>
                      <w:lang w:val="ru-RU"/>
                    </w:rPr>
                    <w:t xml:space="preserve"> «Қостанай облысы әкімдігінің кәсіпкерлік және индустриялдық-инновациялық даму басқармасы» мемлекеттік мекемесінің басшысы</w:t>
                  </w:r>
                </w:p>
              </w:tc>
              <w:tc>
                <w:tcPr>
                  <w:tcW w:w="4395" w:type="dxa"/>
                  <w:vAlign w:val="bottom"/>
                </w:tcPr>
                <w:p w14:paraId="3ECAD1B2" w14:textId="77777777" w:rsidR="00496E78" w:rsidRPr="002C7DFC" w:rsidRDefault="00496E78" w:rsidP="005E2267">
                  <w:pPr>
                    <w:spacing w:after="0" w:line="240" w:lineRule="auto"/>
                    <w:jc w:val="right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2C7DFC">
                    <w:rPr>
                      <w:b/>
                      <w:sz w:val="24"/>
                      <w:szCs w:val="24"/>
                      <w:lang w:val="ru-RU"/>
                    </w:rPr>
                    <w:t xml:space="preserve">   Н. Қонқабаев</w:t>
                  </w:r>
                </w:p>
              </w:tc>
            </w:tr>
          </w:tbl>
          <w:p w14:paraId="050CCAE0" w14:textId="4772FC97" w:rsidR="00496E78" w:rsidRPr="00253647" w:rsidRDefault="00496E78" w:rsidP="00847C13">
            <w:pPr>
              <w:spacing w:after="0" w:line="240" w:lineRule="auto"/>
              <w:jc w:val="right"/>
              <w:rPr>
                <w:b/>
                <w:sz w:val="24"/>
                <w:szCs w:val="24"/>
                <w:lang w:val="ru-RU"/>
              </w:rPr>
            </w:pPr>
          </w:p>
        </w:tc>
      </w:tr>
    </w:tbl>
    <w:p w14:paraId="02EDB021" w14:textId="738AA592" w:rsidR="00A771E4" w:rsidRDefault="00A771E4" w:rsidP="003C302F">
      <w:pPr>
        <w:pStyle w:val="a5"/>
        <w:rPr>
          <w:bCs/>
          <w:sz w:val="20"/>
        </w:rPr>
      </w:pPr>
    </w:p>
    <w:p w14:paraId="28FECC1A" w14:textId="51E8C7CD" w:rsidR="00A771E4" w:rsidRDefault="00A771E4" w:rsidP="003C302F">
      <w:pPr>
        <w:pStyle w:val="a5"/>
        <w:rPr>
          <w:bCs/>
          <w:sz w:val="20"/>
        </w:rPr>
      </w:pPr>
    </w:p>
    <w:p w14:paraId="6A45F2D0" w14:textId="1881129F" w:rsidR="00A771E4" w:rsidRDefault="00A771E4" w:rsidP="003C302F">
      <w:pPr>
        <w:pStyle w:val="a5"/>
        <w:rPr>
          <w:bCs/>
          <w:sz w:val="20"/>
          <w:lang w:val="kk-KZ"/>
        </w:rPr>
      </w:pPr>
    </w:p>
    <w:p w14:paraId="4DE04357" w14:textId="77777777" w:rsidR="00B22B16" w:rsidRDefault="00B22B16" w:rsidP="003C302F">
      <w:pPr>
        <w:pStyle w:val="a5"/>
        <w:rPr>
          <w:bCs/>
          <w:sz w:val="20"/>
          <w:lang w:val="kk-KZ"/>
        </w:rPr>
      </w:pPr>
    </w:p>
    <w:p w14:paraId="7CDD2EF0" w14:textId="77777777" w:rsidR="00B22B16" w:rsidRDefault="00B22B16" w:rsidP="003C302F">
      <w:pPr>
        <w:pStyle w:val="a5"/>
        <w:rPr>
          <w:bCs/>
          <w:sz w:val="20"/>
          <w:lang w:val="kk-KZ"/>
        </w:rPr>
      </w:pPr>
    </w:p>
    <w:p w14:paraId="0D5D50F6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687260B1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678C05DD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376908F3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500CA7F8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355ADDBA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5F71383D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079E65C6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0B976B4D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0605291D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197844D5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20E29CF0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3AC36B6D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08816BF7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6DD8AAAE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4CF17596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2D824DDF" w14:textId="77777777" w:rsidR="00C8309E" w:rsidRDefault="00C8309E" w:rsidP="003C302F">
      <w:pPr>
        <w:pStyle w:val="a5"/>
        <w:rPr>
          <w:bCs/>
          <w:sz w:val="20"/>
          <w:lang w:val="kk-KZ"/>
        </w:rPr>
      </w:pPr>
    </w:p>
    <w:p w14:paraId="68007D8F" w14:textId="77777777" w:rsidR="00B22B16" w:rsidRPr="00B22B16" w:rsidRDefault="00B22B16" w:rsidP="003C302F">
      <w:pPr>
        <w:pStyle w:val="a5"/>
        <w:rPr>
          <w:bCs/>
          <w:sz w:val="20"/>
          <w:lang w:val="kk-KZ"/>
        </w:rPr>
      </w:pPr>
    </w:p>
    <w:p w14:paraId="58933828" w14:textId="333B9F1C" w:rsidR="00FA7297" w:rsidRPr="00E61836" w:rsidRDefault="00496E78" w:rsidP="00FA7297">
      <w:pPr>
        <w:pStyle w:val="a5"/>
        <w:rPr>
          <w:bCs/>
          <w:i/>
          <w:iCs/>
          <w:sz w:val="20"/>
          <w:lang w:val="kk-KZ"/>
        </w:rPr>
      </w:pPr>
      <w:r>
        <w:rPr>
          <w:bCs/>
          <w:i/>
          <w:iCs/>
          <w:sz w:val="20"/>
          <w:lang w:val="kk-KZ"/>
        </w:rPr>
        <w:t>Орынд</w:t>
      </w:r>
      <w:r w:rsidR="00FA7297" w:rsidRPr="00E61836">
        <w:rPr>
          <w:bCs/>
          <w:i/>
          <w:iCs/>
          <w:sz w:val="20"/>
        </w:rPr>
        <w:t xml:space="preserve">.: </w:t>
      </w:r>
      <w:r w:rsidR="00D3112E">
        <w:rPr>
          <w:bCs/>
          <w:i/>
          <w:iCs/>
          <w:sz w:val="20"/>
          <w:lang w:val="kk-KZ"/>
        </w:rPr>
        <w:t>Беркенова А.К.</w:t>
      </w:r>
    </w:p>
    <w:p w14:paraId="22DE35D8" w14:textId="2B007CD6" w:rsidR="00FA7297" w:rsidRPr="00E61836" w:rsidRDefault="00FA7297" w:rsidP="00FA7297">
      <w:pPr>
        <w:pStyle w:val="a5"/>
        <w:rPr>
          <w:i/>
          <w:iCs/>
          <w:sz w:val="28"/>
        </w:rPr>
      </w:pPr>
      <w:r w:rsidRPr="00E61836">
        <w:rPr>
          <w:bCs/>
          <w:i/>
          <w:iCs/>
          <w:sz w:val="20"/>
        </w:rPr>
        <w:t xml:space="preserve">Тел.: </w:t>
      </w:r>
      <w:r>
        <w:rPr>
          <w:bCs/>
          <w:i/>
          <w:iCs/>
          <w:sz w:val="20"/>
        </w:rPr>
        <w:t>54-30-</w:t>
      </w:r>
      <w:r w:rsidR="00F16C43">
        <w:rPr>
          <w:bCs/>
          <w:i/>
          <w:iCs/>
          <w:sz w:val="20"/>
          <w:lang w:val="kk-KZ"/>
        </w:rPr>
        <w:t>2</w:t>
      </w:r>
      <w:r>
        <w:rPr>
          <w:bCs/>
          <w:i/>
          <w:iCs/>
          <w:sz w:val="20"/>
        </w:rPr>
        <w:t>4</w:t>
      </w:r>
    </w:p>
    <w:p w14:paraId="7FA4F5D0" w14:textId="77777777" w:rsidR="003C302F" w:rsidRPr="003C302F" w:rsidRDefault="003C302F" w:rsidP="003C302F">
      <w:pPr>
        <w:rPr>
          <w:sz w:val="28"/>
          <w:lang w:val="ru-RU"/>
        </w:rPr>
      </w:pPr>
    </w:p>
    <w:sectPr w:rsidR="003C302F" w:rsidRPr="003C302F" w:rsidSect="003C302F">
      <w:headerReference w:type="default" r:id="rId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B0D14" w14:textId="77777777" w:rsidR="00733023" w:rsidRDefault="00733023" w:rsidP="003C302F">
      <w:pPr>
        <w:spacing w:after="0" w:line="240" w:lineRule="auto"/>
      </w:pPr>
      <w:r>
        <w:separator/>
      </w:r>
    </w:p>
  </w:endnote>
  <w:endnote w:type="continuationSeparator" w:id="0">
    <w:p w14:paraId="0A0AC23D" w14:textId="77777777" w:rsidR="00733023" w:rsidRDefault="00733023" w:rsidP="003C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9B212" w14:textId="77777777" w:rsidR="00733023" w:rsidRDefault="00733023" w:rsidP="003C302F">
      <w:pPr>
        <w:spacing w:after="0" w:line="240" w:lineRule="auto"/>
      </w:pPr>
      <w:r>
        <w:separator/>
      </w:r>
    </w:p>
  </w:footnote>
  <w:footnote w:type="continuationSeparator" w:id="0">
    <w:p w14:paraId="4800542E" w14:textId="77777777" w:rsidR="00733023" w:rsidRDefault="00733023" w:rsidP="003C3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598667"/>
      <w:docPartObj>
        <w:docPartGallery w:val="Page Numbers (Top of Page)"/>
        <w:docPartUnique/>
      </w:docPartObj>
    </w:sdtPr>
    <w:sdtEndPr/>
    <w:sdtContent>
      <w:p w14:paraId="058280FF" w14:textId="39173721" w:rsidR="003C302F" w:rsidRDefault="003C30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DE8" w:rsidRPr="00796DE8">
          <w:rPr>
            <w:noProof/>
            <w:lang w:val="ru-RU"/>
          </w:rPr>
          <w:t>2</w:t>
        </w:r>
        <w:r>
          <w:fldChar w:fldCharType="end"/>
        </w:r>
      </w:p>
    </w:sdtContent>
  </w:sdt>
  <w:p w14:paraId="0CC20CA7" w14:textId="77777777" w:rsidR="003C302F" w:rsidRDefault="003C302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0FA8"/>
    <w:rsid w:val="00023ABA"/>
    <w:rsid w:val="00086E73"/>
    <w:rsid w:val="000910B3"/>
    <w:rsid w:val="00094162"/>
    <w:rsid w:val="000A24FE"/>
    <w:rsid w:val="000C3EF0"/>
    <w:rsid w:val="000D41BB"/>
    <w:rsid w:val="000E5ABD"/>
    <w:rsid w:val="000F0452"/>
    <w:rsid w:val="0010217C"/>
    <w:rsid w:val="001072B5"/>
    <w:rsid w:val="00114A53"/>
    <w:rsid w:val="0012165A"/>
    <w:rsid w:val="00130FA8"/>
    <w:rsid w:val="001411C9"/>
    <w:rsid w:val="0016125C"/>
    <w:rsid w:val="001827F7"/>
    <w:rsid w:val="001B1A24"/>
    <w:rsid w:val="001B28AC"/>
    <w:rsid w:val="001E610B"/>
    <w:rsid w:val="001E6F45"/>
    <w:rsid w:val="00205B5C"/>
    <w:rsid w:val="00207776"/>
    <w:rsid w:val="00210D55"/>
    <w:rsid w:val="002127B1"/>
    <w:rsid w:val="0024089D"/>
    <w:rsid w:val="00256612"/>
    <w:rsid w:val="00262B43"/>
    <w:rsid w:val="00267897"/>
    <w:rsid w:val="00292143"/>
    <w:rsid w:val="002A7CD1"/>
    <w:rsid w:val="002D36FA"/>
    <w:rsid w:val="002F1FCF"/>
    <w:rsid w:val="00316106"/>
    <w:rsid w:val="00337B68"/>
    <w:rsid w:val="00363304"/>
    <w:rsid w:val="00385FCC"/>
    <w:rsid w:val="003A76A3"/>
    <w:rsid w:val="003C2C35"/>
    <w:rsid w:val="003C302F"/>
    <w:rsid w:val="003D6C14"/>
    <w:rsid w:val="003E132A"/>
    <w:rsid w:val="003E2E34"/>
    <w:rsid w:val="004114A8"/>
    <w:rsid w:val="00423AEE"/>
    <w:rsid w:val="0043095B"/>
    <w:rsid w:val="00456E73"/>
    <w:rsid w:val="004747A5"/>
    <w:rsid w:val="00496E78"/>
    <w:rsid w:val="004B4268"/>
    <w:rsid w:val="004C7BC8"/>
    <w:rsid w:val="004D0948"/>
    <w:rsid w:val="004F5BDF"/>
    <w:rsid w:val="0051578B"/>
    <w:rsid w:val="005247C4"/>
    <w:rsid w:val="00541724"/>
    <w:rsid w:val="005677CD"/>
    <w:rsid w:val="00573F88"/>
    <w:rsid w:val="00576FE0"/>
    <w:rsid w:val="005B4AAE"/>
    <w:rsid w:val="005C0A49"/>
    <w:rsid w:val="005C1F78"/>
    <w:rsid w:val="006025EF"/>
    <w:rsid w:val="00603451"/>
    <w:rsid w:val="00606779"/>
    <w:rsid w:val="00614DD6"/>
    <w:rsid w:val="0063366D"/>
    <w:rsid w:val="00633DE0"/>
    <w:rsid w:val="00642A46"/>
    <w:rsid w:val="00690A1F"/>
    <w:rsid w:val="00695971"/>
    <w:rsid w:val="006A6419"/>
    <w:rsid w:val="006B12C8"/>
    <w:rsid w:val="006B358B"/>
    <w:rsid w:val="006B3AFF"/>
    <w:rsid w:val="006C307F"/>
    <w:rsid w:val="006E2A93"/>
    <w:rsid w:val="006F6615"/>
    <w:rsid w:val="007324C9"/>
    <w:rsid w:val="00733023"/>
    <w:rsid w:val="00754D6A"/>
    <w:rsid w:val="00773128"/>
    <w:rsid w:val="00777898"/>
    <w:rsid w:val="00780169"/>
    <w:rsid w:val="00784D09"/>
    <w:rsid w:val="007934F7"/>
    <w:rsid w:val="00796DE8"/>
    <w:rsid w:val="007A6F99"/>
    <w:rsid w:val="007D1981"/>
    <w:rsid w:val="007E71A5"/>
    <w:rsid w:val="007F2E88"/>
    <w:rsid w:val="007F3602"/>
    <w:rsid w:val="007F7275"/>
    <w:rsid w:val="00804CFE"/>
    <w:rsid w:val="008139B8"/>
    <w:rsid w:val="00821627"/>
    <w:rsid w:val="00833459"/>
    <w:rsid w:val="00876644"/>
    <w:rsid w:val="008927AB"/>
    <w:rsid w:val="00894573"/>
    <w:rsid w:val="008F36C8"/>
    <w:rsid w:val="00943C83"/>
    <w:rsid w:val="0096046F"/>
    <w:rsid w:val="00996D5C"/>
    <w:rsid w:val="00997A9F"/>
    <w:rsid w:val="009B4300"/>
    <w:rsid w:val="009C7964"/>
    <w:rsid w:val="009E3355"/>
    <w:rsid w:val="00A01DF0"/>
    <w:rsid w:val="00A05F2A"/>
    <w:rsid w:val="00A13DF4"/>
    <w:rsid w:val="00A222E7"/>
    <w:rsid w:val="00A344CA"/>
    <w:rsid w:val="00A4510E"/>
    <w:rsid w:val="00A57F18"/>
    <w:rsid w:val="00A610FD"/>
    <w:rsid w:val="00A771E4"/>
    <w:rsid w:val="00A77CA5"/>
    <w:rsid w:val="00A8463C"/>
    <w:rsid w:val="00AA16BF"/>
    <w:rsid w:val="00AF41BC"/>
    <w:rsid w:val="00B06CB1"/>
    <w:rsid w:val="00B22B16"/>
    <w:rsid w:val="00B36757"/>
    <w:rsid w:val="00BD1CF1"/>
    <w:rsid w:val="00BD3169"/>
    <w:rsid w:val="00C04E8C"/>
    <w:rsid w:val="00C118C4"/>
    <w:rsid w:val="00C1421D"/>
    <w:rsid w:val="00C14B05"/>
    <w:rsid w:val="00C610E9"/>
    <w:rsid w:val="00C61E51"/>
    <w:rsid w:val="00C660F1"/>
    <w:rsid w:val="00C7684B"/>
    <w:rsid w:val="00C8309E"/>
    <w:rsid w:val="00CE5A77"/>
    <w:rsid w:val="00CE7B9B"/>
    <w:rsid w:val="00D10EFE"/>
    <w:rsid w:val="00D3112E"/>
    <w:rsid w:val="00D4572A"/>
    <w:rsid w:val="00D66A2E"/>
    <w:rsid w:val="00D70865"/>
    <w:rsid w:val="00DA4A99"/>
    <w:rsid w:val="00DB7C87"/>
    <w:rsid w:val="00E120D5"/>
    <w:rsid w:val="00E14815"/>
    <w:rsid w:val="00E2204E"/>
    <w:rsid w:val="00E31950"/>
    <w:rsid w:val="00E33F17"/>
    <w:rsid w:val="00E53721"/>
    <w:rsid w:val="00E57018"/>
    <w:rsid w:val="00E57A40"/>
    <w:rsid w:val="00EA4F94"/>
    <w:rsid w:val="00EC4535"/>
    <w:rsid w:val="00EE7B77"/>
    <w:rsid w:val="00F142C5"/>
    <w:rsid w:val="00F16C43"/>
    <w:rsid w:val="00F21909"/>
    <w:rsid w:val="00F23F4E"/>
    <w:rsid w:val="00F26D72"/>
    <w:rsid w:val="00F648FE"/>
    <w:rsid w:val="00FA7297"/>
    <w:rsid w:val="00FD2816"/>
    <w:rsid w:val="00FD30F8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3968"/>
  <w15:docId w15:val="{8781AB85-5CC7-4F48-BBF6-6200EFF78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Заголовок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A1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A16BF"/>
    <w:rPr>
      <w:rFonts w:ascii="Segoe UI" w:eastAsia="Times New Roman" w:hAnsi="Segoe UI" w:cs="Segoe UI"/>
      <w:sz w:val="18"/>
      <w:szCs w:val="18"/>
      <w:lang w:val="en-US"/>
    </w:rPr>
  </w:style>
  <w:style w:type="table" w:styleId="ad">
    <w:name w:val="Table Grid"/>
    <w:basedOn w:val="a1"/>
    <w:uiPriority w:val="39"/>
    <w:rsid w:val="00FA7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496E78"/>
    <w:rPr>
      <w:rFonts w:ascii="Times New Roman" w:hAnsi="Times New Roman"/>
      <w:color w:val="000000"/>
      <w:sz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6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Turizm-obshiy</cp:lastModifiedBy>
  <cp:revision>68</cp:revision>
  <cp:lastPrinted>2026-09-24T06:02:00Z</cp:lastPrinted>
  <dcterms:created xsi:type="dcterms:W3CDTF">2023-07-25T12:37:00Z</dcterms:created>
  <dcterms:modified xsi:type="dcterms:W3CDTF">2026-09-29T05:13:00Z</dcterms:modified>
</cp:coreProperties>
</file>