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3AC" w:rsidRDefault="000B63AC" w:rsidP="000B63AC">
      <w:pPr>
        <w:spacing w:line="276" w:lineRule="auto"/>
        <w:rPr>
          <w:b/>
          <w:color w:val="000000"/>
          <w:sz w:val="22"/>
          <w:szCs w:val="22"/>
          <w:lang w:val="kk-KZ" w:eastAsia="en-US"/>
        </w:rPr>
      </w:pPr>
      <w:r w:rsidRPr="002E68B1">
        <w:rPr>
          <w:b/>
          <w:color w:val="000000"/>
          <w:sz w:val="22"/>
          <w:szCs w:val="22"/>
          <w:lang w:val="kk-KZ" w:eastAsia="en-US"/>
        </w:rPr>
        <w:t xml:space="preserve">                             </w:t>
      </w:r>
    </w:p>
    <w:p w:rsidR="000B63AC" w:rsidRDefault="000B63AC" w:rsidP="000B63AC">
      <w:pPr>
        <w:spacing w:line="276" w:lineRule="auto"/>
        <w:rPr>
          <w:b/>
          <w:color w:val="000000"/>
          <w:sz w:val="22"/>
          <w:szCs w:val="22"/>
          <w:lang w:val="kk-KZ" w:eastAsia="en-US"/>
        </w:rPr>
      </w:pPr>
    </w:p>
    <w:p w:rsidR="00BD6C4C" w:rsidRPr="00C06913" w:rsidRDefault="00BD6C4C" w:rsidP="00BD6C4C">
      <w:pPr>
        <w:pStyle w:val="a9"/>
        <w:shd w:val="clear" w:color="auto" w:fill="FFFFFF"/>
        <w:jc w:val="center"/>
        <w:textAlignment w:val="baseline"/>
        <w:rPr>
          <w:b/>
          <w:sz w:val="28"/>
        </w:rPr>
      </w:pPr>
      <w:r w:rsidRPr="00C06913">
        <w:rPr>
          <w:b/>
          <w:sz w:val="28"/>
        </w:rPr>
        <w:t>Тергеу нәтижелері туралы ақпарат.</w:t>
      </w:r>
    </w:p>
    <w:p w:rsidR="00BD6C4C" w:rsidRPr="00BD6C4C" w:rsidRDefault="00BD6C4C" w:rsidP="00BD6C4C">
      <w:pPr>
        <w:pStyle w:val="a9"/>
        <w:shd w:val="clear" w:color="auto" w:fill="FFFFFF"/>
        <w:jc w:val="center"/>
        <w:textAlignment w:val="baseline"/>
        <w:rPr>
          <w:color w:val="000000"/>
          <w:spacing w:val="2"/>
          <w:sz w:val="28"/>
          <w:szCs w:val="28"/>
          <w:u w:val="single"/>
          <w:lang w:val="kk-KZ"/>
        </w:rPr>
      </w:pPr>
    </w:p>
    <w:p w:rsidR="00BD6C4C" w:rsidRPr="00BD6C4C" w:rsidRDefault="00BD6C4C" w:rsidP="00BD6C4C">
      <w:pPr>
        <w:pStyle w:val="a9"/>
        <w:numPr>
          <w:ilvl w:val="0"/>
          <w:numId w:val="2"/>
        </w:num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u w:val="single"/>
          <w:lang w:val="kk-KZ"/>
        </w:rPr>
      </w:pPr>
      <w:r w:rsidRPr="00BD6C4C">
        <w:rPr>
          <w:color w:val="000000"/>
          <w:spacing w:val="2"/>
          <w:sz w:val="28"/>
          <w:szCs w:val="28"/>
          <w:lang w:val="kk-KZ"/>
        </w:rPr>
        <w:t xml:space="preserve">Тергеп-тексеру жүргізудің негізі: </w:t>
      </w:r>
      <w:r w:rsidRPr="00BD6C4C">
        <w:rPr>
          <w:sz w:val="28"/>
          <w:szCs w:val="28"/>
          <w:u w:val="single"/>
          <w:lang w:val="kk-KZ"/>
        </w:rPr>
        <w:t>МКБ-10 (086.1)</w:t>
      </w:r>
      <w:r>
        <w:rPr>
          <w:sz w:val="28"/>
          <w:szCs w:val="28"/>
          <w:u w:val="single"/>
          <w:lang w:val="kk-KZ"/>
        </w:rPr>
        <w:t xml:space="preserve"> жағдай</w:t>
      </w:r>
      <w:r w:rsidRPr="00A833EF">
        <w:rPr>
          <w:sz w:val="28"/>
          <w:szCs w:val="28"/>
          <w:u w:val="single"/>
          <w:lang w:val="kk-KZ"/>
        </w:rPr>
        <w:t>ы бойынша шұғыл</w:t>
      </w:r>
      <w:r>
        <w:rPr>
          <w:sz w:val="28"/>
          <w:szCs w:val="28"/>
          <w:u w:val="single"/>
          <w:lang w:val="kk-KZ"/>
        </w:rPr>
        <w:t xml:space="preserve"> хабарлама </w:t>
      </w:r>
      <w:r w:rsidRPr="00A833EF">
        <w:rPr>
          <w:sz w:val="28"/>
          <w:szCs w:val="28"/>
          <w:u w:val="single"/>
          <w:lang w:val="kk-KZ"/>
        </w:rPr>
        <w:t>2026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/>
        </w:rPr>
        <w:t>07 қыркүйек.</w:t>
      </w:r>
      <w:r w:rsidRPr="00BD6C4C">
        <w:rPr>
          <w:color w:val="000000"/>
          <w:spacing w:val="2"/>
          <w:sz w:val="28"/>
          <w:szCs w:val="28"/>
          <w:u w:val="single"/>
          <w:lang w:val="kk-KZ"/>
        </w:rPr>
        <w:t xml:space="preserve"> </w:t>
      </w:r>
    </w:p>
    <w:p w:rsidR="00BD6C4C" w:rsidRPr="00BD6C4C" w:rsidRDefault="00BD6C4C" w:rsidP="00BD6C4C">
      <w:pPr>
        <w:pStyle w:val="a9"/>
        <w:numPr>
          <w:ilvl w:val="0"/>
          <w:numId w:val="2"/>
        </w:num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BD6C4C">
        <w:rPr>
          <w:color w:val="000000"/>
          <w:spacing w:val="2"/>
          <w:sz w:val="28"/>
          <w:szCs w:val="28"/>
          <w:lang w:val="kk-KZ"/>
        </w:rPr>
        <w:t xml:space="preserve">Тергеп-тексеру жүргізетін бақылау және қадағалау органы: </w:t>
      </w:r>
      <w:r w:rsidRPr="00BD6C4C">
        <w:rPr>
          <w:color w:val="000000"/>
          <w:spacing w:val="2"/>
          <w:sz w:val="28"/>
          <w:szCs w:val="28"/>
          <w:u w:val="single"/>
          <w:lang w:val="kk-KZ"/>
        </w:rPr>
        <w:t>«Баянауыл ауданы санитариялық-эпидемиологиялық бақылау басқармасы» РММ Павлодар облысы СЭБД ҚР ДСМ СЭБК</w:t>
      </w:r>
      <w:r>
        <w:rPr>
          <w:color w:val="000000"/>
          <w:spacing w:val="2"/>
          <w:sz w:val="28"/>
          <w:szCs w:val="28"/>
          <w:u w:val="single"/>
          <w:lang w:val="kk-KZ"/>
        </w:rPr>
        <w:t>.</w:t>
      </w:r>
      <w:r w:rsidRPr="00BD6C4C">
        <w:rPr>
          <w:color w:val="000000"/>
          <w:spacing w:val="2"/>
          <w:sz w:val="28"/>
          <w:szCs w:val="28"/>
          <w:u w:val="single"/>
          <w:lang w:val="kk-KZ"/>
        </w:rPr>
        <w:t xml:space="preserve"> </w:t>
      </w:r>
    </w:p>
    <w:p w:rsidR="00BD6C4C" w:rsidRDefault="00BD6C4C" w:rsidP="00BD6C4C">
      <w:pPr>
        <w:pStyle w:val="a9"/>
        <w:numPr>
          <w:ilvl w:val="0"/>
          <w:numId w:val="2"/>
        </w:num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u w:val="single"/>
          <w:lang w:val="kk-KZ"/>
        </w:rPr>
      </w:pPr>
      <w:r w:rsidRPr="00BD6C4C">
        <w:rPr>
          <w:color w:val="000000"/>
          <w:spacing w:val="2"/>
          <w:sz w:val="28"/>
          <w:szCs w:val="28"/>
          <w:lang w:val="kk-KZ"/>
        </w:rPr>
        <w:t>Тартылған сарапшылар (деректерді пайдалануға келісім</w:t>
      </w:r>
      <w:r w:rsidRPr="00BD6C4C">
        <w:rPr>
          <w:color w:val="000000"/>
          <w:spacing w:val="2"/>
          <w:sz w:val="28"/>
          <w:szCs w:val="28"/>
          <w:u w:val="single"/>
          <w:lang w:val="kk-KZ"/>
        </w:rPr>
        <w:t>)</w:t>
      </w:r>
      <w:r>
        <w:rPr>
          <w:color w:val="000000"/>
          <w:spacing w:val="2"/>
          <w:sz w:val="28"/>
          <w:szCs w:val="28"/>
          <w:u w:val="single"/>
          <w:lang w:val="kk-KZ"/>
        </w:rPr>
        <w:t>:</w:t>
      </w:r>
      <w:r w:rsidRPr="00BD6C4C">
        <w:rPr>
          <w:sz w:val="28"/>
          <w:szCs w:val="28"/>
          <w:u w:val="single"/>
          <w:lang w:val="kk-KZ"/>
        </w:rPr>
        <w:t xml:space="preserve"> </w:t>
      </w:r>
      <w:r w:rsidRPr="00A833EF">
        <w:rPr>
          <w:sz w:val="28"/>
          <w:szCs w:val="28"/>
          <w:u w:val="single"/>
          <w:lang w:val="kk-KZ"/>
        </w:rPr>
        <w:t>қатысқан жоқ</w:t>
      </w:r>
      <w:r>
        <w:rPr>
          <w:color w:val="000000"/>
          <w:spacing w:val="2"/>
          <w:sz w:val="28"/>
          <w:szCs w:val="28"/>
          <w:u w:val="single"/>
          <w:lang w:val="kk-KZ"/>
        </w:rPr>
        <w:t>.</w:t>
      </w:r>
    </w:p>
    <w:p w:rsidR="00BD6C4C" w:rsidRPr="00BD6C4C" w:rsidRDefault="00BD6C4C" w:rsidP="00BD6C4C">
      <w:pPr>
        <w:pStyle w:val="a9"/>
        <w:numPr>
          <w:ilvl w:val="0"/>
          <w:numId w:val="2"/>
        </w:num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u w:val="single"/>
          <w:lang w:val="kk-KZ"/>
        </w:rPr>
      </w:pPr>
      <w:r w:rsidRPr="00BD6C4C">
        <w:rPr>
          <w:color w:val="000000"/>
          <w:spacing w:val="2"/>
          <w:sz w:val="28"/>
          <w:szCs w:val="28"/>
          <w:lang w:val="kk-KZ"/>
        </w:rPr>
        <w:t xml:space="preserve">Тергеп-тексеру жүргізу мерзімі: </w:t>
      </w:r>
      <w:r w:rsidRPr="00BD6C4C">
        <w:rPr>
          <w:sz w:val="28"/>
          <w:szCs w:val="28"/>
          <w:u w:val="single"/>
          <w:lang w:val="kk-KZ"/>
        </w:rPr>
        <w:t>2026 жылғы 08.09 бастап 2026 жылғы 07.10 дейін.</w:t>
      </w:r>
    </w:p>
    <w:p w:rsidR="002957D9" w:rsidRDefault="00BD6C4C" w:rsidP="002957D9">
      <w:pPr>
        <w:pStyle w:val="a9"/>
        <w:numPr>
          <w:ilvl w:val="0"/>
          <w:numId w:val="2"/>
        </w:num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u w:val="single"/>
          <w:lang w:val="kk-KZ"/>
        </w:rPr>
      </w:pPr>
      <w:r w:rsidRPr="00BD6C4C">
        <w:rPr>
          <w:color w:val="000000"/>
          <w:spacing w:val="2"/>
          <w:sz w:val="28"/>
          <w:szCs w:val="28"/>
          <w:lang w:val="kk-KZ"/>
        </w:rPr>
        <w:t>Тергеп-тексеру жүргізілген жеке және (немесе) заңды тұлғалар</w:t>
      </w:r>
      <w:r>
        <w:rPr>
          <w:color w:val="000000"/>
          <w:spacing w:val="2"/>
          <w:sz w:val="28"/>
          <w:szCs w:val="28"/>
          <w:lang w:val="kk-KZ"/>
        </w:rPr>
        <w:t>:</w:t>
      </w:r>
      <w:r w:rsidRPr="00BD6C4C">
        <w:rPr>
          <w:color w:val="000000"/>
          <w:spacing w:val="2"/>
          <w:sz w:val="28"/>
          <w:szCs w:val="28"/>
          <w:u w:val="single"/>
          <w:lang w:val="kk-KZ"/>
        </w:rPr>
        <w:t>ШЖҚ «Баянау</w:t>
      </w:r>
      <w:bookmarkStart w:id="0" w:name="_GoBack"/>
      <w:bookmarkEnd w:id="0"/>
      <w:r w:rsidRPr="00BD6C4C">
        <w:rPr>
          <w:color w:val="000000"/>
          <w:spacing w:val="2"/>
          <w:sz w:val="28"/>
          <w:szCs w:val="28"/>
          <w:u w:val="single"/>
          <w:lang w:val="kk-KZ"/>
        </w:rPr>
        <w:t xml:space="preserve">ыл аудандық ауруханасы» КММ, </w:t>
      </w:r>
      <w:r w:rsidR="002957D9">
        <w:rPr>
          <w:color w:val="000000"/>
          <w:spacing w:val="2"/>
          <w:sz w:val="28"/>
          <w:szCs w:val="28"/>
          <w:u w:val="single"/>
          <w:lang w:val="kk-KZ"/>
        </w:rPr>
        <w:t xml:space="preserve">Павлодар облысы, </w:t>
      </w:r>
      <w:r w:rsidRPr="00BD6C4C">
        <w:rPr>
          <w:color w:val="000000"/>
          <w:spacing w:val="2"/>
          <w:sz w:val="28"/>
          <w:szCs w:val="28"/>
          <w:u w:val="single"/>
          <w:lang w:val="kk-KZ"/>
        </w:rPr>
        <w:t xml:space="preserve">Баянауыл ауылы, Жалантөс батыр к-сі, 1. </w:t>
      </w:r>
    </w:p>
    <w:p w:rsidR="002957D9" w:rsidRPr="002957D9" w:rsidRDefault="00BD6C4C" w:rsidP="002957D9">
      <w:pPr>
        <w:pStyle w:val="a9"/>
        <w:numPr>
          <w:ilvl w:val="0"/>
          <w:numId w:val="2"/>
        </w:num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u w:val="single"/>
          <w:lang w:val="kk-KZ"/>
        </w:rPr>
      </w:pPr>
      <w:r w:rsidRPr="002957D9">
        <w:rPr>
          <w:color w:val="000000"/>
          <w:spacing w:val="2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2957D9" w:rsidRPr="002957D9">
        <w:rPr>
          <w:color w:val="000000"/>
          <w:spacing w:val="2"/>
          <w:sz w:val="28"/>
          <w:szCs w:val="28"/>
          <w:lang w:val="kk-KZ"/>
        </w:rPr>
        <w:t>:</w:t>
      </w:r>
      <w:r w:rsidR="002957D9" w:rsidRPr="002957D9">
        <w:rPr>
          <w:sz w:val="28"/>
          <w:szCs w:val="28"/>
          <w:u w:val="single"/>
          <w:lang w:val="kk-KZ"/>
        </w:rPr>
        <w:t xml:space="preserve"> Тексеру барысында ескертілуер анықталған жоқ. </w:t>
      </w:r>
    </w:p>
    <w:p w:rsidR="002957D9" w:rsidRDefault="00BD6C4C" w:rsidP="002957D9">
      <w:pPr>
        <w:pStyle w:val="a9"/>
        <w:numPr>
          <w:ilvl w:val="0"/>
          <w:numId w:val="2"/>
        </w:num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957D9">
        <w:rPr>
          <w:color w:val="000000"/>
          <w:spacing w:val="2"/>
          <w:sz w:val="28"/>
          <w:szCs w:val="28"/>
          <w:lang w:val="kk-KZ"/>
        </w:rPr>
        <w:t xml:space="preserve"> </w:t>
      </w:r>
      <w:bookmarkStart w:id="1" w:name="z412"/>
      <w:bookmarkEnd w:id="1"/>
      <w:r w:rsidRPr="002957D9">
        <w:rPr>
          <w:color w:val="000000"/>
          <w:spacing w:val="2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</w:t>
      </w:r>
      <w:r w:rsidR="002957D9">
        <w:rPr>
          <w:color w:val="000000"/>
          <w:spacing w:val="2"/>
          <w:sz w:val="28"/>
          <w:szCs w:val="28"/>
          <w:lang w:val="kk-KZ"/>
        </w:rPr>
        <w:t>емесе) заңды тұлғалар:</w:t>
      </w:r>
      <w:r w:rsidR="002957D9" w:rsidRPr="002957D9">
        <w:rPr>
          <w:sz w:val="28"/>
          <w:szCs w:val="28"/>
          <w:u w:val="single"/>
          <w:lang w:val="kk-KZ"/>
        </w:rPr>
        <w:t xml:space="preserve"> </w:t>
      </w:r>
      <w:r w:rsidR="002957D9" w:rsidRPr="002957D9">
        <w:rPr>
          <w:rStyle w:val="HTML0"/>
          <w:rFonts w:ascii="Times New Roman" w:hAnsi="Times New Roman"/>
          <w:sz w:val="28"/>
          <w:szCs w:val="28"/>
          <w:u w:val="single"/>
          <w:lang w:val="kk-KZ"/>
        </w:rPr>
        <w:t>Б</w:t>
      </w:r>
      <w:r w:rsidR="002957D9" w:rsidRPr="002957D9">
        <w:rPr>
          <w:sz w:val="28"/>
          <w:szCs w:val="28"/>
          <w:u w:val="single"/>
          <w:lang w:val="kk-KZ"/>
        </w:rPr>
        <w:t>ұзушылықтар анықталған жоқ.</w:t>
      </w:r>
      <w:r w:rsidR="002957D9">
        <w:rPr>
          <w:color w:val="000000"/>
          <w:spacing w:val="2"/>
          <w:sz w:val="28"/>
          <w:szCs w:val="28"/>
          <w:lang w:val="kk-KZ"/>
        </w:rPr>
        <w:t xml:space="preserve"> </w:t>
      </w:r>
    </w:p>
    <w:p w:rsidR="002957D9" w:rsidRPr="002957D9" w:rsidRDefault="00BD6C4C" w:rsidP="002957D9">
      <w:pPr>
        <w:pStyle w:val="a9"/>
        <w:numPr>
          <w:ilvl w:val="0"/>
          <w:numId w:val="2"/>
        </w:num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957D9">
        <w:rPr>
          <w:color w:val="000000"/>
          <w:spacing w:val="2"/>
          <w:sz w:val="28"/>
          <w:szCs w:val="28"/>
          <w:lang w:val="kk-KZ"/>
        </w:rPr>
        <w:t xml:space="preserve">Қабылданған шаралар: </w:t>
      </w:r>
      <w:r w:rsidR="002957D9" w:rsidRPr="002957D9">
        <w:rPr>
          <w:sz w:val="28"/>
          <w:szCs w:val="28"/>
          <w:u w:val="single"/>
          <w:lang w:val="kk-KZ"/>
        </w:rPr>
        <w:t>Денсаулық сақтаумен байланысты инфекциялардың таралуын болдырмау үшін санитарлық-эпидемияға қарсы (профилактикалық) шараларды жүзеге асыру туралы қаулы шығарылды.</w:t>
      </w:r>
    </w:p>
    <w:p w:rsidR="00BD6C4C" w:rsidRPr="002957D9" w:rsidRDefault="00BD6C4C" w:rsidP="002957D9">
      <w:pPr>
        <w:shd w:val="clear" w:color="auto" w:fill="FFFFFF"/>
        <w:ind w:left="360"/>
        <w:jc w:val="both"/>
        <w:textAlignment w:val="baseline"/>
        <w:rPr>
          <w:rStyle w:val="s1"/>
          <w:b w:val="0"/>
          <w:bCs w:val="0"/>
          <w:spacing w:val="2"/>
          <w:lang w:val="kk-KZ"/>
        </w:rPr>
      </w:pPr>
    </w:p>
    <w:p w:rsidR="00BD6C4C" w:rsidRPr="006927E9" w:rsidRDefault="00BD6C4C" w:rsidP="00BD6C4C">
      <w:pPr>
        <w:pStyle w:val="a9"/>
        <w:shd w:val="clear" w:color="auto" w:fill="FFFFFF"/>
        <w:jc w:val="both"/>
        <w:textAlignment w:val="baseline"/>
        <w:rPr>
          <w:u w:val="single"/>
          <w:lang w:val="kk-KZ"/>
        </w:rPr>
      </w:pPr>
    </w:p>
    <w:p w:rsidR="000B63AC" w:rsidRPr="00BD6C4C" w:rsidRDefault="000B63AC" w:rsidP="000B63AC">
      <w:pPr>
        <w:pStyle w:val="a5"/>
        <w:tabs>
          <w:tab w:val="left" w:pos="567"/>
        </w:tabs>
        <w:jc w:val="both"/>
        <w:rPr>
          <w:lang w:val="kk-KZ"/>
        </w:rPr>
      </w:pPr>
      <w:r w:rsidRPr="002E68B1">
        <w:rPr>
          <w:rFonts w:ascii="Times New Roman" w:eastAsia="Times New Roman" w:hAnsi="Times New Roman" w:cs="Times New Roman"/>
          <w:lang w:val="kk-KZ" w:eastAsia="en-US"/>
        </w:rPr>
        <w:br/>
      </w:r>
    </w:p>
    <w:p w:rsidR="00F861BB" w:rsidRPr="00BD6C4C" w:rsidRDefault="00F861BB">
      <w:pPr>
        <w:rPr>
          <w:lang w:val="kk-KZ"/>
        </w:rPr>
      </w:pPr>
    </w:p>
    <w:sectPr w:rsidR="00F861BB" w:rsidRPr="00BD6C4C" w:rsidSect="00B91F5B">
      <w:pgSz w:w="11906" w:h="16838"/>
      <w:pgMar w:top="1134" w:right="567" w:bottom="1134" w:left="1418" w:header="709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F67" w:rsidRDefault="00B26F67" w:rsidP="000B63AC">
      <w:r>
        <w:separator/>
      </w:r>
    </w:p>
  </w:endnote>
  <w:endnote w:type="continuationSeparator" w:id="0">
    <w:p w:rsidR="00B26F67" w:rsidRDefault="00B26F67" w:rsidP="000B6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F67" w:rsidRDefault="00B26F67" w:rsidP="000B63AC">
      <w:r>
        <w:separator/>
      </w:r>
    </w:p>
  </w:footnote>
  <w:footnote w:type="continuationSeparator" w:id="0">
    <w:p w:rsidR="00B26F67" w:rsidRDefault="00B26F67" w:rsidP="000B6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306BC0"/>
    <w:multiLevelType w:val="hybridMultilevel"/>
    <w:tmpl w:val="1544553A"/>
    <w:lvl w:ilvl="0" w:tplc="FB36E45C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54905"/>
    <w:multiLevelType w:val="hybridMultilevel"/>
    <w:tmpl w:val="F1329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3AC"/>
    <w:rsid w:val="000B63AC"/>
    <w:rsid w:val="002957D9"/>
    <w:rsid w:val="002B6103"/>
    <w:rsid w:val="004817FE"/>
    <w:rsid w:val="00B26F67"/>
    <w:rsid w:val="00BC2070"/>
    <w:rsid w:val="00BD6C4C"/>
    <w:rsid w:val="00C06913"/>
    <w:rsid w:val="00E80B5A"/>
    <w:rsid w:val="00F8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400B50-1570-472B-B48D-3749F6A9D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63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B63A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Без интервала21,Без интерваль,Без интервала3,No Spacing12,No Spacing121"/>
    <w:link w:val="a6"/>
    <w:uiPriority w:val="1"/>
    <w:qFormat/>
    <w:rsid w:val="000B63AC"/>
    <w:pPr>
      <w:spacing w:after="0" w:line="240" w:lineRule="auto"/>
    </w:pPr>
    <w:rPr>
      <w:rFonts w:eastAsiaTheme="minorEastAsia"/>
    </w:rPr>
  </w:style>
  <w:style w:type="character" w:customStyle="1" w:styleId="a6">
    <w:name w:val="Без интервала Знак"/>
    <w:aliases w:val="свой Знак,Обя Знак,норма Знак,мелкий Знак,мой рабочий Знак,Без интервала1 Знак,Айгерим Знак,No Spacing1 Знак,Без интервала2 Знак,Без интервала11 Знак,14 TNR Знак,МОЙ СТИЛЬ Знак,Без интеБез интервала Знак,No Spacing11 Знак"/>
    <w:link w:val="a5"/>
    <w:uiPriority w:val="1"/>
    <w:locked/>
    <w:rsid w:val="000B63AC"/>
    <w:rPr>
      <w:rFonts w:eastAsiaTheme="minorEastAsia"/>
    </w:rPr>
  </w:style>
  <w:style w:type="paragraph" w:styleId="a7">
    <w:name w:val="footer"/>
    <w:basedOn w:val="a"/>
    <w:link w:val="a8"/>
    <w:uiPriority w:val="99"/>
    <w:unhideWhenUsed/>
    <w:rsid w:val="000B63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B63AC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aliases w:val="маркированный,Абзац списка1"/>
    <w:basedOn w:val="a"/>
    <w:link w:val="aa"/>
    <w:uiPriority w:val="34"/>
    <w:qFormat/>
    <w:rsid w:val="00BD6C4C"/>
    <w:pPr>
      <w:ind w:left="720"/>
      <w:contextualSpacing/>
    </w:pPr>
  </w:style>
  <w:style w:type="character" w:customStyle="1" w:styleId="aa">
    <w:name w:val="Абзац списка Знак"/>
    <w:aliases w:val="маркированный Знак,Абзац списка1 Знак"/>
    <w:link w:val="a9"/>
    <w:uiPriority w:val="34"/>
    <w:qFormat/>
    <w:locked/>
    <w:rsid w:val="00BD6C4C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BD6C4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2957D9"/>
    <w:rPr>
      <w:rFonts w:ascii="Consolas" w:eastAsiaTheme="minorHAnsi" w:hAnsi="Consolas" w:cstheme="minorBidi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2957D9"/>
    <w:rPr>
      <w:rFonts w:ascii="Consolas" w:hAnsi="Consolas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3</cp:revision>
  <cp:lastPrinted>2026-10-12T11:29:00Z</cp:lastPrinted>
  <dcterms:created xsi:type="dcterms:W3CDTF">2026-10-12T11:04:00Z</dcterms:created>
  <dcterms:modified xsi:type="dcterms:W3CDTF">2026-10-12T11:29:00Z</dcterms:modified>
</cp:coreProperties>
</file>