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B47B2" w14:textId="37D3DD4C" w:rsidR="00D269D6" w:rsidRPr="00D269D6" w:rsidRDefault="00D269D6" w:rsidP="00D269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269D6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Картограмма коррупции</w:t>
      </w:r>
    </w:p>
    <w:p w14:paraId="6DE9AEB6" w14:textId="035DF8C1" w:rsidR="00D269D6" w:rsidRPr="00D269D6" w:rsidRDefault="00D269D6" w:rsidP="00D269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D269D6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деятельности Территориального департамента Комитета регулирования и контроля</w:t>
      </w:r>
    </w:p>
    <w:p w14:paraId="6BBB3B04" w14:textId="24B942D0" w:rsidR="00D269D6" w:rsidRDefault="00D269D6" w:rsidP="00D269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269D6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сфере социальной защиты населения по Павлодарской области</w:t>
      </w:r>
    </w:p>
    <w:p w14:paraId="7244F270" w14:textId="77777777" w:rsidR="00D269D6" w:rsidRDefault="00D269D6" w:rsidP="00D269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"/>
        <w:gridCol w:w="1983"/>
        <w:gridCol w:w="2159"/>
        <w:gridCol w:w="2174"/>
        <w:gridCol w:w="2488"/>
        <w:gridCol w:w="2109"/>
        <w:gridCol w:w="3127"/>
      </w:tblGrid>
      <w:tr w:rsidR="00CE537A" w14:paraId="14661D9E" w14:textId="77777777" w:rsidTr="00D269D6">
        <w:tc>
          <w:tcPr>
            <w:tcW w:w="520" w:type="dxa"/>
          </w:tcPr>
          <w:p w14:paraId="69684A03" w14:textId="32EA7525" w:rsid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</w:tc>
        <w:tc>
          <w:tcPr>
            <w:tcW w:w="1983" w:type="dxa"/>
          </w:tcPr>
          <w:p w14:paraId="60EC4E19" w14:textId="354A9063" w:rsidR="00D269D6" w:rsidRP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269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Сфера деятельности (направление)</w:t>
            </w:r>
          </w:p>
        </w:tc>
        <w:tc>
          <w:tcPr>
            <w:tcW w:w="2159" w:type="dxa"/>
          </w:tcPr>
          <w:p w14:paraId="647CFC55" w14:textId="7610239A" w:rsidR="00D269D6" w:rsidRP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269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Выявленные коррупционные риски </w:t>
            </w:r>
          </w:p>
        </w:tc>
        <w:tc>
          <w:tcPr>
            <w:tcW w:w="2174" w:type="dxa"/>
          </w:tcPr>
          <w:p w14:paraId="29E92E42" w14:textId="59C9DC99" w:rsidR="00D269D6" w:rsidRP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269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Причины и условия возникновения коррупционных рисков </w:t>
            </w:r>
          </w:p>
        </w:tc>
        <w:tc>
          <w:tcPr>
            <w:tcW w:w="2488" w:type="dxa"/>
          </w:tcPr>
          <w:p w14:paraId="71A06A99" w14:textId="2C823475" w:rsidR="00D269D6" w:rsidRP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269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Должности (структурные подразделения), подверженные рискам</w:t>
            </w:r>
          </w:p>
        </w:tc>
        <w:tc>
          <w:tcPr>
            <w:tcW w:w="2109" w:type="dxa"/>
          </w:tcPr>
          <w:p w14:paraId="32265A82" w14:textId="0053235D" w:rsidR="00D269D6" w:rsidRP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269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Принятые меры по предупреждению и устранению коррупционных рисков </w:t>
            </w:r>
          </w:p>
        </w:tc>
        <w:tc>
          <w:tcPr>
            <w:tcW w:w="3127" w:type="dxa"/>
          </w:tcPr>
          <w:p w14:paraId="046AE880" w14:textId="407D1BCC" w:rsidR="00D269D6" w:rsidRP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269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Результат (ожидаемый/достигнутый)</w:t>
            </w:r>
          </w:p>
        </w:tc>
      </w:tr>
      <w:tr w:rsidR="00D269D6" w14:paraId="1FBFFE03" w14:textId="77777777" w:rsidTr="00490122">
        <w:tc>
          <w:tcPr>
            <w:tcW w:w="14560" w:type="dxa"/>
            <w:gridSpan w:val="7"/>
          </w:tcPr>
          <w:p w14:paraId="332B509A" w14:textId="168E6225" w:rsidR="00D269D6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2024год</w:t>
            </w:r>
          </w:p>
        </w:tc>
      </w:tr>
      <w:tr w:rsidR="00CE537A" w:rsidRPr="00D269D6" w14:paraId="3EE2A93A" w14:textId="77777777" w:rsidTr="00D269D6">
        <w:tc>
          <w:tcPr>
            <w:tcW w:w="520" w:type="dxa"/>
          </w:tcPr>
          <w:p w14:paraId="2380794E" w14:textId="737DC682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983" w:type="dxa"/>
          </w:tcPr>
          <w:p w14:paraId="12BA725E" w14:textId="0BFA59B1" w:rsidR="00D269D6" w:rsidRPr="006A786A" w:rsidRDefault="006A786A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Медико-социальная экспертиза</w:t>
            </w:r>
            <w:r w:rsidR="00D269D6"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159" w:type="dxa"/>
          </w:tcPr>
          <w:p w14:paraId="15C22923" w14:textId="59146767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Риск необоснованного принятия </w:t>
            </w:r>
            <w:r w:rsidR="00C260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экспертного 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решения</w:t>
            </w:r>
          </w:p>
        </w:tc>
        <w:tc>
          <w:tcPr>
            <w:tcW w:w="2174" w:type="dxa"/>
          </w:tcPr>
          <w:p w14:paraId="54B0E4E7" w14:textId="1FC44A5C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Недостаточный контроль за полнотой и достоверностью предоставляемых документов</w:t>
            </w:r>
            <w:r w:rsidR="00D33D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 стороны УЗО</w:t>
            </w:r>
          </w:p>
        </w:tc>
        <w:tc>
          <w:tcPr>
            <w:tcW w:w="2488" w:type="dxa"/>
          </w:tcPr>
          <w:p w14:paraId="214A4CCF" w14:textId="4DEE3972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Руководители и г</w:t>
            </w:r>
            <w:r w:rsidR="00D269D6"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лавные специалисты отдела </w:t>
            </w:r>
            <w:r w:rsid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МСЭ</w:t>
            </w:r>
            <w:r w:rsidR="00D269D6"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09" w:type="dxa"/>
          </w:tcPr>
          <w:p w14:paraId="3A716157" w14:textId="5782A9E9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Усиление внутреннего контроля, проведение разъяснительной работы, актуализация должностных инструкций</w:t>
            </w:r>
          </w:p>
        </w:tc>
        <w:tc>
          <w:tcPr>
            <w:tcW w:w="3127" w:type="dxa"/>
          </w:tcPr>
          <w:p w14:paraId="2AB00CAA" w14:textId="12C0BCF0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Фактов коррупционных правонарушений не допущено </w:t>
            </w:r>
          </w:p>
        </w:tc>
      </w:tr>
      <w:tr w:rsidR="00C2604E" w:rsidRPr="00D269D6" w14:paraId="450A2667" w14:textId="77777777" w:rsidTr="00D269D6">
        <w:tc>
          <w:tcPr>
            <w:tcW w:w="520" w:type="dxa"/>
          </w:tcPr>
          <w:p w14:paraId="1882FD40" w14:textId="3B354D2E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1983" w:type="dxa"/>
          </w:tcPr>
          <w:p w14:paraId="2E7955DF" w14:textId="77777777" w:rsidR="00C2604E" w:rsidRPr="006A786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Пенсионное и социальное обеспечение</w:t>
            </w:r>
          </w:p>
          <w:p w14:paraId="743A384B" w14:textId="7F139CF5" w:rsidR="00C2604E" w:rsidRPr="006A786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59" w:type="dxa"/>
          </w:tcPr>
          <w:p w14:paraId="788E905A" w14:textId="58C37A78" w:rsidR="00D33DCF" w:rsidRPr="009E5562" w:rsidRDefault="009E5562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Рассмотрение обращений граждан  </w:t>
            </w:r>
          </w:p>
        </w:tc>
        <w:tc>
          <w:tcPr>
            <w:tcW w:w="2174" w:type="dxa"/>
          </w:tcPr>
          <w:p w14:paraId="5611B085" w14:textId="26EE4DBC" w:rsidR="00C2604E" w:rsidRDefault="008806C7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Увеличение объема поступающих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обращений  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установлению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юр.факта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F28E464" w14:textId="77777777" w:rsidR="008806C7" w:rsidRDefault="008806C7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044B752" w14:textId="41B4F46C" w:rsidR="008806C7" w:rsidRPr="00CE537A" w:rsidRDefault="008806C7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88" w:type="dxa"/>
          </w:tcPr>
          <w:p w14:paraId="37398A8C" w14:textId="4ABB4E58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Руководители отделов и главные специалисты отдела пенсионного и социального </w:t>
            </w: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обеспечение</w:t>
            </w:r>
          </w:p>
        </w:tc>
        <w:tc>
          <w:tcPr>
            <w:tcW w:w="2109" w:type="dxa"/>
          </w:tcPr>
          <w:p w14:paraId="3584FAD2" w14:textId="0A7433A7" w:rsidR="00C2604E" w:rsidRPr="00CE537A" w:rsidRDefault="008806C7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Направление разъяснительных писем, предложений в вышестоящий орган</w:t>
            </w:r>
            <w:r w:rsidR="00DA4A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127" w:type="dxa"/>
          </w:tcPr>
          <w:p w14:paraId="49971B96" w14:textId="051503F3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F55D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Фактов коррупционных правонарушений не допущено </w:t>
            </w:r>
          </w:p>
        </w:tc>
      </w:tr>
      <w:tr w:rsidR="00C2604E" w:rsidRPr="00D269D6" w14:paraId="48EEBA1E" w14:textId="77777777" w:rsidTr="00D269D6">
        <w:tc>
          <w:tcPr>
            <w:tcW w:w="520" w:type="dxa"/>
          </w:tcPr>
          <w:p w14:paraId="3CBC1E25" w14:textId="4D6A7945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3.</w:t>
            </w:r>
          </w:p>
        </w:tc>
        <w:tc>
          <w:tcPr>
            <w:tcW w:w="1983" w:type="dxa"/>
          </w:tcPr>
          <w:p w14:paraId="17DD37CD" w14:textId="443392B7" w:rsidR="00C2604E" w:rsidRPr="006A786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</w:rPr>
              <w:t>Социальная защита населения, лицензирование организаций, оказывающих специальные социальные услуги</w:t>
            </w:r>
          </w:p>
        </w:tc>
        <w:tc>
          <w:tcPr>
            <w:tcW w:w="2159" w:type="dxa"/>
          </w:tcPr>
          <w:p w14:paraId="1CB27C75" w14:textId="110DAFA5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Риск субъективности при проведении проверок</w:t>
            </w:r>
          </w:p>
        </w:tc>
        <w:tc>
          <w:tcPr>
            <w:tcW w:w="2174" w:type="dxa"/>
          </w:tcPr>
          <w:p w14:paraId="065D44D6" w14:textId="6A0FD45E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сроков 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предписаний об устранений нарушений, </w:t>
            </w:r>
            <w:r w:rsidR="00D33D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отсутствие проверочных листов в сфере государственного контроля по предоставлению специальных социальных услуг </w:t>
            </w:r>
          </w:p>
        </w:tc>
        <w:tc>
          <w:tcPr>
            <w:tcW w:w="2488" w:type="dxa"/>
          </w:tcPr>
          <w:p w14:paraId="43267F4A" w14:textId="1C4AF981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Руководители отделов и главные специалисты отдела контроля</w:t>
            </w:r>
          </w:p>
        </w:tc>
        <w:tc>
          <w:tcPr>
            <w:tcW w:w="2109" w:type="dxa"/>
          </w:tcPr>
          <w:p w14:paraId="36EE008B" w14:textId="344A1D3A" w:rsidR="00C2604E" w:rsidRPr="00C2604E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3127" w:type="dxa"/>
          </w:tcPr>
          <w:p w14:paraId="639792FC" w14:textId="12452A31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F55D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Фактов коррупционных правонарушений не допущено </w:t>
            </w:r>
          </w:p>
        </w:tc>
      </w:tr>
      <w:tr w:rsidR="00CE537A" w:rsidRPr="00D269D6" w14:paraId="61AE4268" w14:textId="77777777" w:rsidTr="0009032B">
        <w:tc>
          <w:tcPr>
            <w:tcW w:w="14560" w:type="dxa"/>
            <w:gridSpan w:val="7"/>
          </w:tcPr>
          <w:p w14:paraId="71AF005F" w14:textId="447F2220" w:rsidR="00CE537A" w:rsidRPr="00CE537A" w:rsidRDefault="00CE537A" w:rsidP="00D26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E5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2025год</w:t>
            </w:r>
          </w:p>
        </w:tc>
      </w:tr>
      <w:tr w:rsidR="00CE537A" w:rsidRPr="00CE537A" w14:paraId="3BE8C6F6" w14:textId="77777777" w:rsidTr="00D269D6">
        <w:tc>
          <w:tcPr>
            <w:tcW w:w="520" w:type="dxa"/>
          </w:tcPr>
          <w:p w14:paraId="75368065" w14:textId="5C4D036F" w:rsidR="00D269D6" w:rsidRPr="00CE537A" w:rsidRDefault="00CE537A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1983" w:type="dxa"/>
          </w:tcPr>
          <w:p w14:paraId="46E8A31E" w14:textId="31B9EB56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Медико-социальная экспертиза</w:t>
            </w:r>
          </w:p>
        </w:tc>
        <w:tc>
          <w:tcPr>
            <w:tcW w:w="2159" w:type="dxa"/>
          </w:tcPr>
          <w:p w14:paraId="65C69CA0" w14:textId="5201EBE9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Риск необоснованного принятия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экспертного 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решения</w:t>
            </w:r>
          </w:p>
        </w:tc>
        <w:tc>
          <w:tcPr>
            <w:tcW w:w="2174" w:type="dxa"/>
          </w:tcPr>
          <w:p w14:paraId="0F738117" w14:textId="3BE4009D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Недостаточный контроль за полнотой и достоверностью предоставляемых документов</w:t>
            </w:r>
            <w:r w:rsidR="00D33DCF">
              <w:t xml:space="preserve"> </w:t>
            </w:r>
            <w:r w:rsidR="00D33DCF" w:rsidRPr="00D33D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 стороны УЗО</w:t>
            </w:r>
          </w:p>
        </w:tc>
        <w:tc>
          <w:tcPr>
            <w:tcW w:w="2488" w:type="dxa"/>
          </w:tcPr>
          <w:p w14:paraId="5D2C1676" w14:textId="527C0A75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Руководители и г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лавные специалисты отдела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МСЭ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09" w:type="dxa"/>
          </w:tcPr>
          <w:p w14:paraId="7F66952A" w14:textId="04E76CE7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Усиление внутреннего контроля, проведение разъяснительной работы, актуализация должностных инструкций</w:t>
            </w:r>
          </w:p>
        </w:tc>
        <w:tc>
          <w:tcPr>
            <w:tcW w:w="3127" w:type="dxa"/>
          </w:tcPr>
          <w:p w14:paraId="1130CECC" w14:textId="77777777" w:rsidR="00D269D6" w:rsidRDefault="00D269D6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0B1CD75" w14:textId="1BB3BF42" w:rsidR="00C2604E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Фактов коррупционных правонарушений не допущено</w:t>
            </w:r>
          </w:p>
          <w:p w14:paraId="58582B06" w14:textId="77777777" w:rsidR="00C2604E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02F55AF5" w14:textId="77777777" w:rsidR="00C2604E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1D756678" w14:textId="49775B46" w:rsidR="00C2604E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E537A" w:rsidRPr="00CE537A" w14:paraId="43207455" w14:textId="77777777" w:rsidTr="00D269D6">
        <w:tc>
          <w:tcPr>
            <w:tcW w:w="520" w:type="dxa"/>
          </w:tcPr>
          <w:p w14:paraId="6C259C23" w14:textId="1189A30D" w:rsidR="00D269D6" w:rsidRPr="00CE537A" w:rsidRDefault="00CE537A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83" w:type="dxa"/>
          </w:tcPr>
          <w:p w14:paraId="4A4A376E" w14:textId="77777777" w:rsidR="00C2604E" w:rsidRPr="006A786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Пенсионное и социальное обеспечение</w:t>
            </w:r>
          </w:p>
          <w:p w14:paraId="79E3E392" w14:textId="30B92842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9" w:type="dxa"/>
          </w:tcPr>
          <w:p w14:paraId="5D31A694" w14:textId="77777777" w:rsidR="00D33DCF" w:rsidRDefault="00D33DCF" w:rsidP="00D33D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-прием</w:t>
            </w:r>
          </w:p>
          <w:p w14:paraId="369E57CB" w14:textId="54D06916" w:rsidR="00D269D6" w:rsidRPr="00CE537A" w:rsidRDefault="00D33DCF" w:rsidP="00D33D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-обращения</w:t>
            </w:r>
          </w:p>
        </w:tc>
        <w:tc>
          <w:tcPr>
            <w:tcW w:w="2174" w:type="dxa"/>
          </w:tcPr>
          <w:p w14:paraId="27DC8ECF" w14:textId="77777777" w:rsidR="008806C7" w:rsidRDefault="008806C7" w:rsidP="008806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Увеличение объема поступающих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обращений  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установлению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юр.факта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739AD50B" w14:textId="0F07588B" w:rsidR="00D269D6" w:rsidRPr="00CE537A" w:rsidRDefault="00D269D6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88" w:type="dxa"/>
          </w:tcPr>
          <w:p w14:paraId="15EC0015" w14:textId="1550C8EE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Руководители отделов и главные специалисты отдела пенсионного и социального </w:t>
            </w: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обеспечение</w:t>
            </w:r>
          </w:p>
        </w:tc>
        <w:tc>
          <w:tcPr>
            <w:tcW w:w="2109" w:type="dxa"/>
          </w:tcPr>
          <w:p w14:paraId="19CBED7D" w14:textId="14B74B9D" w:rsidR="00D269D6" w:rsidRPr="00CE537A" w:rsidRDefault="008806C7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Направление разъяснительных писем, предложений в вышестоящий орган</w:t>
            </w:r>
          </w:p>
        </w:tc>
        <w:tc>
          <w:tcPr>
            <w:tcW w:w="3127" w:type="dxa"/>
          </w:tcPr>
          <w:p w14:paraId="3F628F4E" w14:textId="3D9D971B" w:rsidR="00D269D6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F55D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Фактов коррупционных правонарушений не допущено</w:t>
            </w:r>
          </w:p>
        </w:tc>
      </w:tr>
      <w:tr w:rsidR="00C2604E" w:rsidRPr="00CE537A" w14:paraId="083B6080" w14:textId="77777777" w:rsidTr="00D269D6">
        <w:tc>
          <w:tcPr>
            <w:tcW w:w="520" w:type="dxa"/>
          </w:tcPr>
          <w:p w14:paraId="28C25E20" w14:textId="201B296E" w:rsidR="00C2604E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1983" w:type="dxa"/>
          </w:tcPr>
          <w:p w14:paraId="43A1B117" w14:textId="5D55D0DF" w:rsidR="00C2604E" w:rsidRPr="006A786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</w:rPr>
              <w:t>Социальная защита населения, лицензирование организаций, оказывающих специальные социальные услуги</w:t>
            </w:r>
          </w:p>
        </w:tc>
        <w:tc>
          <w:tcPr>
            <w:tcW w:w="2159" w:type="dxa"/>
          </w:tcPr>
          <w:p w14:paraId="2D13936D" w14:textId="57E4CEE9" w:rsidR="00C2604E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Риск субъективности при проведении проверок</w:t>
            </w:r>
          </w:p>
        </w:tc>
        <w:tc>
          <w:tcPr>
            <w:tcW w:w="2174" w:type="dxa"/>
          </w:tcPr>
          <w:p w14:paraId="630B8ECB" w14:textId="6035D4CC" w:rsidR="00C2604E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сроков 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предписаний об устранений нарушений,</w:t>
            </w:r>
            <w:r w:rsidR="00D33DCF">
              <w:t xml:space="preserve"> </w:t>
            </w:r>
            <w:r w:rsidR="00D33DCF" w:rsidRPr="00D33D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отсутствие проверочных листов в сфере государственного контроля по предоставлению специальных социальных услуг</w:t>
            </w:r>
          </w:p>
        </w:tc>
        <w:tc>
          <w:tcPr>
            <w:tcW w:w="2488" w:type="dxa"/>
          </w:tcPr>
          <w:p w14:paraId="4D71E58D" w14:textId="045F22BA" w:rsidR="00C2604E" w:rsidRDefault="00C2604E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Руководители отделов и главные специалисты отдела контроля</w:t>
            </w:r>
          </w:p>
        </w:tc>
        <w:tc>
          <w:tcPr>
            <w:tcW w:w="2109" w:type="dxa"/>
          </w:tcPr>
          <w:p w14:paraId="258029F7" w14:textId="0B2DFDF6" w:rsidR="00C2604E" w:rsidRPr="00CE537A" w:rsidRDefault="00C2604E" w:rsidP="00D269D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40D6B71B" w14:textId="2FB71BC7" w:rsidR="00C2604E" w:rsidRPr="003F55DF" w:rsidRDefault="00C2604E" w:rsidP="00D26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F55D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Фактов коррупционных правонарушений не допущено</w:t>
            </w:r>
          </w:p>
        </w:tc>
      </w:tr>
      <w:tr w:rsidR="00CE537A" w:rsidRPr="00CE537A" w14:paraId="592C43D2" w14:textId="77777777" w:rsidTr="008C430F">
        <w:tc>
          <w:tcPr>
            <w:tcW w:w="14560" w:type="dxa"/>
            <w:gridSpan w:val="7"/>
          </w:tcPr>
          <w:p w14:paraId="1B1A4095" w14:textId="377D381A" w:rsidR="00CE537A" w:rsidRPr="00CE537A" w:rsidRDefault="00CE537A" w:rsidP="00D269D6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E537A">
              <w:rPr>
                <w:rFonts w:ascii="Times New Roman" w:hAnsi="Times New Roman" w:cs="Times New Roman"/>
                <w:b/>
                <w:bCs/>
                <w:lang w:val="ru-RU"/>
              </w:rPr>
              <w:t>2026</w:t>
            </w:r>
            <w:proofErr w:type="gramStart"/>
            <w:r w:rsidRPr="00CE537A">
              <w:rPr>
                <w:rFonts w:ascii="Times New Roman" w:hAnsi="Times New Roman" w:cs="Times New Roman"/>
                <w:b/>
                <w:bCs/>
                <w:lang w:val="ru-RU"/>
              </w:rPr>
              <w:t>год( за</w:t>
            </w:r>
            <w:proofErr w:type="gramEnd"/>
            <w:r w:rsidRPr="00CE537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1-3 кварталы)</w:t>
            </w:r>
          </w:p>
        </w:tc>
      </w:tr>
      <w:tr w:rsidR="00C2604E" w:rsidRPr="00CE537A" w14:paraId="7F0E8C1E" w14:textId="77777777" w:rsidTr="00D269D6">
        <w:tc>
          <w:tcPr>
            <w:tcW w:w="520" w:type="dxa"/>
          </w:tcPr>
          <w:p w14:paraId="1232AD84" w14:textId="59DE000E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3" w:type="dxa"/>
          </w:tcPr>
          <w:p w14:paraId="3D37510F" w14:textId="33A47444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Медико-социальная экспертиза</w:t>
            </w:r>
          </w:p>
        </w:tc>
        <w:tc>
          <w:tcPr>
            <w:tcW w:w="2159" w:type="dxa"/>
          </w:tcPr>
          <w:p w14:paraId="0E2D7775" w14:textId="32BB15DB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Риск необоснованного принятия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экспертного 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решения</w:t>
            </w:r>
          </w:p>
        </w:tc>
        <w:tc>
          <w:tcPr>
            <w:tcW w:w="2174" w:type="dxa"/>
          </w:tcPr>
          <w:p w14:paraId="014C702A" w14:textId="33306522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Недостаточный контроль за полнотой и достоверностью предоставляемых документов</w:t>
            </w:r>
            <w:r w:rsidR="00D33DCF">
              <w:t xml:space="preserve"> </w:t>
            </w:r>
            <w:r w:rsidR="00D33DCF" w:rsidRPr="00D33D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 стороны УЗО</w:t>
            </w:r>
          </w:p>
        </w:tc>
        <w:tc>
          <w:tcPr>
            <w:tcW w:w="2488" w:type="dxa"/>
          </w:tcPr>
          <w:p w14:paraId="6C77B89F" w14:textId="31EBD5E7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Руководители и г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лавные специалисты отдела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МСЭ</w:t>
            </w: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09" w:type="dxa"/>
          </w:tcPr>
          <w:p w14:paraId="47F2A2E6" w14:textId="6E32ABA7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Усиление внутреннего контроля, проведение разъяснительной работы, актуализация должностных инструкций</w:t>
            </w:r>
          </w:p>
        </w:tc>
        <w:tc>
          <w:tcPr>
            <w:tcW w:w="3127" w:type="dxa"/>
          </w:tcPr>
          <w:p w14:paraId="42602F97" w14:textId="628658E1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C49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Фактов коррупционных правонарушений не допущено</w:t>
            </w:r>
          </w:p>
        </w:tc>
      </w:tr>
      <w:tr w:rsidR="00C2604E" w:rsidRPr="00CE537A" w14:paraId="391F120C" w14:textId="77777777" w:rsidTr="00D269D6">
        <w:tc>
          <w:tcPr>
            <w:tcW w:w="520" w:type="dxa"/>
          </w:tcPr>
          <w:p w14:paraId="6C225A0D" w14:textId="34B50549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83" w:type="dxa"/>
          </w:tcPr>
          <w:p w14:paraId="74C4E6BD" w14:textId="77777777" w:rsidR="00C2604E" w:rsidRPr="006A786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Пенсионное и социальное обеспечение</w:t>
            </w:r>
          </w:p>
          <w:p w14:paraId="7CE58800" w14:textId="15E825E7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9" w:type="dxa"/>
          </w:tcPr>
          <w:p w14:paraId="5A5C4B5B" w14:textId="77777777" w:rsidR="00D33DCF" w:rsidRDefault="00D33DCF" w:rsidP="00D33D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-прием</w:t>
            </w:r>
          </w:p>
          <w:p w14:paraId="0C9F5BC5" w14:textId="21C3BE26" w:rsidR="00C2604E" w:rsidRPr="00CE537A" w:rsidRDefault="00D33DCF" w:rsidP="00D33D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-обращения</w:t>
            </w:r>
          </w:p>
        </w:tc>
        <w:tc>
          <w:tcPr>
            <w:tcW w:w="2174" w:type="dxa"/>
          </w:tcPr>
          <w:p w14:paraId="58903A1B" w14:textId="75AEC480" w:rsidR="00C2604E" w:rsidRPr="008806C7" w:rsidRDefault="008806C7" w:rsidP="008806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Увеличение объема поступающих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обращений  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установлению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юр.факта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88" w:type="dxa"/>
          </w:tcPr>
          <w:p w14:paraId="3011F7B9" w14:textId="77A81214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Руководители отделов и главные специалисты отдела пенсионного и социального </w:t>
            </w:r>
            <w:r w:rsidRPr="006A786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обеспечение</w:t>
            </w:r>
          </w:p>
        </w:tc>
        <w:tc>
          <w:tcPr>
            <w:tcW w:w="2109" w:type="dxa"/>
          </w:tcPr>
          <w:p w14:paraId="3C594CD9" w14:textId="1624429C" w:rsidR="00C2604E" w:rsidRPr="00CE537A" w:rsidRDefault="008806C7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Направление разъяснительных писем, предложений в вышестоящий орган</w:t>
            </w:r>
          </w:p>
        </w:tc>
        <w:tc>
          <w:tcPr>
            <w:tcW w:w="3127" w:type="dxa"/>
          </w:tcPr>
          <w:p w14:paraId="48E5F61A" w14:textId="570C993C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C49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Фактов коррупционных правонарушений не допущено</w:t>
            </w:r>
          </w:p>
        </w:tc>
      </w:tr>
      <w:tr w:rsidR="00C2604E" w:rsidRPr="00CE537A" w14:paraId="22AA6492" w14:textId="77777777" w:rsidTr="00D269D6">
        <w:tc>
          <w:tcPr>
            <w:tcW w:w="520" w:type="dxa"/>
          </w:tcPr>
          <w:p w14:paraId="78041E96" w14:textId="1F988016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983" w:type="dxa"/>
          </w:tcPr>
          <w:p w14:paraId="51166497" w14:textId="40C65B6A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786A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защита населения, лицензирование организаций, оказывающих </w:t>
            </w:r>
            <w:r w:rsidRPr="006A7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специальные социальные услуги</w:t>
            </w:r>
          </w:p>
        </w:tc>
        <w:tc>
          <w:tcPr>
            <w:tcW w:w="2159" w:type="dxa"/>
          </w:tcPr>
          <w:p w14:paraId="631DD7AF" w14:textId="5DFC2174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Риск субъективности при проведении проверок</w:t>
            </w:r>
          </w:p>
        </w:tc>
        <w:tc>
          <w:tcPr>
            <w:tcW w:w="2174" w:type="dxa"/>
          </w:tcPr>
          <w:p w14:paraId="0AE844D2" w14:textId="503751C0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Отсутствие </w:t>
            </w:r>
            <w:r w:rsidR="000949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сроков </w:t>
            </w:r>
            <w:r w:rsidR="00094967" w:rsidRPr="00CE53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исполнения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предписаний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 устранений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нарушений,</w:t>
            </w:r>
          </w:p>
        </w:tc>
        <w:tc>
          <w:tcPr>
            <w:tcW w:w="2488" w:type="dxa"/>
          </w:tcPr>
          <w:p w14:paraId="0BA4E384" w14:textId="45DB2A2D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Руководители отделов и главные специалисты отдела контроля</w:t>
            </w:r>
          </w:p>
        </w:tc>
        <w:tc>
          <w:tcPr>
            <w:tcW w:w="2109" w:type="dxa"/>
          </w:tcPr>
          <w:p w14:paraId="4FB8ED68" w14:textId="44A1349D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09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Направлены предложения в Комитет</w:t>
            </w:r>
          </w:p>
        </w:tc>
        <w:tc>
          <w:tcPr>
            <w:tcW w:w="3127" w:type="dxa"/>
          </w:tcPr>
          <w:p w14:paraId="0478A04D" w14:textId="195F8969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C49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Фактов коррупционных правонарушений не допущено</w:t>
            </w:r>
          </w:p>
        </w:tc>
      </w:tr>
      <w:tr w:rsidR="00C2604E" w:rsidRPr="00CE537A" w14:paraId="72EA98C0" w14:textId="77777777" w:rsidTr="00D269D6">
        <w:tc>
          <w:tcPr>
            <w:tcW w:w="520" w:type="dxa"/>
          </w:tcPr>
          <w:p w14:paraId="284D0532" w14:textId="2CF2E035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983" w:type="dxa"/>
          </w:tcPr>
          <w:p w14:paraId="2DCD09C2" w14:textId="606DC8C5" w:rsidR="00C2604E" w:rsidRPr="00C2604E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Работа с обращениями граждан </w:t>
            </w:r>
          </w:p>
        </w:tc>
        <w:tc>
          <w:tcPr>
            <w:tcW w:w="2159" w:type="dxa"/>
          </w:tcPr>
          <w:p w14:paraId="2DFC32F7" w14:textId="5CECD690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Риск несвоевременного рассмотрения обращений </w:t>
            </w:r>
          </w:p>
        </w:tc>
        <w:tc>
          <w:tcPr>
            <w:tcW w:w="2174" w:type="dxa"/>
          </w:tcPr>
          <w:p w14:paraId="3F3BFF41" w14:textId="15F93F10" w:rsidR="00C2604E" w:rsidRPr="00CE537A" w:rsidRDefault="00C2604E" w:rsidP="00C2604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Высокая нагрузка, </w:t>
            </w:r>
            <w:r w:rsidR="008806C7">
              <w:rPr>
                <w:rFonts w:ascii="Times New Roman" w:hAnsi="Times New Roman" w:cs="Times New Roman"/>
                <w:lang w:val="ru-RU"/>
              </w:rPr>
              <w:t xml:space="preserve">увеличение количества </w:t>
            </w:r>
            <w:proofErr w:type="gramStart"/>
            <w:r w:rsidR="008806C7">
              <w:rPr>
                <w:rFonts w:ascii="Times New Roman" w:hAnsi="Times New Roman" w:cs="Times New Roman"/>
                <w:lang w:val="ru-RU"/>
              </w:rPr>
              <w:t xml:space="preserve">обращений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806C7">
              <w:rPr>
                <w:rFonts w:ascii="Times New Roman" w:hAnsi="Times New Roman" w:cs="Times New Roman"/>
                <w:lang w:val="ru-RU"/>
              </w:rPr>
              <w:t>по</w:t>
            </w:r>
            <w:proofErr w:type="gramEnd"/>
            <w:r w:rsidR="008806C7">
              <w:rPr>
                <w:rFonts w:ascii="Times New Roman" w:hAnsi="Times New Roman" w:cs="Times New Roman"/>
                <w:lang w:val="ru-RU"/>
              </w:rPr>
              <w:t xml:space="preserve"> установлению </w:t>
            </w:r>
            <w:proofErr w:type="spellStart"/>
            <w:r w:rsidR="008806C7">
              <w:rPr>
                <w:rFonts w:ascii="Times New Roman" w:hAnsi="Times New Roman" w:cs="Times New Roman"/>
                <w:lang w:val="ru-RU"/>
              </w:rPr>
              <w:t>юр.факта</w:t>
            </w:r>
            <w:proofErr w:type="spellEnd"/>
            <w:r w:rsidR="008806C7">
              <w:rPr>
                <w:rFonts w:ascii="Times New Roman" w:hAnsi="Times New Roman" w:cs="Times New Roman"/>
                <w:lang w:val="ru-RU"/>
              </w:rPr>
              <w:t xml:space="preserve"> при соблюдении порядка досудебного рассмотрения</w:t>
            </w:r>
          </w:p>
        </w:tc>
        <w:tc>
          <w:tcPr>
            <w:tcW w:w="2488" w:type="dxa"/>
          </w:tcPr>
          <w:p w14:paraId="7BBC2C10" w14:textId="4FC52A40" w:rsidR="00C2604E" w:rsidRDefault="007B0515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Ответственные исполнители, руководители отделов</w:t>
            </w:r>
          </w:p>
        </w:tc>
        <w:tc>
          <w:tcPr>
            <w:tcW w:w="2109" w:type="dxa"/>
          </w:tcPr>
          <w:p w14:paraId="7CF35EA4" w14:textId="15F5170A" w:rsidR="00C2604E" w:rsidRPr="00590915" w:rsidRDefault="007B0515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ежемесячный мониторинг исполнения, персональная ответственность </w:t>
            </w:r>
          </w:p>
        </w:tc>
        <w:tc>
          <w:tcPr>
            <w:tcW w:w="3127" w:type="dxa"/>
          </w:tcPr>
          <w:p w14:paraId="1F82AB19" w14:textId="09C623F7" w:rsidR="00C2604E" w:rsidRPr="00CC4915" w:rsidRDefault="007B0515" w:rsidP="00C260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Повышение качества и своевременности рассмотрения обращений</w:t>
            </w:r>
          </w:p>
        </w:tc>
      </w:tr>
    </w:tbl>
    <w:p w14:paraId="33B90DA8" w14:textId="77777777" w:rsidR="00D269D6" w:rsidRPr="00CE537A" w:rsidRDefault="00D269D6" w:rsidP="00D269D6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sectPr w:rsidR="00D269D6" w:rsidRPr="00CE537A" w:rsidSect="00D269D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D6"/>
    <w:rsid w:val="00094967"/>
    <w:rsid w:val="006A786A"/>
    <w:rsid w:val="0078547A"/>
    <w:rsid w:val="007B0515"/>
    <w:rsid w:val="008806C7"/>
    <w:rsid w:val="009E5562"/>
    <w:rsid w:val="00AB24C9"/>
    <w:rsid w:val="00C2604E"/>
    <w:rsid w:val="00CE537A"/>
    <w:rsid w:val="00D269D6"/>
    <w:rsid w:val="00D33DCF"/>
    <w:rsid w:val="00DA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AE7E"/>
  <w15:chartTrackingRefBased/>
  <w15:docId w15:val="{0C8C0DAA-0F90-4308-A70F-BC468963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0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2026-10-12T08:16:00Z</cp:lastPrinted>
  <dcterms:created xsi:type="dcterms:W3CDTF">2026-10-12T03:57:00Z</dcterms:created>
  <dcterms:modified xsi:type="dcterms:W3CDTF">2026-10-12T08:44:00Z</dcterms:modified>
</cp:coreProperties>
</file>